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3E4A1" w14:textId="77777777" w:rsidR="00120F75" w:rsidRPr="00460BA7" w:rsidRDefault="00120F75" w:rsidP="002B2C76">
      <w:pPr>
        <w:ind w:left="810" w:right="927"/>
        <w:rPr>
          <w:rFonts w:asciiTheme="minorHAnsi" w:hAnsiTheme="minorHAnsi"/>
          <w:sz w:val="22"/>
          <w:szCs w:val="22"/>
        </w:rPr>
      </w:pPr>
    </w:p>
    <w:p w14:paraId="0C46C15F" w14:textId="77777777" w:rsidR="00120F75" w:rsidRPr="00460BA7" w:rsidRDefault="00120F75" w:rsidP="00120F75">
      <w:pPr>
        <w:rPr>
          <w:rFonts w:asciiTheme="minorHAnsi" w:hAnsiTheme="minorHAnsi"/>
          <w:sz w:val="22"/>
          <w:szCs w:val="22"/>
        </w:rPr>
      </w:pPr>
    </w:p>
    <w:p w14:paraId="11750007" w14:textId="77777777" w:rsidR="00120F75" w:rsidRPr="00460BA7" w:rsidRDefault="00120F75" w:rsidP="00120F75">
      <w:pPr>
        <w:rPr>
          <w:rFonts w:asciiTheme="minorHAnsi" w:hAnsiTheme="minorHAnsi"/>
          <w:sz w:val="22"/>
          <w:szCs w:val="22"/>
        </w:rPr>
      </w:pPr>
    </w:p>
    <w:p w14:paraId="508ECDF4" w14:textId="77777777" w:rsidR="00120F75" w:rsidRPr="00460BA7" w:rsidRDefault="00120F75" w:rsidP="00120F75">
      <w:pPr>
        <w:rPr>
          <w:rFonts w:asciiTheme="minorHAnsi" w:hAnsiTheme="minorHAnsi"/>
          <w:sz w:val="22"/>
          <w:szCs w:val="22"/>
        </w:rPr>
      </w:pPr>
    </w:p>
    <w:p w14:paraId="117FF970" w14:textId="77777777" w:rsidR="00120F75" w:rsidRPr="00460BA7" w:rsidRDefault="00120F75" w:rsidP="00120F75">
      <w:pPr>
        <w:rPr>
          <w:rFonts w:asciiTheme="minorHAnsi" w:hAnsiTheme="minorHAnsi"/>
          <w:sz w:val="22"/>
          <w:szCs w:val="22"/>
        </w:rPr>
      </w:pPr>
    </w:p>
    <w:tbl>
      <w:tblPr>
        <w:tblpPr w:leftFromText="180" w:rightFromText="180" w:vertAnchor="text" w:horzAnchor="margin" w:tblpXSpec="center" w:tblpY="171"/>
        <w:tblW w:w="3401"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Look w:val="04A0" w:firstRow="1" w:lastRow="0" w:firstColumn="1" w:lastColumn="0" w:noHBand="0" w:noVBand="1"/>
      </w:tblPr>
      <w:tblGrid>
        <w:gridCol w:w="10338"/>
      </w:tblGrid>
      <w:tr w:rsidR="00120F75" w:rsidRPr="00460BA7" w14:paraId="6EE4F756" w14:textId="77777777" w:rsidTr="00EC39A7">
        <w:trPr>
          <w:trHeight w:val="2107"/>
        </w:trPr>
        <w:tc>
          <w:tcPr>
            <w:tcW w:w="5000" w:type="pct"/>
          </w:tcPr>
          <w:p w14:paraId="7590F176" w14:textId="77777777" w:rsidR="00120F75" w:rsidRPr="00460BA7" w:rsidRDefault="00120F75" w:rsidP="00120F75">
            <w:pPr>
              <w:pStyle w:val="SemEspaamento"/>
              <w:jc w:val="center"/>
              <w:rPr>
                <w:rFonts w:eastAsiaTheme="majorEastAsia" w:cstheme="majorBidi"/>
                <w:caps/>
                <w:rtl/>
              </w:rPr>
            </w:pPr>
          </w:p>
          <w:p w14:paraId="548C2969" w14:textId="77777777" w:rsidR="00120F75" w:rsidRPr="00460BA7" w:rsidRDefault="00120F75" w:rsidP="00120F75">
            <w:pPr>
              <w:pStyle w:val="SemEspaamento"/>
              <w:jc w:val="center"/>
              <w:rPr>
                <w:rFonts w:eastAsiaTheme="majorEastAsia" w:cstheme="majorBidi"/>
                <w:caps/>
                <w:rtl/>
              </w:rPr>
            </w:pPr>
          </w:p>
          <w:p w14:paraId="293FC1F9" w14:textId="77777777" w:rsidR="00120F75" w:rsidRPr="00460BA7" w:rsidRDefault="00120F75" w:rsidP="00120F75">
            <w:pPr>
              <w:pStyle w:val="SemEspaamento"/>
              <w:jc w:val="center"/>
              <w:rPr>
                <w:rFonts w:eastAsiaTheme="majorEastAsia" w:cstheme="majorBidi"/>
                <w:caps/>
                <w:rtl/>
              </w:rPr>
            </w:pPr>
          </w:p>
          <w:p w14:paraId="0E01493F" w14:textId="77777777" w:rsidR="00120F75" w:rsidRPr="00460BA7" w:rsidRDefault="00120F75" w:rsidP="00120F75">
            <w:pPr>
              <w:pStyle w:val="SemEspaamento"/>
              <w:jc w:val="center"/>
              <w:rPr>
                <w:rFonts w:eastAsiaTheme="majorEastAsia" w:cstheme="majorBidi"/>
                <w:caps/>
                <w:rtl/>
              </w:rPr>
            </w:pPr>
          </w:p>
          <w:p w14:paraId="6263BCEB" w14:textId="77777777" w:rsidR="00120F75" w:rsidRPr="00460BA7" w:rsidRDefault="00120F75" w:rsidP="00120F75">
            <w:pPr>
              <w:pStyle w:val="SemEspaamento"/>
              <w:jc w:val="center"/>
              <w:rPr>
                <w:rFonts w:eastAsiaTheme="majorEastAsia" w:cstheme="majorBidi"/>
              </w:rPr>
            </w:pPr>
            <w:r w:rsidRPr="00460BA7">
              <w:rPr>
                <w:rFonts w:eastAsiaTheme="majorEastAsia" w:cstheme="majorBidi"/>
              </w:rPr>
              <w:t>ERASMUS+ PROGRAMME</w:t>
            </w:r>
          </w:p>
          <w:p w14:paraId="275364B4" w14:textId="77777777" w:rsidR="00120F75" w:rsidRPr="00460BA7" w:rsidRDefault="00120F75" w:rsidP="00120F75">
            <w:pPr>
              <w:pStyle w:val="SemEspaamento"/>
              <w:jc w:val="center"/>
              <w:rPr>
                <w:rFonts w:eastAsiaTheme="majorEastAsia" w:cstheme="majorBidi"/>
              </w:rPr>
            </w:pPr>
            <w:r w:rsidRPr="00460BA7">
              <w:rPr>
                <w:rFonts w:eastAsiaTheme="majorEastAsia" w:cstheme="majorBidi"/>
              </w:rPr>
              <w:t>Project Number: 574010-EPP-1-2016-1-JO-EPPKA2-CBHE-JP</w:t>
            </w:r>
          </w:p>
          <w:p w14:paraId="454B255B" w14:textId="77777777" w:rsidR="008A5151" w:rsidRPr="00460BA7" w:rsidRDefault="008A5151" w:rsidP="00120F75">
            <w:pPr>
              <w:pStyle w:val="SemEspaamento"/>
              <w:jc w:val="center"/>
              <w:rPr>
                <w:rFonts w:eastAsiaTheme="majorEastAsia" w:cstheme="majorBidi"/>
                <w:caps/>
              </w:rPr>
            </w:pPr>
          </w:p>
        </w:tc>
      </w:tr>
      <w:tr w:rsidR="00120F75" w:rsidRPr="00460BA7" w14:paraId="2E7842AF" w14:textId="77777777" w:rsidTr="00120F75">
        <w:trPr>
          <w:trHeight w:val="2162"/>
        </w:trPr>
        <w:sdt>
          <w:sdtPr>
            <w:rPr>
              <w:b/>
            </w:rPr>
            <w:alias w:val="Title"/>
            <w:id w:val="15524250"/>
            <w:placeholder>
              <w:docPart w:val="F1CD6832A6164290AA30BC3B90CF428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60F191EE" w14:textId="77777777" w:rsidR="00120F75" w:rsidRPr="00460BA7" w:rsidRDefault="001E4514" w:rsidP="00120F75">
                <w:pPr>
                  <w:pStyle w:val="SemEspaamento"/>
                  <w:jc w:val="center"/>
                  <w:rPr>
                    <w:rFonts w:eastAsiaTheme="majorEastAsia" w:cstheme="majorBidi"/>
                  </w:rPr>
                </w:pPr>
                <w:r w:rsidRPr="00460BA7">
                  <w:rPr>
                    <w:b/>
                  </w:rPr>
                  <w:t>FOODQA - Fostering Academia-Industry Collaboration in Food Safety and Quality</w:t>
                </w:r>
              </w:p>
            </w:tc>
          </w:sdtContent>
        </w:sdt>
      </w:tr>
      <w:tr w:rsidR="00120F75" w:rsidRPr="00460BA7" w14:paraId="47DC11F7" w14:textId="77777777" w:rsidTr="00120F75">
        <w:trPr>
          <w:trHeight w:val="720"/>
        </w:trPr>
        <w:sdt>
          <w:sdtPr>
            <w:rPr>
              <w:rFonts w:eastAsia="Times New Roman"/>
              <w:b/>
              <w:sz w:val="24"/>
              <w:szCs w:val="24"/>
            </w:rPr>
            <w:alias w:val="Subtitle"/>
            <w:id w:val="15524255"/>
            <w:placeholder>
              <w:docPart w:val="9FFD426AA0EC4025B51A837369547381"/>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56A30AA4" w14:textId="1EF691E2" w:rsidR="00120F75" w:rsidRPr="00460BA7" w:rsidRDefault="00924385" w:rsidP="00AD37BA">
                <w:pPr>
                  <w:pStyle w:val="SemEspaamento"/>
                  <w:jc w:val="center"/>
                  <w:rPr>
                    <w:rFonts w:eastAsiaTheme="majorEastAsia" w:cstheme="majorBidi"/>
                  </w:rPr>
                </w:pPr>
                <w:r>
                  <w:rPr>
                    <w:rFonts w:eastAsia="Times New Roman"/>
                    <w:b/>
                    <w:sz w:val="24"/>
                    <w:szCs w:val="24"/>
                  </w:rPr>
                  <w:t>IFS Food</w:t>
                </w:r>
                <w:r w:rsidR="006367E0" w:rsidRPr="00EC39A7">
                  <w:rPr>
                    <w:rFonts w:eastAsia="Times New Roman"/>
                    <w:b/>
                    <w:sz w:val="24"/>
                    <w:szCs w:val="24"/>
                  </w:rPr>
                  <w:t xml:space="preserve"> (v.</w:t>
                </w:r>
                <w:r>
                  <w:rPr>
                    <w:rFonts w:eastAsia="Times New Roman"/>
                    <w:b/>
                    <w:sz w:val="24"/>
                    <w:szCs w:val="24"/>
                  </w:rPr>
                  <w:t>6.1</w:t>
                </w:r>
                <w:r w:rsidR="006367E0" w:rsidRPr="00EC39A7">
                  <w:rPr>
                    <w:rFonts w:eastAsia="Times New Roman"/>
                    <w:b/>
                    <w:sz w:val="24"/>
                    <w:szCs w:val="24"/>
                  </w:rPr>
                  <w:t>) – Requirements assessment check-list</w:t>
                </w:r>
              </w:p>
            </w:tc>
          </w:sdtContent>
        </w:sdt>
      </w:tr>
      <w:tr w:rsidR="00120F75" w:rsidRPr="00460BA7" w14:paraId="7EED0DF9" w14:textId="77777777" w:rsidTr="00120F75">
        <w:trPr>
          <w:trHeight w:val="360"/>
        </w:trPr>
        <w:tc>
          <w:tcPr>
            <w:tcW w:w="5000" w:type="pct"/>
            <w:vAlign w:val="center"/>
          </w:tcPr>
          <w:p w14:paraId="60AA0925" w14:textId="77777777" w:rsidR="00120F75" w:rsidRPr="00460BA7" w:rsidRDefault="00282666" w:rsidP="00120F75">
            <w:pPr>
              <w:pStyle w:val="SemEspaamento"/>
              <w:jc w:val="center"/>
            </w:pPr>
            <w:r w:rsidRPr="00460BA7">
              <w:rPr>
                <w:rFonts w:eastAsiaTheme="majorEastAsia" w:cstheme="majorBidi"/>
                <w:caps/>
                <w:noProof/>
                <w:lang w:eastAsia="en-US"/>
              </w:rPr>
              <w:drawing>
                <wp:anchor distT="0" distB="0" distL="114300" distR="114300" simplePos="0" relativeHeight="251658240" behindDoc="0" locked="0" layoutInCell="1" allowOverlap="1" wp14:anchorId="32FABE2F" wp14:editId="585EF09B">
                  <wp:simplePos x="0" y="0"/>
                  <wp:positionH relativeFrom="column">
                    <wp:posOffset>1189990</wp:posOffset>
                  </wp:positionH>
                  <wp:positionV relativeFrom="paragraph">
                    <wp:posOffset>46990</wp:posOffset>
                  </wp:positionV>
                  <wp:extent cx="2857500" cy="809625"/>
                  <wp:effectExtent l="0" t="0" r="0" b="0"/>
                  <wp:wrapNone/>
                  <wp:docPr id="7" name="Picture 7" descr="C:\Users\Dr\Downloads\FoodQ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Downloads\FoodQA\t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anchor>
              </w:drawing>
            </w:r>
          </w:p>
          <w:p w14:paraId="762DB72A" w14:textId="77777777" w:rsidR="00120F75" w:rsidRPr="00460BA7" w:rsidRDefault="00120F75" w:rsidP="00120F75">
            <w:pPr>
              <w:pStyle w:val="SemEspaamento"/>
              <w:jc w:val="center"/>
            </w:pPr>
          </w:p>
          <w:p w14:paraId="52D8C795" w14:textId="77777777" w:rsidR="00120F75" w:rsidRPr="00460BA7" w:rsidRDefault="00120F75" w:rsidP="00120F75">
            <w:pPr>
              <w:pStyle w:val="SemEspaamento"/>
              <w:jc w:val="center"/>
            </w:pPr>
          </w:p>
          <w:p w14:paraId="616D8CBF" w14:textId="77777777" w:rsidR="00120F75" w:rsidRPr="00460BA7" w:rsidRDefault="00120F75" w:rsidP="00120F75">
            <w:pPr>
              <w:pStyle w:val="SemEspaamento"/>
              <w:jc w:val="center"/>
            </w:pPr>
          </w:p>
          <w:p w14:paraId="42BD71A0" w14:textId="77777777" w:rsidR="00120F75" w:rsidRPr="00460BA7" w:rsidRDefault="00120F75" w:rsidP="00120F75">
            <w:pPr>
              <w:pStyle w:val="SemEspaamento"/>
              <w:jc w:val="center"/>
            </w:pPr>
          </w:p>
          <w:p w14:paraId="78BCD2B9" w14:textId="77777777" w:rsidR="00120F75" w:rsidRPr="00460BA7" w:rsidRDefault="00120F75" w:rsidP="00120F75">
            <w:pPr>
              <w:pStyle w:val="SemEspaamento"/>
              <w:jc w:val="center"/>
            </w:pPr>
          </w:p>
        </w:tc>
      </w:tr>
      <w:tr w:rsidR="00120F75" w:rsidRPr="00C70713" w14:paraId="4E9011F9" w14:textId="77777777" w:rsidTr="00120F75">
        <w:trPr>
          <w:trHeight w:val="360"/>
        </w:trPr>
        <w:sdt>
          <w:sdtPr>
            <w:rPr>
              <w:lang w:val="pt-PT"/>
            </w:rPr>
            <w:id w:val="-787509239"/>
            <w:placeholder>
              <w:docPart w:val="7573BE6EB97345B8A0069CFDC8BDEC2B"/>
            </w:placeholder>
            <w:text/>
          </w:sdtPr>
          <w:sdtEndPr/>
          <w:sdtContent>
            <w:tc>
              <w:tcPr>
                <w:tcW w:w="5000" w:type="pct"/>
                <w:vAlign w:val="center"/>
              </w:tcPr>
              <w:p w14:paraId="673DF294" w14:textId="076D1F56" w:rsidR="00120F75" w:rsidRPr="006367E0" w:rsidRDefault="006367E0" w:rsidP="00AD37BA">
                <w:pPr>
                  <w:pStyle w:val="SemEspaamento"/>
                  <w:jc w:val="center"/>
                  <w:rPr>
                    <w:b/>
                    <w:bCs/>
                    <w:lang w:val="pt-PT"/>
                  </w:rPr>
                </w:pPr>
                <w:r w:rsidRPr="006367E0">
                  <w:rPr>
                    <w:lang w:val="pt-PT"/>
                  </w:rPr>
                  <w:t xml:space="preserve">Paulo &amp; Beatriz – Consultores Associados, </w:t>
                </w:r>
                <w:proofErr w:type="spellStart"/>
                <w:r w:rsidRPr="006367E0">
                  <w:rPr>
                    <w:lang w:val="pt-PT"/>
                  </w:rPr>
                  <w:t>Lda</w:t>
                </w:r>
                <w:proofErr w:type="spellEnd"/>
              </w:p>
            </w:tc>
          </w:sdtContent>
        </w:sdt>
      </w:tr>
      <w:tr w:rsidR="00120F75" w:rsidRPr="00460BA7" w14:paraId="08BAD31D" w14:textId="77777777" w:rsidTr="00120F75">
        <w:trPr>
          <w:trHeight w:val="360"/>
        </w:trPr>
        <w:tc>
          <w:tcPr>
            <w:tcW w:w="5000" w:type="pct"/>
            <w:vAlign w:val="center"/>
          </w:tcPr>
          <w:p w14:paraId="080E611E" w14:textId="77777777" w:rsidR="00120F75" w:rsidRPr="006367E0" w:rsidRDefault="00120F75" w:rsidP="00120F75">
            <w:pPr>
              <w:pStyle w:val="SemEspaamento"/>
              <w:jc w:val="center"/>
              <w:rPr>
                <w:lang w:val="pt-PT"/>
              </w:rPr>
            </w:pPr>
          </w:p>
          <w:p w14:paraId="4B466339" w14:textId="77777777" w:rsidR="00120F75" w:rsidRPr="006367E0" w:rsidRDefault="00120F75" w:rsidP="00120F75">
            <w:pPr>
              <w:pStyle w:val="SemEspaamento"/>
              <w:jc w:val="center"/>
              <w:rPr>
                <w:lang w:val="pt-PT"/>
              </w:rPr>
            </w:pPr>
          </w:p>
          <w:p w14:paraId="66595AA5" w14:textId="2A921A00" w:rsidR="00120F75" w:rsidRPr="00460BA7" w:rsidRDefault="006367E0" w:rsidP="00120F75">
            <w:pPr>
              <w:pStyle w:val="SemEspaamento"/>
              <w:jc w:val="center"/>
            </w:pPr>
            <w:r>
              <w:t>July</w:t>
            </w:r>
            <w:r w:rsidR="00120F75" w:rsidRPr="00460BA7">
              <w:t>, 201</w:t>
            </w:r>
            <w:r w:rsidR="00876709">
              <w:t>8</w:t>
            </w:r>
          </w:p>
          <w:p w14:paraId="0CF75D16" w14:textId="77777777" w:rsidR="00120F75" w:rsidRPr="00460BA7" w:rsidRDefault="00120F75" w:rsidP="00120F75">
            <w:pPr>
              <w:pStyle w:val="SemEspaamento"/>
              <w:jc w:val="center"/>
            </w:pPr>
          </w:p>
        </w:tc>
      </w:tr>
    </w:tbl>
    <w:p w14:paraId="0241A2E8" w14:textId="77777777" w:rsidR="00120F75" w:rsidRPr="00460BA7" w:rsidRDefault="00120F75" w:rsidP="00120F75">
      <w:pPr>
        <w:ind w:right="701"/>
        <w:rPr>
          <w:rFonts w:asciiTheme="minorHAnsi" w:hAnsiTheme="minorHAnsi"/>
          <w:b/>
          <w:sz w:val="22"/>
          <w:szCs w:val="22"/>
        </w:rPr>
      </w:pPr>
      <w:r w:rsidRPr="00460BA7">
        <w:rPr>
          <w:rFonts w:asciiTheme="minorHAnsi" w:hAnsiTheme="minorHAnsi"/>
          <w:b/>
          <w:sz w:val="22"/>
          <w:szCs w:val="22"/>
        </w:rPr>
        <w:br w:type="page"/>
      </w:r>
    </w:p>
    <w:p w14:paraId="2B134791" w14:textId="77777777" w:rsidR="00120F75" w:rsidRPr="00460BA7" w:rsidRDefault="00120F75" w:rsidP="00A02CEA">
      <w:pPr>
        <w:ind w:left="90" w:right="701"/>
        <w:rPr>
          <w:rFonts w:asciiTheme="minorHAnsi" w:hAnsiTheme="minorHAnsi"/>
          <w:b/>
          <w:bCs/>
          <w:sz w:val="22"/>
          <w:szCs w:val="22"/>
        </w:rPr>
      </w:pPr>
    </w:p>
    <w:tbl>
      <w:tblPr>
        <w:tblW w:w="16038" w:type="dxa"/>
        <w:tblInd w:w="-318"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997"/>
        <w:gridCol w:w="1304"/>
        <w:gridCol w:w="1304"/>
        <w:gridCol w:w="1304"/>
        <w:gridCol w:w="1304"/>
        <w:gridCol w:w="1304"/>
        <w:gridCol w:w="1304"/>
        <w:gridCol w:w="1304"/>
        <w:gridCol w:w="1304"/>
        <w:gridCol w:w="1304"/>
        <w:gridCol w:w="1305"/>
      </w:tblGrid>
      <w:tr w:rsidR="00EC39A7" w:rsidRPr="00FD2EDC" w14:paraId="75990F4E" w14:textId="77777777" w:rsidTr="00EC39A7">
        <w:trPr>
          <w:trHeight w:val="397"/>
          <w:tblHeader/>
        </w:trPr>
        <w:tc>
          <w:tcPr>
            <w:tcW w:w="16038" w:type="dxa"/>
            <w:gridSpan w:val="11"/>
            <w:tcBorders>
              <w:bottom w:val="single" w:sz="4" w:space="0" w:color="auto"/>
            </w:tcBorders>
            <w:shd w:val="clear" w:color="auto" w:fill="8CC63E"/>
            <w:tcMar>
              <w:top w:w="0" w:type="dxa"/>
              <w:bottom w:w="0" w:type="dxa"/>
            </w:tcMar>
            <w:vAlign w:val="center"/>
          </w:tcPr>
          <w:p w14:paraId="661959DB" w14:textId="3891DCB5" w:rsidR="00EC39A7" w:rsidRPr="00777BF4" w:rsidRDefault="00EC39A7" w:rsidP="00EC39A7">
            <w:pPr>
              <w:pStyle w:val="PargrafodaLista"/>
              <w:numPr>
                <w:ilvl w:val="0"/>
                <w:numId w:val="24"/>
              </w:numPr>
              <w:spacing w:after="0" w:line="280" w:lineRule="exact"/>
              <w:contextualSpacing w:val="0"/>
              <w:rPr>
                <w:rFonts w:ascii="Arial" w:hAnsi="Arial"/>
                <w:b/>
                <w:color w:val="FFFFFF"/>
                <w:sz w:val="24"/>
                <w:szCs w:val="24"/>
              </w:rPr>
            </w:pPr>
            <w:r w:rsidRPr="00777BF4">
              <w:rPr>
                <w:rFonts w:ascii="Arial" w:hAnsi="Arial"/>
                <w:b/>
                <w:color w:val="FFFFFF"/>
                <w:sz w:val="24"/>
                <w:szCs w:val="24"/>
              </w:rPr>
              <w:t>SU</w:t>
            </w:r>
            <w:r>
              <w:rPr>
                <w:rFonts w:ascii="Arial" w:hAnsi="Arial"/>
                <w:b/>
                <w:color w:val="FFFFFF"/>
                <w:sz w:val="24"/>
                <w:szCs w:val="24"/>
              </w:rPr>
              <w:t>MMARY</w:t>
            </w:r>
          </w:p>
        </w:tc>
      </w:tr>
      <w:tr w:rsidR="00EC39A7" w:rsidRPr="00EA0D69" w14:paraId="56E125D0" w14:textId="77777777" w:rsidTr="00EC39A7">
        <w:trPr>
          <w:trHeight w:val="397"/>
        </w:trPr>
        <w:tc>
          <w:tcPr>
            <w:tcW w:w="299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BED20FF" w14:textId="26E679C2" w:rsidR="00EC39A7" w:rsidRPr="00EC39A7" w:rsidRDefault="00EC39A7" w:rsidP="00DE383F">
            <w:pPr>
              <w:rPr>
                <w:rStyle w:val="Ariel10"/>
                <w:rFonts w:cs="Arial"/>
                <w:b/>
              </w:rPr>
            </w:pPr>
            <w:r w:rsidRPr="00EC39A7">
              <w:rPr>
                <w:rStyle w:val="Ariel10"/>
                <w:rFonts w:cs="Arial"/>
                <w:b/>
              </w:rPr>
              <w:t>Company</w:t>
            </w:r>
          </w:p>
        </w:tc>
        <w:tc>
          <w:tcPr>
            <w:tcW w:w="13041" w:type="dxa"/>
            <w:gridSpan w:val="10"/>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3177B47" w14:textId="4ECCCCF1" w:rsidR="00EC39A7" w:rsidRPr="00EC39A7" w:rsidRDefault="00EC39A7" w:rsidP="00DE383F">
            <w:pPr>
              <w:rPr>
                <w:rFonts w:ascii="Arial" w:hAnsi="Arial" w:cs="Arial"/>
                <w:b/>
                <w:color w:val="000000"/>
                <w:lang w:val="pt-PT"/>
              </w:rPr>
            </w:pPr>
          </w:p>
        </w:tc>
      </w:tr>
      <w:tr w:rsidR="00EC39A7" w:rsidRPr="00EA0D69" w14:paraId="28D72850" w14:textId="77777777" w:rsidTr="00EC39A7">
        <w:trPr>
          <w:trHeight w:val="397"/>
        </w:trPr>
        <w:tc>
          <w:tcPr>
            <w:tcW w:w="299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674804B" w14:textId="3A1ED5EF" w:rsidR="00EC39A7" w:rsidRPr="00EC39A7" w:rsidRDefault="00EC39A7" w:rsidP="00DE383F">
            <w:pPr>
              <w:rPr>
                <w:rStyle w:val="Ariel10"/>
                <w:rFonts w:cs="Arial"/>
                <w:b/>
              </w:rPr>
            </w:pPr>
            <w:r w:rsidRPr="00EC39A7">
              <w:rPr>
                <w:rStyle w:val="Ariel10"/>
                <w:rFonts w:cs="Arial"/>
                <w:b/>
              </w:rPr>
              <w:t>Address</w:t>
            </w:r>
          </w:p>
        </w:tc>
        <w:tc>
          <w:tcPr>
            <w:tcW w:w="13041" w:type="dxa"/>
            <w:gridSpan w:val="10"/>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E6A8E06" w14:textId="21DF1471" w:rsidR="00EC39A7" w:rsidRPr="00EC39A7" w:rsidRDefault="00EC39A7" w:rsidP="00DE383F">
            <w:pPr>
              <w:rPr>
                <w:rFonts w:ascii="Arial" w:hAnsi="Arial" w:cs="Arial"/>
                <w:color w:val="000000"/>
                <w:lang w:val="pt-PT"/>
              </w:rPr>
            </w:pPr>
          </w:p>
        </w:tc>
      </w:tr>
      <w:tr w:rsidR="00EC39A7" w:rsidRPr="00EA0D69" w14:paraId="413A3C24" w14:textId="77777777" w:rsidTr="00EC39A7">
        <w:trPr>
          <w:trHeight w:val="397"/>
        </w:trPr>
        <w:tc>
          <w:tcPr>
            <w:tcW w:w="299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1325E60" w14:textId="66D58D0E" w:rsidR="00EC39A7" w:rsidRPr="00EC39A7" w:rsidRDefault="00EC39A7" w:rsidP="00DE383F">
            <w:pPr>
              <w:rPr>
                <w:rStyle w:val="Ariel10"/>
                <w:rFonts w:cs="Arial"/>
                <w:b/>
                <w:lang w:val="pt-PT"/>
              </w:rPr>
            </w:pPr>
            <w:r w:rsidRPr="00EC39A7">
              <w:rPr>
                <w:rStyle w:val="Ariel10"/>
                <w:rFonts w:cs="Arial"/>
                <w:b/>
                <w:lang w:val="pt-PT"/>
              </w:rPr>
              <w:t xml:space="preserve">Scope </w:t>
            </w:r>
            <w:proofErr w:type="spellStart"/>
            <w:r w:rsidRPr="00EC39A7">
              <w:rPr>
                <w:rStyle w:val="Ariel10"/>
                <w:rFonts w:cs="Arial"/>
                <w:b/>
                <w:lang w:val="pt-PT"/>
              </w:rPr>
              <w:t>of</w:t>
            </w:r>
            <w:proofErr w:type="spellEnd"/>
            <w:r w:rsidRPr="00EC39A7">
              <w:rPr>
                <w:rStyle w:val="Ariel10"/>
                <w:rFonts w:cs="Arial"/>
                <w:b/>
                <w:lang w:val="pt-PT"/>
              </w:rPr>
              <w:t xml:space="preserve"> </w:t>
            </w:r>
            <w:proofErr w:type="spellStart"/>
            <w:r w:rsidRPr="00EC39A7">
              <w:rPr>
                <w:rStyle w:val="Ariel10"/>
                <w:rFonts w:cs="Arial"/>
                <w:b/>
                <w:lang w:val="pt-PT"/>
              </w:rPr>
              <w:t>company</w:t>
            </w:r>
            <w:proofErr w:type="spellEnd"/>
            <w:r w:rsidRPr="00EC39A7">
              <w:rPr>
                <w:rStyle w:val="Ariel10"/>
                <w:rFonts w:cs="Arial"/>
                <w:b/>
                <w:lang w:val="pt-PT"/>
              </w:rPr>
              <w:t xml:space="preserve"> </w:t>
            </w:r>
            <w:proofErr w:type="spellStart"/>
            <w:r w:rsidRPr="00EC39A7">
              <w:rPr>
                <w:rStyle w:val="Ariel10"/>
                <w:rFonts w:cs="Arial"/>
                <w:b/>
                <w:lang w:val="pt-PT"/>
              </w:rPr>
              <w:t>activity</w:t>
            </w:r>
            <w:proofErr w:type="spellEnd"/>
          </w:p>
        </w:tc>
        <w:tc>
          <w:tcPr>
            <w:tcW w:w="13041" w:type="dxa"/>
            <w:gridSpan w:val="10"/>
            <w:tcBorders>
              <w:top w:val="single" w:sz="4" w:space="0" w:color="auto"/>
              <w:left w:val="single" w:sz="4" w:space="0" w:color="auto"/>
              <w:bottom w:val="single" w:sz="4" w:space="0" w:color="auto"/>
              <w:right w:val="single" w:sz="4" w:space="0" w:color="auto"/>
            </w:tcBorders>
            <w:tcMar>
              <w:top w:w="108" w:type="dxa"/>
              <w:bottom w:w="108" w:type="dxa"/>
            </w:tcMar>
          </w:tcPr>
          <w:p w14:paraId="645B767E" w14:textId="77777777" w:rsidR="00EC39A7" w:rsidRPr="00EC39A7" w:rsidRDefault="00EC39A7" w:rsidP="00DE383F">
            <w:pPr>
              <w:rPr>
                <w:rFonts w:ascii="Arial" w:hAnsi="Arial" w:cs="Arial"/>
                <w:b/>
                <w:color w:val="000000"/>
                <w:sz w:val="20"/>
                <w:szCs w:val="20"/>
                <w:lang w:val="pt-PT"/>
              </w:rPr>
            </w:pPr>
          </w:p>
          <w:p w14:paraId="1B4BBBBA" w14:textId="77777777" w:rsidR="00EC39A7" w:rsidRPr="00EC39A7" w:rsidRDefault="00EC39A7" w:rsidP="00DE383F">
            <w:pPr>
              <w:rPr>
                <w:rFonts w:ascii="Arial" w:hAnsi="Arial" w:cs="Arial"/>
                <w:b/>
                <w:color w:val="000000"/>
                <w:sz w:val="20"/>
                <w:szCs w:val="20"/>
                <w:lang w:val="pt-PT"/>
              </w:rPr>
            </w:pPr>
          </w:p>
          <w:p w14:paraId="436D84E5" w14:textId="77777777" w:rsidR="00EC39A7" w:rsidRPr="00EC39A7" w:rsidRDefault="00EC39A7" w:rsidP="00DE383F">
            <w:pPr>
              <w:rPr>
                <w:rFonts w:ascii="Arial" w:hAnsi="Arial" w:cs="Arial"/>
                <w:b/>
                <w:color w:val="000000"/>
                <w:sz w:val="20"/>
                <w:szCs w:val="20"/>
                <w:lang w:val="pt-PT"/>
              </w:rPr>
            </w:pPr>
          </w:p>
          <w:p w14:paraId="5B90131E" w14:textId="77777777" w:rsidR="00EC39A7" w:rsidRPr="00EC39A7" w:rsidRDefault="00EC39A7" w:rsidP="00DE383F">
            <w:pPr>
              <w:rPr>
                <w:rFonts w:ascii="Arial" w:hAnsi="Arial" w:cs="Arial"/>
                <w:b/>
                <w:color w:val="000000"/>
                <w:sz w:val="20"/>
                <w:szCs w:val="20"/>
                <w:lang w:val="pt-PT"/>
              </w:rPr>
            </w:pPr>
          </w:p>
        </w:tc>
      </w:tr>
      <w:tr w:rsidR="00EC39A7" w:rsidRPr="0031358C" w14:paraId="06E61A7F" w14:textId="77777777" w:rsidTr="00EC39A7">
        <w:trPr>
          <w:trHeight w:val="397"/>
        </w:trPr>
        <w:tc>
          <w:tcPr>
            <w:tcW w:w="299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081E129" w14:textId="40910999" w:rsidR="00EC39A7" w:rsidRPr="00EC39A7" w:rsidRDefault="00EC39A7" w:rsidP="00DE383F">
            <w:pPr>
              <w:rPr>
                <w:rStyle w:val="Ariel10"/>
                <w:rFonts w:cs="Arial"/>
                <w:b/>
                <w:lang w:val="pt-PT"/>
              </w:rPr>
            </w:pPr>
            <w:r w:rsidRPr="00EC39A7">
              <w:rPr>
                <w:rStyle w:val="Ariel10"/>
                <w:rFonts w:cs="Arial"/>
                <w:b/>
                <w:lang w:val="pt-PT"/>
              </w:rPr>
              <w:t xml:space="preserve">Data </w:t>
            </w:r>
            <w:proofErr w:type="spellStart"/>
            <w:r w:rsidRPr="00EC39A7">
              <w:rPr>
                <w:rStyle w:val="Ariel10"/>
                <w:rFonts w:cs="Arial"/>
                <w:b/>
                <w:lang w:val="pt-PT"/>
              </w:rPr>
              <w:t>of</w:t>
            </w:r>
            <w:proofErr w:type="spellEnd"/>
            <w:r w:rsidRPr="00EC39A7">
              <w:rPr>
                <w:rStyle w:val="Ariel10"/>
                <w:rFonts w:cs="Arial"/>
                <w:b/>
                <w:lang w:val="pt-PT"/>
              </w:rPr>
              <w:t xml:space="preserve"> </w:t>
            </w:r>
            <w:proofErr w:type="spellStart"/>
            <w:r w:rsidRPr="00EC39A7">
              <w:rPr>
                <w:rStyle w:val="Ariel10"/>
                <w:rFonts w:cs="Arial"/>
                <w:b/>
                <w:lang w:val="pt-PT"/>
              </w:rPr>
              <w:t>audit</w:t>
            </w:r>
            <w:proofErr w:type="spellEnd"/>
            <w:r w:rsidRPr="00EC39A7">
              <w:rPr>
                <w:rStyle w:val="Ariel10"/>
                <w:rFonts w:cs="Arial"/>
                <w:b/>
                <w:lang w:val="pt-PT"/>
              </w:rPr>
              <w:t>/</w:t>
            </w:r>
            <w:proofErr w:type="spellStart"/>
            <w:r w:rsidRPr="00EC39A7">
              <w:rPr>
                <w:rStyle w:val="Ariel10"/>
                <w:rFonts w:cs="Arial"/>
                <w:b/>
                <w:lang w:val="pt-PT"/>
              </w:rPr>
              <w:t>assessment</w:t>
            </w:r>
            <w:proofErr w:type="spellEnd"/>
          </w:p>
        </w:tc>
        <w:tc>
          <w:tcPr>
            <w:tcW w:w="13041" w:type="dxa"/>
            <w:gridSpan w:val="10"/>
            <w:tcBorders>
              <w:top w:val="single" w:sz="4" w:space="0" w:color="auto"/>
              <w:left w:val="single" w:sz="4" w:space="0" w:color="auto"/>
              <w:bottom w:val="single" w:sz="4" w:space="0" w:color="auto"/>
              <w:right w:val="single" w:sz="4" w:space="0" w:color="auto"/>
            </w:tcBorders>
            <w:tcMar>
              <w:top w:w="108" w:type="dxa"/>
              <w:bottom w:w="108" w:type="dxa"/>
            </w:tcMar>
          </w:tcPr>
          <w:p w14:paraId="31A7A15C" w14:textId="172A1125" w:rsidR="00EC39A7" w:rsidRPr="00EC39A7" w:rsidRDefault="00EC39A7" w:rsidP="00DE383F">
            <w:pPr>
              <w:rPr>
                <w:rFonts w:ascii="Arial" w:hAnsi="Arial" w:cs="Arial"/>
                <w:b/>
                <w:color w:val="000000"/>
              </w:rPr>
            </w:pPr>
          </w:p>
        </w:tc>
      </w:tr>
      <w:tr w:rsidR="00EC39A7" w:rsidRPr="0031358C" w14:paraId="7F25154B" w14:textId="77777777" w:rsidTr="00EC39A7">
        <w:trPr>
          <w:trHeight w:val="397"/>
        </w:trPr>
        <w:tc>
          <w:tcPr>
            <w:tcW w:w="299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49325F8" w14:textId="640024AE" w:rsidR="00EC39A7" w:rsidRPr="00EC39A7" w:rsidRDefault="00EC39A7" w:rsidP="00DE383F">
            <w:pPr>
              <w:rPr>
                <w:rStyle w:val="Ariel10"/>
                <w:rFonts w:cs="Arial"/>
                <w:b/>
                <w:lang w:val="pt-PT"/>
              </w:rPr>
            </w:pPr>
            <w:proofErr w:type="spellStart"/>
            <w:r w:rsidRPr="00EC39A7">
              <w:rPr>
                <w:rStyle w:val="Ariel10"/>
                <w:rFonts w:cs="Arial"/>
                <w:b/>
                <w:lang w:val="pt-PT"/>
              </w:rPr>
              <w:t>Audit</w:t>
            </w:r>
            <w:proofErr w:type="spellEnd"/>
            <w:r w:rsidRPr="00EC39A7">
              <w:rPr>
                <w:rStyle w:val="Ariel10"/>
                <w:rFonts w:cs="Arial"/>
                <w:b/>
                <w:lang w:val="pt-PT"/>
              </w:rPr>
              <w:t>/</w:t>
            </w:r>
            <w:proofErr w:type="spellStart"/>
            <w:r w:rsidRPr="00EC39A7">
              <w:rPr>
                <w:rStyle w:val="Ariel10"/>
                <w:rFonts w:cs="Arial"/>
                <w:b/>
                <w:lang w:val="pt-PT"/>
              </w:rPr>
              <w:t>Assessment</w:t>
            </w:r>
            <w:proofErr w:type="spellEnd"/>
            <w:r w:rsidRPr="00EC39A7">
              <w:rPr>
                <w:rStyle w:val="Ariel10"/>
                <w:rFonts w:cs="Arial"/>
                <w:b/>
                <w:lang w:val="pt-PT"/>
              </w:rPr>
              <w:t xml:space="preserve"> team</w:t>
            </w:r>
          </w:p>
        </w:tc>
        <w:tc>
          <w:tcPr>
            <w:tcW w:w="13041" w:type="dxa"/>
            <w:gridSpan w:val="10"/>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C247EE6" w14:textId="748C2490" w:rsidR="00EC39A7" w:rsidRPr="00EC39A7" w:rsidRDefault="00EC39A7" w:rsidP="00DE383F">
            <w:pPr>
              <w:rPr>
                <w:rFonts w:ascii="Arial" w:hAnsi="Arial" w:cs="Arial"/>
                <w:b/>
                <w:color w:val="000000"/>
              </w:rPr>
            </w:pPr>
          </w:p>
        </w:tc>
      </w:tr>
      <w:tr w:rsidR="00924385" w:rsidRPr="00EC39A7" w14:paraId="2360EF11" w14:textId="77777777" w:rsidTr="000F66FF">
        <w:tblPrEx>
          <w:tblBorders>
            <w:insideV w:val="single" w:sz="2" w:space="0" w:color="BFBFBF"/>
          </w:tblBorders>
        </w:tblPrEx>
        <w:trPr>
          <w:trHeight w:val="587"/>
        </w:trPr>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14:paraId="38E64AB7" w14:textId="4333E6D7" w:rsidR="00924385" w:rsidRPr="00EC39A7" w:rsidRDefault="00924385" w:rsidP="00EC39A7">
            <w:pPr>
              <w:rPr>
                <w:rStyle w:val="Ariel10"/>
                <w:rFonts w:cs="Arial"/>
                <w:b/>
                <w:lang w:val="pt-PT"/>
              </w:rPr>
            </w:pPr>
            <w:r w:rsidRPr="00EC39A7">
              <w:rPr>
                <w:rStyle w:val="Ariel10"/>
                <w:rFonts w:cs="Arial"/>
                <w:b/>
                <w:lang w:val="pt-PT"/>
              </w:rPr>
              <w:t>No. non-</w:t>
            </w:r>
            <w:proofErr w:type="spellStart"/>
            <w:r w:rsidRPr="00EC39A7">
              <w:rPr>
                <w:rStyle w:val="Ariel10"/>
                <w:rFonts w:cs="Arial"/>
                <w:b/>
                <w:lang w:val="pt-PT"/>
              </w:rPr>
              <w:t>conformities</w:t>
            </w:r>
            <w:proofErr w:type="spellEnd"/>
          </w:p>
        </w:tc>
        <w:tc>
          <w:tcPr>
            <w:tcW w:w="1304" w:type="dxa"/>
            <w:tcBorders>
              <w:top w:val="single" w:sz="4" w:space="0" w:color="auto"/>
              <w:left w:val="single" w:sz="4" w:space="0" w:color="auto"/>
              <w:right w:val="single" w:sz="4" w:space="0" w:color="auto"/>
            </w:tcBorders>
            <w:shd w:val="clear" w:color="auto" w:fill="auto"/>
            <w:vAlign w:val="center"/>
          </w:tcPr>
          <w:p w14:paraId="6ACD74B9" w14:textId="3D16475A" w:rsidR="00924385" w:rsidRPr="00EC39A7" w:rsidRDefault="00924385" w:rsidP="00EC39A7">
            <w:pPr>
              <w:rPr>
                <w:rStyle w:val="Ariel10"/>
                <w:rFonts w:cs="Arial"/>
                <w:b/>
                <w:lang w:val="pt-PT"/>
              </w:rPr>
            </w:pPr>
            <w:proofErr w:type="spellStart"/>
            <w:r>
              <w:rPr>
                <w:rStyle w:val="Ariel10"/>
                <w:rFonts w:cs="Arial"/>
                <w:b/>
                <w:lang w:val="pt-PT"/>
              </w:rPr>
              <w:t>KO’s</w:t>
            </w:r>
            <w:proofErr w:type="spellEnd"/>
          </w:p>
        </w:tc>
        <w:tc>
          <w:tcPr>
            <w:tcW w:w="1304" w:type="dxa"/>
            <w:tcBorders>
              <w:top w:val="single" w:sz="4" w:space="0" w:color="auto"/>
              <w:left w:val="single" w:sz="4" w:space="0" w:color="auto"/>
              <w:right w:val="single" w:sz="4" w:space="0" w:color="auto"/>
            </w:tcBorders>
            <w:shd w:val="clear" w:color="auto" w:fill="auto"/>
            <w:vAlign w:val="center"/>
          </w:tcPr>
          <w:p w14:paraId="36234503" w14:textId="178ECDA3" w:rsidR="00924385" w:rsidRPr="00EC39A7" w:rsidRDefault="00924385" w:rsidP="00EC39A7">
            <w:pPr>
              <w:rPr>
                <w:rStyle w:val="Ariel10"/>
                <w:rFonts w:cs="Arial"/>
                <w:b/>
                <w:lang w:val="pt-PT"/>
              </w:rPr>
            </w:pPr>
          </w:p>
        </w:tc>
        <w:tc>
          <w:tcPr>
            <w:tcW w:w="1304" w:type="dxa"/>
            <w:tcBorders>
              <w:top w:val="single" w:sz="4" w:space="0" w:color="auto"/>
              <w:left w:val="single" w:sz="4" w:space="0" w:color="auto"/>
              <w:right w:val="single" w:sz="4" w:space="0" w:color="auto"/>
            </w:tcBorders>
            <w:shd w:val="clear" w:color="auto" w:fill="auto"/>
            <w:vAlign w:val="center"/>
          </w:tcPr>
          <w:p w14:paraId="660B5608" w14:textId="7CE7025A" w:rsidR="00924385" w:rsidRPr="00EC39A7" w:rsidRDefault="00924385" w:rsidP="00EC39A7">
            <w:pPr>
              <w:rPr>
                <w:rStyle w:val="Ariel10"/>
                <w:rFonts w:cs="Arial"/>
                <w:b/>
                <w:lang w:val="pt-PT"/>
              </w:rPr>
            </w:pPr>
            <w:proofErr w:type="spellStart"/>
            <w:r>
              <w:rPr>
                <w:rStyle w:val="Ariel10"/>
                <w:rFonts w:cs="Arial"/>
                <w:b/>
                <w:lang w:val="pt-PT"/>
              </w:rPr>
              <w:t>Majors</w:t>
            </w:r>
            <w:proofErr w:type="spellEnd"/>
          </w:p>
        </w:tc>
        <w:tc>
          <w:tcPr>
            <w:tcW w:w="1304" w:type="dxa"/>
            <w:tcBorders>
              <w:top w:val="single" w:sz="4" w:space="0" w:color="auto"/>
              <w:left w:val="single" w:sz="4" w:space="0" w:color="auto"/>
              <w:right w:val="single" w:sz="4" w:space="0" w:color="auto"/>
            </w:tcBorders>
            <w:shd w:val="clear" w:color="auto" w:fill="auto"/>
            <w:vAlign w:val="center"/>
          </w:tcPr>
          <w:p w14:paraId="5BF06CE9" w14:textId="77777777" w:rsidR="00924385" w:rsidRPr="00EC39A7" w:rsidRDefault="00924385" w:rsidP="00EC39A7">
            <w:pPr>
              <w:rPr>
                <w:rStyle w:val="Ariel10"/>
                <w:rFonts w:cs="Arial"/>
                <w:b/>
                <w:lang w:val="pt-PT"/>
              </w:rPr>
            </w:pPr>
          </w:p>
        </w:tc>
        <w:tc>
          <w:tcPr>
            <w:tcW w:w="1304" w:type="dxa"/>
            <w:tcBorders>
              <w:top w:val="single" w:sz="4" w:space="0" w:color="auto"/>
              <w:left w:val="single" w:sz="4" w:space="0" w:color="auto"/>
              <w:right w:val="single" w:sz="4" w:space="0" w:color="auto"/>
            </w:tcBorders>
            <w:shd w:val="clear" w:color="auto" w:fill="auto"/>
            <w:vAlign w:val="center"/>
          </w:tcPr>
          <w:p w14:paraId="318F1816" w14:textId="463D3910" w:rsidR="00924385" w:rsidRPr="00EC39A7" w:rsidRDefault="00924385" w:rsidP="00EC39A7">
            <w:pPr>
              <w:rPr>
                <w:rStyle w:val="Ariel10"/>
                <w:rFonts w:cs="Arial"/>
                <w:b/>
                <w:lang w:val="pt-PT"/>
              </w:rPr>
            </w:pPr>
            <w:r>
              <w:rPr>
                <w:rStyle w:val="Ariel10"/>
                <w:rFonts w:cs="Arial"/>
                <w:b/>
                <w:lang w:val="pt-PT"/>
              </w:rPr>
              <w:t>D’s</w:t>
            </w:r>
          </w:p>
        </w:tc>
        <w:tc>
          <w:tcPr>
            <w:tcW w:w="1304" w:type="dxa"/>
            <w:tcBorders>
              <w:top w:val="single" w:sz="4" w:space="0" w:color="auto"/>
              <w:left w:val="single" w:sz="4" w:space="0" w:color="auto"/>
              <w:right w:val="single" w:sz="4" w:space="0" w:color="auto"/>
            </w:tcBorders>
            <w:shd w:val="clear" w:color="auto" w:fill="auto"/>
            <w:vAlign w:val="center"/>
          </w:tcPr>
          <w:p w14:paraId="599BDDFB" w14:textId="77777777" w:rsidR="00924385" w:rsidRPr="00EC39A7" w:rsidRDefault="00924385" w:rsidP="00EC39A7">
            <w:pPr>
              <w:rPr>
                <w:rStyle w:val="Ariel10"/>
                <w:rFonts w:cs="Arial"/>
                <w:b/>
                <w:lang w:val="pt-PT"/>
              </w:rPr>
            </w:pPr>
          </w:p>
        </w:tc>
        <w:tc>
          <w:tcPr>
            <w:tcW w:w="1304" w:type="dxa"/>
            <w:tcBorders>
              <w:top w:val="single" w:sz="4" w:space="0" w:color="auto"/>
              <w:left w:val="single" w:sz="4" w:space="0" w:color="auto"/>
              <w:right w:val="single" w:sz="4" w:space="0" w:color="auto"/>
            </w:tcBorders>
            <w:shd w:val="clear" w:color="auto" w:fill="auto"/>
            <w:vAlign w:val="center"/>
          </w:tcPr>
          <w:p w14:paraId="4B9FC5CB" w14:textId="3F62236A" w:rsidR="00924385" w:rsidRPr="00EC39A7" w:rsidRDefault="00924385" w:rsidP="00EC39A7">
            <w:pPr>
              <w:rPr>
                <w:rStyle w:val="Ariel10"/>
                <w:rFonts w:cs="Arial"/>
                <w:b/>
                <w:lang w:val="pt-PT"/>
              </w:rPr>
            </w:pPr>
            <w:proofErr w:type="spellStart"/>
            <w:r>
              <w:rPr>
                <w:rStyle w:val="Ariel10"/>
                <w:rFonts w:cs="Arial"/>
                <w:b/>
                <w:lang w:val="pt-PT"/>
              </w:rPr>
              <w:t>C’s</w:t>
            </w:r>
            <w:proofErr w:type="spellEnd"/>
          </w:p>
        </w:tc>
        <w:tc>
          <w:tcPr>
            <w:tcW w:w="1304" w:type="dxa"/>
            <w:tcBorders>
              <w:top w:val="single" w:sz="4" w:space="0" w:color="auto"/>
              <w:left w:val="single" w:sz="4" w:space="0" w:color="auto"/>
              <w:right w:val="single" w:sz="4" w:space="0" w:color="auto"/>
            </w:tcBorders>
            <w:shd w:val="clear" w:color="auto" w:fill="auto"/>
            <w:vAlign w:val="center"/>
          </w:tcPr>
          <w:p w14:paraId="4B73CDE5" w14:textId="77777777" w:rsidR="00924385" w:rsidRPr="00EC39A7" w:rsidRDefault="00924385" w:rsidP="00EC39A7">
            <w:pPr>
              <w:rPr>
                <w:rStyle w:val="Ariel10"/>
                <w:rFonts w:cs="Arial"/>
                <w:b/>
                <w:lang w:val="pt-PT"/>
              </w:rPr>
            </w:pPr>
          </w:p>
        </w:tc>
        <w:tc>
          <w:tcPr>
            <w:tcW w:w="1304" w:type="dxa"/>
            <w:tcBorders>
              <w:top w:val="single" w:sz="4" w:space="0" w:color="auto"/>
              <w:left w:val="single" w:sz="4" w:space="0" w:color="auto"/>
              <w:right w:val="single" w:sz="4" w:space="0" w:color="auto"/>
            </w:tcBorders>
            <w:shd w:val="clear" w:color="auto" w:fill="auto"/>
            <w:vAlign w:val="center"/>
          </w:tcPr>
          <w:p w14:paraId="34AE992B" w14:textId="232CE0BA" w:rsidR="00924385" w:rsidRPr="00EC39A7" w:rsidRDefault="00924385" w:rsidP="00EC39A7">
            <w:pPr>
              <w:rPr>
                <w:rStyle w:val="Ariel10"/>
                <w:rFonts w:cs="Arial"/>
                <w:b/>
                <w:lang w:val="pt-PT"/>
              </w:rPr>
            </w:pPr>
            <w:proofErr w:type="spellStart"/>
            <w:r>
              <w:rPr>
                <w:rStyle w:val="Ariel10"/>
                <w:rFonts w:cs="Arial"/>
                <w:b/>
                <w:lang w:val="pt-PT"/>
              </w:rPr>
              <w:t>B’s</w:t>
            </w:r>
            <w:proofErr w:type="spellEnd"/>
          </w:p>
        </w:tc>
        <w:tc>
          <w:tcPr>
            <w:tcW w:w="1305" w:type="dxa"/>
            <w:tcBorders>
              <w:top w:val="single" w:sz="4" w:space="0" w:color="auto"/>
              <w:left w:val="single" w:sz="4" w:space="0" w:color="auto"/>
              <w:right w:val="single" w:sz="4" w:space="0" w:color="auto"/>
            </w:tcBorders>
            <w:shd w:val="clear" w:color="auto" w:fill="auto"/>
            <w:vAlign w:val="center"/>
          </w:tcPr>
          <w:p w14:paraId="5990CEF8" w14:textId="1C64E755" w:rsidR="00924385" w:rsidRPr="00EC39A7" w:rsidRDefault="00924385" w:rsidP="00EC39A7">
            <w:pPr>
              <w:rPr>
                <w:rStyle w:val="Ariel10"/>
                <w:rFonts w:cs="Arial"/>
                <w:b/>
                <w:lang w:val="pt-PT"/>
              </w:rPr>
            </w:pPr>
          </w:p>
        </w:tc>
      </w:tr>
      <w:tr w:rsidR="00EC39A7" w:rsidRPr="00EC39A7" w14:paraId="10DF34A0" w14:textId="77777777" w:rsidTr="00EC39A7">
        <w:trPr>
          <w:trHeight w:val="397"/>
        </w:trPr>
        <w:tc>
          <w:tcPr>
            <w:tcW w:w="16038" w:type="dxa"/>
            <w:gridSpan w:val="11"/>
            <w:tcBorders>
              <w:top w:val="single" w:sz="4" w:space="0" w:color="auto"/>
              <w:bottom w:val="single" w:sz="12" w:space="0" w:color="000000"/>
            </w:tcBorders>
            <w:tcMar>
              <w:top w:w="108" w:type="dxa"/>
              <w:bottom w:w="108" w:type="dxa"/>
            </w:tcMar>
          </w:tcPr>
          <w:p w14:paraId="646484E9" w14:textId="232EACAD" w:rsidR="00EC39A7" w:rsidRPr="00AA6852" w:rsidRDefault="00EC39A7" w:rsidP="00DE383F">
            <w:pPr>
              <w:rPr>
                <w:rFonts w:ascii="Arial" w:hAnsi="Arial" w:cs="Arial"/>
                <w:b/>
                <w:lang w:val="pt-PT"/>
              </w:rPr>
            </w:pPr>
            <w:r>
              <w:rPr>
                <w:rFonts w:ascii="Arial" w:hAnsi="Arial" w:cs="Arial"/>
                <w:b/>
                <w:lang w:val="pt-PT"/>
              </w:rPr>
              <w:t>SUMMARY DESCRIPTION</w:t>
            </w:r>
          </w:p>
          <w:p w14:paraId="6DF71802" w14:textId="50A3228B" w:rsidR="00EC39A7" w:rsidRDefault="00EC39A7" w:rsidP="00DE383F">
            <w:pPr>
              <w:spacing w:after="120" w:line="300" w:lineRule="atLeast"/>
              <w:rPr>
                <w:rFonts w:ascii="Arial" w:hAnsi="Arial" w:cs="Arial"/>
                <w:b/>
                <w:sz w:val="20"/>
                <w:szCs w:val="20"/>
                <w:lang w:val="pt-PT"/>
              </w:rPr>
            </w:pPr>
          </w:p>
          <w:p w14:paraId="1D710318" w14:textId="139065F8" w:rsidR="00EC39A7" w:rsidRDefault="00EC39A7" w:rsidP="00DE383F">
            <w:pPr>
              <w:spacing w:after="120" w:line="300" w:lineRule="atLeast"/>
              <w:rPr>
                <w:rFonts w:ascii="Arial" w:hAnsi="Arial" w:cs="Arial"/>
                <w:sz w:val="18"/>
                <w:szCs w:val="18"/>
                <w:lang w:val="pt-PT"/>
              </w:rPr>
            </w:pPr>
          </w:p>
          <w:p w14:paraId="25A4A20E" w14:textId="37E9A716" w:rsidR="00EC39A7" w:rsidRDefault="00EC39A7" w:rsidP="00DE383F">
            <w:pPr>
              <w:spacing w:after="120" w:line="300" w:lineRule="atLeast"/>
              <w:rPr>
                <w:rFonts w:ascii="Arial" w:hAnsi="Arial" w:cs="Arial"/>
                <w:sz w:val="18"/>
                <w:szCs w:val="18"/>
                <w:lang w:val="pt-PT"/>
              </w:rPr>
            </w:pPr>
          </w:p>
          <w:p w14:paraId="19BBD315" w14:textId="559D892C" w:rsidR="00EC39A7" w:rsidRDefault="00EC39A7" w:rsidP="00DE383F">
            <w:pPr>
              <w:spacing w:after="120" w:line="300" w:lineRule="atLeast"/>
              <w:rPr>
                <w:rFonts w:ascii="Arial" w:hAnsi="Arial" w:cs="Arial"/>
                <w:sz w:val="18"/>
                <w:szCs w:val="18"/>
                <w:lang w:val="pt-PT"/>
              </w:rPr>
            </w:pPr>
          </w:p>
          <w:p w14:paraId="17A42DD6" w14:textId="107F1DD9" w:rsidR="00EC39A7" w:rsidRDefault="00EC39A7" w:rsidP="00DE383F">
            <w:pPr>
              <w:spacing w:after="120" w:line="300" w:lineRule="atLeast"/>
              <w:rPr>
                <w:rFonts w:ascii="Arial" w:hAnsi="Arial" w:cs="Arial"/>
                <w:sz w:val="18"/>
                <w:szCs w:val="18"/>
                <w:lang w:val="pt-PT"/>
              </w:rPr>
            </w:pPr>
          </w:p>
          <w:p w14:paraId="77A8BCA9" w14:textId="1F5A8D64" w:rsidR="00EC39A7" w:rsidRDefault="00EC39A7" w:rsidP="00DE383F">
            <w:pPr>
              <w:spacing w:after="120" w:line="300" w:lineRule="atLeast"/>
              <w:rPr>
                <w:rFonts w:ascii="Arial" w:hAnsi="Arial" w:cs="Arial"/>
                <w:sz w:val="18"/>
                <w:szCs w:val="18"/>
                <w:lang w:val="pt-PT"/>
              </w:rPr>
            </w:pPr>
          </w:p>
          <w:p w14:paraId="6FEF01AD" w14:textId="3F204D92" w:rsidR="00EC39A7" w:rsidRDefault="00EC39A7" w:rsidP="00DE383F">
            <w:pPr>
              <w:spacing w:after="120" w:line="300" w:lineRule="atLeast"/>
              <w:rPr>
                <w:rFonts w:ascii="Arial" w:hAnsi="Arial" w:cs="Arial"/>
                <w:sz w:val="18"/>
                <w:szCs w:val="18"/>
                <w:lang w:val="pt-PT"/>
              </w:rPr>
            </w:pPr>
          </w:p>
          <w:p w14:paraId="554CC077" w14:textId="44974D56" w:rsidR="00EC39A7" w:rsidRDefault="00EC39A7" w:rsidP="00DE383F">
            <w:pPr>
              <w:spacing w:after="120" w:line="300" w:lineRule="atLeast"/>
              <w:rPr>
                <w:rFonts w:ascii="Arial" w:hAnsi="Arial" w:cs="Arial"/>
                <w:sz w:val="18"/>
                <w:szCs w:val="18"/>
                <w:lang w:val="pt-PT"/>
              </w:rPr>
            </w:pPr>
          </w:p>
          <w:p w14:paraId="7B7EA658" w14:textId="44C07076" w:rsidR="00EC39A7" w:rsidRDefault="00EC39A7" w:rsidP="00DE383F">
            <w:pPr>
              <w:spacing w:after="120" w:line="300" w:lineRule="atLeast"/>
              <w:rPr>
                <w:rFonts w:ascii="Arial" w:hAnsi="Arial" w:cs="Arial"/>
                <w:sz w:val="18"/>
                <w:szCs w:val="18"/>
                <w:lang w:val="pt-PT"/>
              </w:rPr>
            </w:pPr>
          </w:p>
          <w:p w14:paraId="25A72753" w14:textId="77777777" w:rsidR="00EC39A7" w:rsidRDefault="00EC39A7" w:rsidP="00DE383F">
            <w:pPr>
              <w:spacing w:after="120" w:line="300" w:lineRule="atLeast"/>
              <w:rPr>
                <w:rFonts w:ascii="Arial" w:hAnsi="Arial" w:cs="Arial"/>
                <w:sz w:val="18"/>
                <w:szCs w:val="18"/>
                <w:lang w:val="pt-PT"/>
              </w:rPr>
            </w:pPr>
          </w:p>
          <w:p w14:paraId="7D69465C" w14:textId="77777777" w:rsidR="00EC39A7" w:rsidRPr="00374523" w:rsidRDefault="00EC39A7" w:rsidP="00EC39A7">
            <w:pPr>
              <w:rPr>
                <w:rFonts w:ascii="Arial" w:hAnsi="Arial" w:cs="Arial"/>
                <w:b/>
              </w:rPr>
            </w:pPr>
            <w:r w:rsidRPr="00374523">
              <w:rPr>
                <w:rFonts w:ascii="Arial" w:hAnsi="Arial" w:cs="Arial"/>
                <w:b/>
              </w:rPr>
              <w:lastRenderedPageBreak/>
              <w:t>LIST OF NON CONFORMITIES (NC no. / No. of Requirement / Grading of non-conformity)</w:t>
            </w:r>
          </w:p>
          <w:p w14:paraId="516BFFDD" w14:textId="77777777" w:rsidR="00EC39A7" w:rsidRDefault="00EC39A7" w:rsidP="00EC39A7">
            <w:pPr>
              <w:spacing w:after="120" w:line="300" w:lineRule="atLeast"/>
              <w:rPr>
                <w:rFonts w:ascii="Arial" w:hAnsi="Arial" w:cs="Arial"/>
                <w:sz w:val="18"/>
                <w:szCs w:val="18"/>
              </w:rPr>
            </w:pPr>
          </w:p>
          <w:p w14:paraId="376C4EC1" w14:textId="77777777" w:rsidR="00EC39A7" w:rsidRDefault="00EC39A7" w:rsidP="00EC39A7">
            <w:pPr>
              <w:spacing w:after="120" w:line="300" w:lineRule="atLeast"/>
              <w:rPr>
                <w:rFonts w:ascii="Arial" w:hAnsi="Arial" w:cs="Arial"/>
                <w:sz w:val="18"/>
                <w:szCs w:val="18"/>
              </w:rPr>
            </w:pPr>
          </w:p>
          <w:p w14:paraId="58664F5F" w14:textId="77777777" w:rsidR="00EC39A7" w:rsidRDefault="00EC39A7" w:rsidP="00EC39A7">
            <w:pPr>
              <w:spacing w:after="120" w:line="300" w:lineRule="atLeast"/>
              <w:rPr>
                <w:rFonts w:ascii="Arial" w:hAnsi="Arial" w:cs="Arial"/>
                <w:sz w:val="18"/>
                <w:szCs w:val="18"/>
              </w:rPr>
            </w:pPr>
          </w:p>
          <w:p w14:paraId="5D071A68" w14:textId="77777777" w:rsidR="00EC39A7" w:rsidRDefault="00EC39A7" w:rsidP="00EC39A7">
            <w:pPr>
              <w:spacing w:after="120" w:line="300" w:lineRule="atLeast"/>
              <w:rPr>
                <w:rFonts w:ascii="Arial" w:hAnsi="Arial" w:cs="Arial"/>
                <w:sz w:val="18"/>
                <w:szCs w:val="18"/>
              </w:rPr>
            </w:pPr>
          </w:p>
          <w:p w14:paraId="5D30F17E" w14:textId="77777777" w:rsidR="00EC39A7" w:rsidRDefault="00EC39A7" w:rsidP="00EC39A7">
            <w:pPr>
              <w:spacing w:after="120" w:line="300" w:lineRule="atLeast"/>
              <w:rPr>
                <w:rFonts w:ascii="Arial" w:hAnsi="Arial" w:cs="Arial"/>
                <w:sz w:val="18"/>
                <w:szCs w:val="18"/>
              </w:rPr>
            </w:pPr>
          </w:p>
          <w:p w14:paraId="474EC623" w14:textId="77777777" w:rsidR="00EC39A7" w:rsidRDefault="00EC39A7" w:rsidP="00EC39A7">
            <w:pPr>
              <w:spacing w:after="120" w:line="300" w:lineRule="atLeast"/>
              <w:rPr>
                <w:rFonts w:ascii="Arial" w:hAnsi="Arial" w:cs="Arial"/>
                <w:sz w:val="18"/>
                <w:szCs w:val="18"/>
              </w:rPr>
            </w:pPr>
          </w:p>
          <w:p w14:paraId="022C2628" w14:textId="77777777" w:rsidR="00EC39A7" w:rsidRDefault="00EC39A7" w:rsidP="00EC39A7">
            <w:pPr>
              <w:spacing w:after="120" w:line="300" w:lineRule="atLeast"/>
              <w:rPr>
                <w:rFonts w:ascii="Arial" w:hAnsi="Arial" w:cs="Arial"/>
                <w:sz w:val="18"/>
                <w:szCs w:val="18"/>
              </w:rPr>
            </w:pPr>
          </w:p>
          <w:p w14:paraId="5B0A8048" w14:textId="77777777" w:rsidR="00EC39A7" w:rsidRDefault="00EC39A7" w:rsidP="00EC39A7">
            <w:pPr>
              <w:spacing w:after="120" w:line="300" w:lineRule="atLeast"/>
              <w:rPr>
                <w:rFonts w:ascii="Arial" w:hAnsi="Arial" w:cs="Arial"/>
                <w:sz w:val="18"/>
                <w:szCs w:val="18"/>
              </w:rPr>
            </w:pPr>
          </w:p>
          <w:p w14:paraId="34F28EAF" w14:textId="77777777" w:rsidR="00EC39A7" w:rsidRDefault="00EC39A7" w:rsidP="00EC39A7">
            <w:pPr>
              <w:spacing w:after="120" w:line="300" w:lineRule="atLeast"/>
              <w:rPr>
                <w:rFonts w:ascii="Arial" w:hAnsi="Arial" w:cs="Arial"/>
                <w:sz w:val="18"/>
                <w:szCs w:val="18"/>
              </w:rPr>
            </w:pPr>
          </w:p>
          <w:p w14:paraId="5A17F3D2" w14:textId="77777777" w:rsidR="00EC39A7" w:rsidRDefault="00EC39A7" w:rsidP="00EC39A7">
            <w:pPr>
              <w:spacing w:after="120" w:line="300" w:lineRule="atLeast"/>
              <w:rPr>
                <w:rFonts w:ascii="Arial" w:hAnsi="Arial" w:cs="Arial"/>
                <w:sz w:val="18"/>
                <w:szCs w:val="18"/>
              </w:rPr>
            </w:pPr>
          </w:p>
          <w:p w14:paraId="4738D0E7" w14:textId="77777777" w:rsidR="00EC39A7" w:rsidRDefault="00EC39A7" w:rsidP="00EC39A7">
            <w:pPr>
              <w:spacing w:after="120" w:line="300" w:lineRule="atLeast"/>
              <w:rPr>
                <w:rFonts w:ascii="Arial" w:hAnsi="Arial" w:cs="Arial"/>
                <w:sz w:val="18"/>
                <w:szCs w:val="18"/>
              </w:rPr>
            </w:pPr>
          </w:p>
          <w:p w14:paraId="119CCD6A" w14:textId="77777777" w:rsidR="00EC39A7" w:rsidRDefault="00EC39A7" w:rsidP="00EC39A7">
            <w:pPr>
              <w:spacing w:after="120" w:line="300" w:lineRule="atLeast"/>
              <w:rPr>
                <w:rFonts w:ascii="Arial" w:hAnsi="Arial" w:cs="Arial"/>
                <w:sz w:val="18"/>
                <w:szCs w:val="18"/>
              </w:rPr>
            </w:pPr>
          </w:p>
          <w:p w14:paraId="3DE0A2F1" w14:textId="77777777" w:rsidR="00EC39A7" w:rsidRDefault="00EC39A7" w:rsidP="00EC39A7">
            <w:pPr>
              <w:spacing w:after="120" w:line="300" w:lineRule="atLeast"/>
              <w:rPr>
                <w:rFonts w:ascii="Arial" w:hAnsi="Arial" w:cs="Arial"/>
                <w:sz w:val="18"/>
                <w:szCs w:val="18"/>
              </w:rPr>
            </w:pPr>
          </w:p>
          <w:p w14:paraId="0C2F7381" w14:textId="77777777" w:rsidR="00EC39A7" w:rsidRDefault="00EC39A7" w:rsidP="00EC39A7">
            <w:pPr>
              <w:spacing w:after="120" w:line="300" w:lineRule="atLeast"/>
              <w:rPr>
                <w:rFonts w:ascii="Arial" w:hAnsi="Arial" w:cs="Arial"/>
                <w:sz w:val="18"/>
                <w:szCs w:val="18"/>
              </w:rPr>
            </w:pPr>
          </w:p>
          <w:p w14:paraId="1BB09E51" w14:textId="77777777" w:rsidR="00EC39A7" w:rsidRDefault="00EC39A7" w:rsidP="00EC39A7">
            <w:pPr>
              <w:spacing w:after="120" w:line="300" w:lineRule="atLeast"/>
              <w:rPr>
                <w:rFonts w:ascii="Arial" w:hAnsi="Arial" w:cs="Arial"/>
                <w:sz w:val="18"/>
                <w:szCs w:val="18"/>
              </w:rPr>
            </w:pPr>
          </w:p>
          <w:p w14:paraId="29116728" w14:textId="77777777" w:rsidR="00EC39A7" w:rsidRDefault="00EC39A7" w:rsidP="00EC39A7">
            <w:pPr>
              <w:spacing w:after="120" w:line="300" w:lineRule="atLeast"/>
              <w:rPr>
                <w:rFonts w:ascii="Arial" w:hAnsi="Arial" w:cs="Arial"/>
                <w:sz w:val="18"/>
                <w:szCs w:val="18"/>
              </w:rPr>
            </w:pPr>
          </w:p>
          <w:p w14:paraId="2DCF6426" w14:textId="77777777" w:rsidR="00EC39A7" w:rsidRDefault="00EC39A7" w:rsidP="00EC39A7">
            <w:pPr>
              <w:spacing w:after="120" w:line="300" w:lineRule="atLeast"/>
              <w:rPr>
                <w:rFonts w:ascii="Arial" w:hAnsi="Arial" w:cs="Arial"/>
                <w:sz w:val="18"/>
                <w:szCs w:val="18"/>
              </w:rPr>
            </w:pPr>
          </w:p>
          <w:p w14:paraId="62EB4613" w14:textId="77777777" w:rsidR="00EC39A7" w:rsidRDefault="00EC39A7" w:rsidP="00EC39A7">
            <w:pPr>
              <w:spacing w:after="120" w:line="300" w:lineRule="atLeast"/>
              <w:rPr>
                <w:rFonts w:ascii="Arial" w:hAnsi="Arial" w:cs="Arial"/>
                <w:sz w:val="18"/>
                <w:szCs w:val="18"/>
              </w:rPr>
            </w:pPr>
          </w:p>
          <w:p w14:paraId="60DB2F34" w14:textId="77777777" w:rsidR="00EC39A7" w:rsidRDefault="00EC39A7" w:rsidP="00EC39A7">
            <w:pPr>
              <w:spacing w:after="120" w:line="300" w:lineRule="atLeast"/>
              <w:rPr>
                <w:rFonts w:ascii="Arial" w:hAnsi="Arial" w:cs="Arial"/>
                <w:sz w:val="18"/>
                <w:szCs w:val="18"/>
              </w:rPr>
            </w:pPr>
          </w:p>
          <w:p w14:paraId="3B60EFE0" w14:textId="53AECDE8" w:rsidR="00EC39A7" w:rsidRPr="00EC39A7" w:rsidRDefault="00EC39A7" w:rsidP="00EC39A7">
            <w:pPr>
              <w:spacing w:after="120" w:line="300" w:lineRule="atLeast"/>
              <w:rPr>
                <w:rFonts w:ascii="Arial" w:hAnsi="Arial" w:cs="Arial"/>
                <w:sz w:val="18"/>
                <w:szCs w:val="18"/>
              </w:rPr>
            </w:pPr>
          </w:p>
        </w:tc>
      </w:tr>
    </w:tbl>
    <w:p w14:paraId="20958C72" w14:textId="77777777" w:rsidR="00EC39A7" w:rsidRPr="00374523" w:rsidRDefault="00EC39A7" w:rsidP="00EC39A7">
      <w:pPr>
        <w:spacing w:line="300" w:lineRule="atLeast"/>
        <w:rPr>
          <w:rFonts w:ascii="Arial" w:hAnsi="Arial"/>
          <w:sz w:val="18"/>
        </w:rPr>
      </w:pPr>
      <w:r w:rsidRPr="00374523">
        <w:rPr>
          <w:rFonts w:ascii="Arial" w:hAnsi="Arial"/>
          <w:sz w:val="18"/>
        </w:rPr>
        <w:lastRenderedPageBreak/>
        <w:br w:type="page"/>
      </w:r>
    </w:p>
    <w:p w14:paraId="2439AA49" w14:textId="77777777" w:rsidR="00EC39A7" w:rsidRPr="00374523" w:rsidRDefault="00EC39A7" w:rsidP="00EC39A7">
      <w:pPr>
        <w:spacing w:line="300" w:lineRule="atLeast"/>
        <w:rPr>
          <w:rFonts w:ascii="Arial" w:hAnsi="Arial"/>
          <w:sz w:val="18"/>
        </w:rPr>
      </w:pPr>
    </w:p>
    <w:tbl>
      <w:tblPr>
        <w:tblW w:w="15900" w:type="dxa"/>
        <w:tblInd w:w="-317" w:type="dxa"/>
        <w:tblBorders>
          <w:top w:val="single" w:sz="8" w:space="0" w:color="auto"/>
          <w:left w:val="single" w:sz="8" w:space="0" w:color="auto"/>
          <w:bottom w:val="single" w:sz="8" w:space="0" w:color="auto"/>
          <w:right w:val="single" w:sz="8" w:space="0" w:color="auto"/>
          <w:insideH w:val="single" w:sz="8" w:space="0" w:color="BFBFBF"/>
          <w:insideV w:val="single" w:sz="8" w:space="0" w:color="BFBFBF"/>
        </w:tblBorders>
        <w:tblLook w:val="04A0" w:firstRow="1" w:lastRow="0" w:firstColumn="1" w:lastColumn="0" w:noHBand="0" w:noVBand="1"/>
      </w:tblPr>
      <w:tblGrid>
        <w:gridCol w:w="15900"/>
      </w:tblGrid>
      <w:tr w:rsidR="00EC39A7" w:rsidRPr="00762898" w14:paraId="53BD2004" w14:textId="77777777" w:rsidTr="00374523">
        <w:trPr>
          <w:trHeight w:val="387"/>
          <w:tblHeader/>
        </w:trPr>
        <w:tc>
          <w:tcPr>
            <w:tcW w:w="15900" w:type="dxa"/>
            <w:tcBorders>
              <w:top w:val="single" w:sz="8" w:space="0" w:color="auto"/>
              <w:bottom w:val="single" w:sz="4" w:space="0" w:color="auto"/>
            </w:tcBorders>
            <w:shd w:val="clear" w:color="auto" w:fill="8CC63E"/>
            <w:vAlign w:val="center"/>
          </w:tcPr>
          <w:p w14:paraId="53468730" w14:textId="44639220" w:rsidR="00EC39A7" w:rsidRPr="00762898" w:rsidRDefault="00EC39A7" w:rsidP="00C70713">
            <w:pPr>
              <w:pStyle w:val="PargrafodaLista"/>
              <w:numPr>
                <w:ilvl w:val="0"/>
                <w:numId w:val="24"/>
              </w:numPr>
              <w:spacing w:before="60" w:after="60" w:line="240" w:lineRule="auto"/>
              <w:ind w:left="714" w:hanging="357"/>
              <w:contextualSpacing w:val="0"/>
              <w:jc w:val="both"/>
              <w:rPr>
                <w:rFonts w:ascii="Arial" w:hAnsi="Arial"/>
                <w:b/>
                <w:color w:val="FFFFFF"/>
                <w:sz w:val="28"/>
                <w:szCs w:val="28"/>
                <w:lang w:val="pt-PT"/>
              </w:rPr>
            </w:pPr>
            <w:r w:rsidRPr="00374523">
              <w:rPr>
                <w:rFonts w:ascii="Arial" w:hAnsi="Arial"/>
                <w:sz w:val="18"/>
              </w:rPr>
              <w:br w:type="page"/>
            </w:r>
            <w:r>
              <w:rPr>
                <w:rFonts w:ascii="Arial" w:hAnsi="Arial"/>
                <w:b/>
                <w:color w:val="FFFFFF"/>
                <w:sz w:val="28"/>
                <w:szCs w:val="28"/>
                <w:lang w:val="pt-PT"/>
              </w:rPr>
              <w:t xml:space="preserve">DETAILED REPORT (per </w:t>
            </w:r>
            <w:proofErr w:type="spellStart"/>
            <w:r>
              <w:rPr>
                <w:rFonts w:ascii="Arial" w:hAnsi="Arial"/>
                <w:b/>
                <w:color w:val="FFFFFF"/>
                <w:sz w:val="28"/>
                <w:szCs w:val="28"/>
                <w:lang w:val="pt-PT"/>
              </w:rPr>
              <w:t>requirement</w:t>
            </w:r>
            <w:proofErr w:type="spellEnd"/>
            <w:r>
              <w:rPr>
                <w:rFonts w:ascii="Arial" w:hAnsi="Arial"/>
                <w:b/>
                <w:color w:val="FFFFFF"/>
                <w:sz w:val="28"/>
                <w:szCs w:val="28"/>
                <w:lang w:val="pt-PT"/>
              </w:rPr>
              <w:t>)</w:t>
            </w:r>
          </w:p>
        </w:tc>
      </w:tr>
    </w:tbl>
    <w:p w14:paraId="67729CEA" w14:textId="3462A217" w:rsidR="003F00AB" w:rsidRDefault="003F00AB" w:rsidP="002D1AC2">
      <w:pPr>
        <w:rPr>
          <w:rFonts w:asciiTheme="minorHAnsi" w:hAnsiTheme="minorHAnsi" w:cstheme="minorHAnsi"/>
          <w:bCs/>
        </w:rPr>
      </w:pPr>
      <w:r>
        <w:rPr>
          <w:rFonts w:asciiTheme="minorHAnsi" w:hAnsiTheme="minorHAnsi" w:cstheme="minorHAnsi"/>
          <w:bCs/>
        </w:rPr>
        <w:t xml:space="preserve"> </w:t>
      </w:r>
    </w:p>
    <w:tbl>
      <w:tblPr>
        <w:tblW w:w="1590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66"/>
        <w:gridCol w:w="552"/>
        <w:gridCol w:w="5667"/>
        <w:gridCol w:w="483"/>
        <w:gridCol w:w="8239"/>
      </w:tblGrid>
      <w:tr w:rsidR="00C70713" w:rsidRPr="00A408A9" w14:paraId="300388FF" w14:textId="77777777" w:rsidTr="000D20A6">
        <w:trPr>
          <w:cantSplit/>
          <w:trHeight w:val="1036"/>
        </w:trPr>
        <w:tc>
          <w:tcPr>
            <w:tcW w:w="966" w:type="dxa"/>
            <w:tcBorders>
              <w:bottom w:val="single" w:sz="4" w:space="0" w:color="auto"/>
            </w:tcBorders>
            <w:shd w:val="clear" w:color="auto" w:fill="92D050"/>
            <w:vAlign w:val="center"/>
          </w:tcPr>
          <w:p w14:paraId="10057CFA" w14:textId="77777777" w:rsidR="00C70713" w:rsidRPr="00A408A9" w:rsidRDefault="00C70713" w:rsidP="00C70713">
            <w:pPr>
              <w:pStyle w:val="Corpodetexto"/>
              <w:jc w:val="center"/>
              <w:rPr>
                <w:rFonts w:ascii="Arial" w:hAnsi="Arial" w:cs="Arial"/>
                <w:b/>
              </w:rPr>
            </w:pPr>
            <w:r w:rsidRPr="00A408A9">
              <w:rPr>
                <w:rFonts w:ascii="Arial" w:hAnsi="Arial" w:cs="Arial"/>
                <w:b/>
              </w:rPr>
              <w:t>No.</w:t>
            </w:r>
          </w:p>
        </w:tc>
        <w:tc>
          <w:tcPr>
            <w:tcW w:w="552" w:type="dxa"/>
            <w:tcBorders>
              <w:bottom w:val="single" w:sz="4" w:space="0" w:color="auto"/>
            </w:tcBorders>
            <w:shd w:val="clear" w:color="auto" w:fill="92D050"/>
            <w:textDirection w:val="tbRl"/>
            <w:vAlign w:val="center"/>
          </w:tcPr>
          <w:p w14:paraId="3D984907" w14:textId="77777777" w:rsidR="00C70713" w:rsidRPr="00A408A9" w:rsidRDefault="00C70713" w:rsidP="00C70713">
            <w:pPr>
              <w:pStyle w:val="Corpodetexto"/>
              <w:ind w:left="113" w:right="113"/>
              <w:jc w:val="center"/>
              <w:rPr>
                <w:rFonts w:ascii="Arial" w:hAnsi="Arial" w:cs="Arial"/>
                <w:b/>
              </w:rPr>
            </w:pPr>
            <w:r w:rsidRPr="00A408A9">
              <w:rPr>
                <w:rFonts w:ascii="Arial" w:hAnsi="Arial" w:cs="Arial"/>
                <w:b/>
              </w:rPr>
              <w:t>Level</w:t>
            </w:r>
          </w:p>
        </w:tc>
        <w:tc>
          <w:tcPr>
            <w:tcW w:w="5667" w:type="dxa"/>
            <w:tcBorders>
              <w:bottom w:val="single" w:sz="4" w:space="0" w:color="auto"/>
            </w:tcBorders>
            <w:shd w:val="clear" w:color="auto" w:fill="92D050"/>
            <w:vAlign w:val="center"/>
          </w:tcPr>
          <w:p w14:paraId="163672F4" w14:textId="77777777" w:rsidR="00C70713" w:rsidRPr="00A408A9" w:rsidRDefault="00C70713" w:rsidP="00C70713">
            <w:pPr>
              <w:pStyle w:val="Corpodetexto"/>
              <w:jc w:val="center"/>
              <w:rPr>
                <w:rFonts w:ascii="Arial" w:hAnsi="Arial" w:cs="Arial"/>
                <w:b/>
              </w:rPr>
            </w:pPr>
            <w:r>
              <w:rPr>
                <w:rFonts w:ascii="Arial" w:hAnsi="Arial" w:cs="Arial"/>
                <w:b/>
                <w:szCs w:val="16"/>
              </w:rPr>
              <w:t>Requirement</w:t>
            </w:r>
            <w:r w:rsidRPr="002E2589">
              <w:rPr>
                <w:rFonts w:ascii="Arial" w:hAnsi="Arial" w:cs="Arial"/>
                <w:b/>
                <w:szCs w:val="16"/>
              </w:rPr>
              <w:t xml:space="preserve"> set out in the </w:t>
            </w:r>
            <w:r>
              <w:rPr>
                <w:rFonts w:ascii="Arial" w:hAnsi="Arial" w:cs="Arial"/>
                <w:b/>
                <w:szCs w:val="16"/>
              </w:rPr>
              <w:t>IFS Food</w:t>
            </w:r>
          </w:p>
        </w:tc>
        <w:tc>
          <w:tcPr>
            <w:tcW w:w="483" w:type="dxa"/>
            <w:tcBorders>
              <w:bottom w:val="single" w:sz="4" w:space="0" w:color="auto"/>
            </w:tcBorders>
            <w:shd w:val="clear" w:color="auto" w:fill="92D050"/>
            <w:textDirection w:val="tbRl"/>
            <w:vAlign w:val="center"/>
          </w:tcPr>
          <w:p w14:paraId="41E4B336" w14:textId="77777777" w:rsidR="00C70713" w:rsidRPr="00A408A9" w:rsidRDefault="00C70713" w:rsidP="00C70713">
            <w:pPr>
              <w:pStyle w:val="Corpodetexto"/>
              <w:ind w:left="113" w:right="113"/>
              <w:jc w:val="center"/>
              <w:rPr>
                <w:rFonts w:ascii="Arial" w:hAnsi="Arial" w:cs="Arial"/>
                <w:b/>
              </w:rPr>
            </w:pPr>
            <w:r w:rsidRPr="00A408A9">
              <w:rPr>
                <w:rFonts w:ascii="Arial" w:hAnsi="Arial" w:cs="Arial"/>
                <w:b/>
              </w:rPr>
              <w:t>Rating</w:t>
            </w:r>
          </w:p>
        </w:tc>
        <w:tc>
          <w:tcPr>
            <w:tcW w:w="8239" w:type="dxa"/>
            <w:tcBorders>
              <w:bottom w:val="single" w:sz="4" w:space="0" w:color="auto"/>
            </w:tcBorders>
            <w:shd w:val="clear" w:color="auto" w:fill="92D050"/>
          </w:tcPr>
          <w:p w14:paraId="7257603F" w14:textId="77777777" w:rsidR="00C70713" w:rsidRDefault="00C70713" w:rsidP="00C70713">
            <w:pPr>
              <w:pStyle w:val="Corpodetexto"/>
              <w:spacing w:before="120"/>
              <w:jc w:val="left"/>
              <w:rPr>
                <w:rFonts w:ascii="Arial" w:hAnsi="Arial" w:cs="Arial"/>
                <w:b/>
                <w:szCs w:val="16"/>
              </w:rPr>
            </w:pPr>
            <w:r w:rsidRPr="00C70713">
              <w:rPr>
                <w:rFonts w:ascii="Arial" w:hAnsi="Arial" w:cs="Arial"/>
                <w:b/>
                <w:szCs w:val="16"/>
              </w:rPr>
              <w:t>E</w:t>
            </w:r>
            <w:r>
              <w:rPr>
                <w:rFonts w:ascii="Arial" w:hAnsi="Arial" w:cs="Arial"/>
                <w:b/>
                <w:szCs w:val="16"/>
              </w:rPr>
              <w:t>vidences supporting the requirements (d</w:t>
            </w:r>
            <w:r w:rsidRPr="00C70713">
              <w:rPr>
                <w:rFonts w:ascii="Arial" w:hAnsi="Arial" w:cs="Arial"/>
                <w:b/>
                <w:szCs w:val="16"/>
              </w:rPr>
              <w:t xml:space="preserve">ocuments, records) </w:t>
            </w:r>
          </w:p>
          <w:p w14:paraId="7DBBFDC6" w14:textId="2499555C" w:rsidR="00C70713" w:rsidRPr="00C70713" w:rsidRDefault="00C70713" w:rsidP="00C70713">
            <w:pPr>
              <w:pStyle w:val="Corpodetexto"/>
              <w:spacing w:before="120"/>
              <w:jc w:val="left"/>
              <w:rPr>
                <w:rFonts w:ascii="Arial" w:hAnsi="Arial" w:cs="Arial"/>
                <w:b/>
                <w:szCs w:val="16"/>
              </w:rPr>
            </w:pPr>
            <w:r>
              <w:rPr>
                <w:rFonts w:ascii="Arial" w:hAnsi="Arial" w:cs="Arial"/>
                <w:b/>
                <w:szCs w:val="16"/>
              </w:rPr>
              <w:t>Remarks</w:t>
            </w:r>
            <w:bookmarkStart w:id="0" w:name="_GoBack"/>
            <w:bookmarkEnd w:id="0"/>
          </w:p>
        </w:tc>
      </w:tr>
      <w:tr w:rsidR="00C70713" w:rsidRPr="006A29F4" w14:paraId="53909C27" w14:textId="77777777" w:rsidTr="00374523">
        <w:trPr>
          <w:cantSplit/>
          <w:trHeight w:val="28"/>
        </w:trPr>
        <w:tc>
          <w:tcPr>
            <w:tcW w:w="15907" w:type="dxa"/>
            <w:gridSpan w:val="5"/>
            <w:shd w:val="clear" w:color="auto" w:fill="92D050"/>
            <w:vAlign w:val="center"/>
          </w:tcPr>
          <w:p w14:paraId="12AB600D" w14:textId="77777777" w:rsidR="00C70713" w:rsidRPr="006A29F4" w:rsidRDefault="00C70713" w:rsidP="00C70713">
            <w:pPr>
              <w:pStyle w:val="Corpodetexto"/>
              <w:rPr>
                <w:rFonts w:ascii="Arial" w:hAnsi="Arial" w:cs="Arial"/>
                <w:b/>
                <w:sz w:val="24"/>
                <w:szCs w:val="16"/>
              </w:rPr>
            </w:pPr>
            <w:r w:rsidRPr="006A29F4">
              <w:rPr>
                <w:rFonts w:ascii="Arial" w:hAnsi="Arial" w:cs="Arial"/>
                <w:b/>
                <w:sz w:val="24"/>
                <w:szCs w:val="16"/>
              </w:rPr>
              <w:t xml:space="preserve">1 </w:t>
            </w:r>
            <w:r>
              <w:rPr>
                <w:rFonts w:ascii="Arial" w:hAnsi="Arial" w:cs="Arial"/>
                <w:b/>
                <w:sz w:val="24"/>
                <w:szCs w:val="16"/>
                <w:lang w:val="en-US"/>
              </w:rPr>
              <w:t>Senior Management Responsibility</w:t>
            </w:r>
            <w:r w:rsidRPr="006A29F4">
              <w:rPr>
                <w:rFonts w:ascii="Arial" w:hAnsi="Arial" w:cs="Arial"/>
                <w:b/>
                <w:sz w:val="24"/>
                <w:szCs w:val="16"/>
              </w:rPr>
              <w:fldChar w:fldCharType="begin"/>
            </w:r>
            <w:r w:rsidRPr="006A29F4">
              <w:rPr>
                <w:rFonts w:ascii="Arial" w:hAnsi="Arial" w:cs="Arial"/>
                <w:b/>
                <w:sz w:val="24"/>
                <w:szCs w:val="16"/>
              </w:rPr>
              <w:instrText xml:space="preserve"> MERGEFIELD  text.c1  \* MERGEFORMAT </w:instrText>
            </w:r>
            <w:r w:rsidRPr="006A29F4">
              <w:rPr>
                <w:rFonts w:ascii="Arial" w:hAnsi="Arial" w:cs="Arial"/>
                <w:b/>
                <w:sz w:val="24"/>
                <w:szCs w:val="16"/>
              </w:rPr>
              <w:fldChar w:fldCharType="end"/>
            </w:r>
          </w:p>
        </w:tc>
      </w:tr>
      <w:tr w:rsidR="00C70713" w:rsidRPr="006A29F4" w14:paraId="7B05C3E1" w14:textId="77777777" w:rsidTr="00374523">
        <w:trPr>
          <w:cantSplit/>
          <w:trHeight w:val="28"/>
        </w:trPr>
        <w:tc>
          <w:tcPr>
            <w:tcW w:w="15907" w:type="dxa"/>
            <w:gridSpan w:val="5"/>
            <w:shd w:val="clear" w:color="auto" w:fill="auto"/>
            <w:vAlign w:val="center"/>
          </w:tcPr>
          <w:p w14:paraId="6DC35E4E" w14:textId="77777777" w:rsidR="00C70713" w:rsidRPr="006A29F4" w:rsidRDefault="00C70713" w:rsidP="00C70713">
            <w:pPr>
              <w:pStyle w:val="Corpodetexto"/>
              <w:rPr>
                <w:rFonts w:ascii="Arial" w:hAnsi="Arial" w:cs="Arial"/>
                <w:b/>
                <w:szCs w:val="18"/>
              </w:rPr>
            </w:pPr>
            <w:r w:rsidRPr="006A29F4">
              <w:rPr>
                <w:rFonts w:ascii="Arial" w:hAnsi="Arial" w:cs="Arial"/>
                <w:b/>
                <w:szCs w:val="18"/>
              </w:rPr>
              <w:t xml:space="preserve">1.1 </w:t>
            </w:r>
            <w:r>
              <w:rPr>
                <w:rFonts w:ascii="Arial" w:hAnsi="Arial" w:cs="Arial"/>
                <w:b/>
                <w:szCs w:val="18"/>
                <w:highlight w:val="white"/>
                <w:lang w:val="en-US"/>
              </w:rPr>
              <w:t>Corporate policy/Corporate principles</w:t>
            </w:r>
          </w:p>
        </w:tc>
      </w:tr>
      <w:tr w:rsidR="00C70713" w14:paraId="3BA59272" w14:textId="77777777" w:rsidTr="00374523">
        <w:trPr>
          <w:cantSplit/>
          <w:trHeight w:val="1374"/>
        </w:trPr>
        <w:tc>
          <w:tcPr>
            <w:tcW w:w="966" w:type="dxa"/>
            <w:shd w:val="clear" w:color="auto" w:fill="auto"/>
            <w:vAlign w:val="center"/>
          </w:tcPr>
          <w:p w14:paraId="27387E29"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1.1.1</w:t>
            </w:r>
          </w:p>
        </w:tc>
        <w:tc>
          <w:tcPr>
            <w:tcW w:w="552" w:type="dxa"/>
            <w:shd w:val="clear" w:color="auto" w:fill="auto"/>
            <w:vAlign w:val="center"/>
          </w:tcPr>
          <w:p w14:paraId="3D4CA244"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FF9ED75" w14:textId="77777777" w:rsidR="00C70713" w:rsidRDefault="00C70713" w:rsidP="00C70713">
            <w:pPr>
              <w:rPr>
                <w:rFonts w:ascii="Arial" w:hAnsi="Arial" w:cs="Arial"/>
                <w:sz w:val="16"/>
                <w:szCs w:val="16"/>
              </w:rPr>
            </w:pPr>
            <w:r>
              <w:rPr>
                <w:rFonts w:ascii="Arial" w:hAnsi="Arial" w:cs="Arial"/>
                <w:sz w:val="16"/>
                <w:szCs w:val="16"/>
              </w:rPr>
              <w:t>The senior management shall draw up and implement a corporate policy. This shall consider as a minimum: – customer focus – environmental responsibility – sustainability – ethics and personnel responsibility – product requirements (includes: product safety, quality, legality, process and specification). The corporate policy shall be communicated to all employees.</w:t>
            </w:r>
          </w:p>
        </w:tc>
        <w:tc>
          <w:tcPr>
            <w:tcW w:w="483" w:type="dxa"/>
            <w:shd w:val="clear" w:color="auto" w:fill="auto"/>
            <w:vAlign w:val="center"/>
          </w:tcPr>
          <w:p w14:paraId="72178AC7" w14:textId="48D2F6BC" w:rsidR="00C70713" w:rsidRDefault="00C70713" w:rsidP="00C70713">
            <w:pPr>
              <w:pStyle w:val="Corpodetexto"/>
              <w:jc w:val="center"/>
              <w:rPr>
                <w:rFonts w:ascii="Arial" w:hAnsi="Arial" w:cs="Arial"/>
                <w:sz w:val="16"/>
                <w:szCs w:val="16"/>
              </w:rPr>
            </w:pPr>
          </w:p>
        </w:tc>
        <w:tc>
          <w:tcPr>
            <w:tcW w:w="8239" w:type="dxa"/>
            <w:shd w:val="clear" w:color="auto" w:fill="auto"/>
          </w:tcPr>
          <w:p w14:paraId="0C33D601" w14:textId="77777777" w:rsidR="00C70713" w:rsidRDefault="00C70713" w:rsidP="00C70713">
            <w:pPr>
              <w:pStyle w:val="Corpodetexto"/>
              <w:rPr>
                <w:rFonts w:ascii="Arial" w:hAnsi="Arial" w:cs="Arial"/>
                <w:sz w:val="16"/>
                <w:szCs w:val="16"/>
              </w:rPr>
            </w:pPr>
          </w:p>
        </w:tc>
      </w:tr>
      <w:tr w:rsidR="00C70713" w14:paraId="233A811F" w14:textId="77777777" w:rsidTr="00374523">
        <w:trPr>
          <w:cantSplit/>
          <w:trHeight w:val="28"/>
        </w:trPr>
        <w:tc>
          <w:tcPr>
            <w:tcW w:w="966" w:type="dxa"/>
            <w:shd w:val="clear" w:color="auto" w:fill="auto"/>
            <w:vAlign w:val="center"/>
          </w:tcPr>
          <w:p w14:paraId="59EFEE1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1.1.2</w:t>
            </w:r>
          </w:p>
        </w:tc>
        <w:tc>
          <w:tcPr>
            <w:tcW w:w="552" w:type="dxa"/>
            <w:shd w:val="clear" w:color="auto" w:fill="auto"/>
            <w:vAlign w:val="center"/>
          </w:tcPr>
          <w:p w14:paraId="648DB78E"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2BC79C34" w14:textId="77777777" w:rsidR="00C70713" w:rsidRDefault="00C70713" w:rsidP="00C70713">
            <w:pPr>
              <w:rPr>
                <w:rFonts w:ascii="Arial" w:hAnsi="Arial" w:cs="Arial"/>
                <w:sz w:val="16"/>
                <w:szCs w:val="16"/>
              </w:rPr>
            </w:pPr>
            <w:r>
              <w:rPr>
                <w:rFonts w:ascii="Arial" w:hAnsi="Arial" w:cs="Arial"/>
                <w:sz w:val="16"/>
                <w:szCs w:val="16"/>
              </w:rPr>
              <w:t>The content of the corporate policy shall have been broken down into specific objectives for the related departments. The responsibility and the time scale for achievement shall be defined for each department of the company.</w:t>
            </w:r>
          </w:p>
        </w:tc>
        <w:tc>
          <w:tcPr>
            <w:tcW w:w="483" w:type="dxa"/>
            <w:shd w:val="clear" w:color="auto" w:fill="auto"/>
            <w:vAlign w:val="center"/>
          </w:tcPr>
          <w:p w14:paraId="23C033A9" w14:textId="60507392" w:rsidR="00C70713" w:rsidRDefault="00C70713" w:rsidP="00C70713">
            <w:pPr>
              <w:pStyle w:val="Corpodetexto"/>
              <w:jc w:val="center"/>
              <w:rPr>
                <w:rFonts w:ascii="Arial" w:hAnsi="Arial" w:cs="Arial"/>
                <w:sz w:val="16"/>
                <w:szCs w:val="16"/>
              </w:rPr>
            </w:pPr>
          </w:p>
        </w:tc>
        <w:tc>
          <w:tcPr>
            <w:tcW w:w="8239" w:type="dxa"/>
            <w:shd w:val="clear" w:color="auto" w:fill="auto"/>
          </w:tcPr>
          <w:p w14:paraId="1F8A99C9" w14:textId="77777777" w:rsidR="00C70713" w:rsidRPr="00F03286" w:rsidRDefault="00C70713" w:rsidP="00C70713">
            <w:pPr>
              <w:pStyle w:val="Corpodetexto"/>
              <w:jc w:val="center"/>
              <w:rPr>
                <w:rFonts w:ascii="Arial" w:hAnsi="Arial" w:cs="Arial"/>
                <w:sz w:val="20"/>
              </w:rPr>
            </w:pPr>
          </w:p>
        </w:tc>
      </w:tr>
      <w:tr w:rsidR="00C70713" w14:paraId="77520878" w14:textId="77777777" w:rsidTr="00374523">
        <w:trPr>
          <w:cantSplit/>
          <w:trHeight w:val="28"/>
        </w:trPr>
        <w:tc>
          <w:tcPr>
            <w:tcW w:w="966" w:type="dxa"/>
            <w:shd w:val="clear" w:color="auto" w:fill="auto"/>
            <w:vAlign w:val="center"/>
          </w:tcPr>
          <w:p w14:paraId="16785895"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1.1.3</w:t>
            </w:r>
          </w:p>
        </w:tc>
        <w:tc>
          <w:tcPr>
            <w:tcW w:w="552" w:type="dxa"/>
            <w:shd w:val="clear" w:color="auto" w:fill="auto"/>
            <w:vAlign w:val="center"/>
          </w:tcPr>
          <w:p w14:paraId="21EB0933"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0CC9E6D" w14:textId="77777777" w:rsidR="00C70713" w:rsidRDefault="00C70713" w:rsidP="00C70713">
            <w:pPr>
              <w:rPr>
                <w:rFonts w:ascii="Arial" w:hAnsi="Arial" w:cs="Arial"/>
                <w:sz w:val="16"/>
                <w:szCs w:val="16"/>
              </w:rPr>
            </w:pPr>
            <w:r>
              <w:rPr>
                <w:rFonts w:ascii="Arial" w:hAnsi="Arial" w:cs="Arial"/>
                <w:sz w:val="16"/>
                <w:szCs w:val="16"/>
              </w:rPr>
              <w:t>From the corporate policy, the quality and food safety objectives shall be communicated to the employees in the respective departments and shall be effectively implemented.</w:t>
            </w:r>
          </w:p>
        </w:tc>
        <w:tc>
          <w:tcPr>
            <w:tcW w:w="483" w:type="dxa"/>
            <w:shd w:val="clear" w:color="auto" w:fill="auto"/>
            <w:vAlign w:val="center"/>
          </w:tcPr>
          <w:p w14:paraId="54E69E94" w14:textId="096E89C0" w:rsidR="00C70713" w:rsidRDefault="00C70713" w:rsidP="00C70713">
            <w:pPr>
              <w:pStyle w:val="Corpodetexto"/>
              <w:jc w:val="center"/>
              <w:rPr>
                <w:rFonts w:ascii="Arial" w:hAnsi="Arial" w:cs="Arial"/>
                <w:sz w:val="16"/>
                <w:szCs w:val="16"/>
              </w:rPr>
            </w:pPr>
          </w:p>
        </w:tc>
        <w:tc>
          <w:tcPr>
            <w:tcW w:w="8239" w:type="dxa"/>
            <w:shd w:val="clear" w:color="auto" w:fill="auto"/>
          </w:tcPr>
          <w:p w14:paraId="2E5E6B95" w14:textId="77777777" w:rsidR="00C70713" w:rsidRDefault="00C70713" w:rsidP="00C70713">
            <w:pPr>
              <w:pStyle w:val="Corpodetexto"/>
              <w:rPr>
                <w:rFonts w:ascii="Arial" w:hAnsi="Arial" w:cs="Arial"/>
                <w:sz w:val="16"/>
                <w:szCs w:val="16"/>
              </w:rPr>
            </w:pPr>
          </w:p>
        </w:tc>
      </w:tr>
      <w:tr w:rsidR="00C70713" w14:paraId="0E9C71F0" w14:textId="77777777" w:rsidTr="00374523">
        <w:trPr>
          <w:cantSplit/>
          <w:trHeight w:val="28"/>
        </w:trPr>
        <w:tc>
          <w:tcPr>
            <w:tcW w:w="966" w:type="dxa"/>
            <w:shd w:val="clear" w:color="auto" w:fill="auto"/>
            <w:vAlign w:val="center"/>
          </w:tcPr>
          <w:p w14:paraId="211BDF87"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1.1.4</w:t>
            </w:r>
          </w:p>
        </w:tc>
        <w:tc>
          <w:tcPr>
            <w:tcW w:w="552" w:type="dxa"/>
            <w:shd w:val="clear" w:color="auto" w:fill="auto"/>
            <w:vAlign w:val="center"/>
          </w:tcPr>
          <w:p w14:paraId="455B024D"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4F743005" w14:textId="77777777" w:rsidR="00C70713" w:rsidRDefault="00C70713" w:rsidP="00C70713">
            <w:pPr>
              <w:rPr>
                <w:rFonts w:ascii="Arial" w:hAnsi="Arial" w:cs="Arial"/>
                <w:sz w:val="16"/>
                <w:szCs w:val="16"/>
              </w:rPr>
            </w:pPr>
            <w:r>
              <w:rPr>
                <w:rFonts w:ascii="Arial" w:hAnsi="Arial" w:cs="Arial"/>
                <w:sz w:val="16"/>
                <w:szCs w:val="16"/>
              </w:rPr>
              <w:t>The senior management shall ensure that the achievement of all objectives is regularly reviewed, as a minimum at least once a year.</w:t>
            </w:r>
          </w:p>
        </w:tc>
        <w:tc>
          <w:tcPr>
            <w:tcW w:w="483" w:type="dxa"/>
            <w:shd w:val="clear" w:color="auto" w:fill="auto"/>
            <w:vAlign w:val="center"/>
          </w:tcPr>
          <w:p w14:paraId="376306CF" w14:textId="70A738D4" w:rsidR="00C70713" w:rsidRDefault="00C70713" w:rsidP="00C70713">
            <w:pPr>
              <w:pStyle w:val="Corpodetexto"/>
              <w:jc w:val="center"/>
              <w:rPr>
                <w:rFonts w:ascii="Arial" w:hAnsi="Arial" w:cs="Arial"/>
                <w:sz w:val="16"/>
                <w:szCs w:val="16"/>
              </w:rPr>
            </w:pPr>
          </w:p>
        </w:tc>
        <w:tc>
          <w:tcPr>
            <w:tcW w:w="8239" w:type="dxa"/>
            <w:shd w:val="clear" w:color="auto" w:fill="auto"/>
          </w:tcPr>
          <w:p w14:paraId="6D09089D" w14:textId="77777777" w:rsidR="00C70713" w:rsidRDefault="00C70713" w:rsidP="00C70713">
            <w:pPr>
              <w:pStyle w:val="Corpodetexto"/>
              <w:rPr>
                <w:rFonts w:ascii="Arial" w:hAnsi="Arial" w:cs="Arial"/>
                <w:sz w:val="16"/>
                <w:szCs w:val="16"/>
              </w:rPr>
            </w:pPr>
          </w:p>
        </w:tc>
      </w:tr>
      <w:tr w:rsidR="00C70713" w14:paraId="1FC42790" w14:textId="77777777" w:rsidTr="00374523">
        <w:trPr>
          <w:cantSplit/>
          <w:trHeight w:val="28"/>
        </w:trPr>
        <w:tc>
          <w:tcPr>
            <w:tcW w:w="966" w:type="dxa"/>
            <w:shd w:val="clear" w:color="auto" w:fill="auto"/>
            <w:vAlign w:val="center"/>
          </w:tcPr>
          <w:p w14:paraId="22CBC441"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1.1.5</w:t>
            </w:r>
          </w:p>
        </w:tc>
        <w:tc>
          <w:tcPr>
            <w:tcW w:w="552" w:type="dxa"/>
            <w:shd w:val="clear" w:color="auto" w:fill="auto"/>
            <w:vAlign w:val="center"/>
          </w:tcPr>
          <w:p w14:paraId="7E34B0B3"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466BC0FB" w14:textId="77777777" w:rsidR="00C70713" w:rsidRDefault="00C70713" w:rsidP="00C70713">
            <w:pPr>
              <w:rPr>
                <w:rFonts w:ascii="Arial" w:hAnsi="Arial" w:cs="Arial"/>
                <w:sz w:val="16"/>
                <w:szCs w:val="16"/>
              </w:rPr>
            </w:pPr>
            <w:r>
              <w:rPr>
                <w:rFonts w:ascii="Arial" w:hAnsi="Arial" w:cs="Arial"/>
                <w:sz w:val="16"/>
                <w:szCs w:val="16"/>
              </w:rPr>
              <w:t>All relevant information related to food safety and quality shall be communicated effectively and in a timely manner to the relevant personnel.</w:t>
            </w:r>
          </w:p>
        </w:tc>
        <w:tc>
          <w:tcPr>
            <w:tcW w:w="483" w:type="dxa"/>
            <w:shd w:val="clear" w:color="auto" w:fill="auto"/>
            <w:vAlign w:val="center"/>
          </w:tcPr>
          <w:p w14:paraId="2ED74410" w14:textId="5A3C120D" w:rsidR="00C70713" w:rsidRDefault="00C70713" w:rsidP="00C70713">
            <w:pPr>
              <w:pStyle w:val="Corpodetexto"/>
              <w:jc w:val="center"/>
              <w:rPr>
                <w:rFonts w:ascii="Arial" w:hAnsi="Arial" w:cs="Arial"/>
                <w:sz w:val="16"/>
                <w:szCs w:val="16"/>
              </w:rPr>
            </w:pPr>
          </w:p>
        </w:tc>
        <w:tc>
          <w:tcPr>
            <w:tcW w:w="8239" w:type="dxa"/>
            <w:shd w:val="clear" w:color="auto" w:fill="auto"/>
          </w:tcPr>
          <w:p w14:paraId="135ADC5A" w14:textId="77777777" w:rsidR="00C70713" w:rsidRDefault="00C70713" w:rsidP="00C70713">
            <w:pPr>
              <w:pStyle w:val="Corpodetexto"/>
              <w:rPr>
                <w:rFonts w:ascii="Arial" w:hAnsi="Arial" w:cs="Arial"/>
                <w:sz w:val="16"/>
                <w:szCs w:val="16"/>
              </w:rPr>
            </w:pPr>
          </w:p>
        </w:tc>
      </w:tr>
      <w:tr w:rsidR="00C70713" w:rsidRPr="006A29F4" w14:paraId="6A3E06CD" w14:textId="77777777" w:rsidTr="00374523">
        <w:trPr>
          <w:cantSplit/>
          <w:trHeight w:val="28"/>
        </w:trPr>
        <w:tc>
          <w:tcPr>
            <w:tcW w:w="15907" w:type="dxa"/>
            <w:gridSpan w:val="5"/>
            <w:shd w:val="clear" w:color="auto" w:fill="auto"/>
            <w:vAlign w:val="center"/>
          </w:tcPr>
          <w:p w14:paraId="432E8200" w14:textId="77777777" w:rsidR="00C70713" w:rsidRPr="006A29F4" w:rsidRDefault="00C70713" w:rsidP="00C70713">
            <w:pPr>
              <w:pStyle w:val="Corpodetexto"/>
              <w:rPr>
                <w:rFonts w:ascii="Arial" w:hAnsi="Arial" w:cs="Arial"/>
                <w:b/>
                <w:szCs w:val="18"/>
              </w:rPr>
            </w:pPr>
            <w:r w:rsidRPr="006A29F4">
              <w:rPr>
                <w:rFonts w:ascii="Arial" w:hAnsi="Arial" w:cs="Arial"/>
                <w:b/>
                <w:szCs w:val="18"/>
              </w:rPr>
              <w:t xml:space="preserve">1.2 </w:t>
            </w:r>
            <w:r>
              <w:rPr>
                <w:rFonts w:ascii="Arial" w:hAnsi="Arial" w:cs="Arial"/>
                <w:b/>
                <w:szCs w:val="18"/>
                <w:highlight w:val="white"/>
                <w:lang w:val="en-US"/>
              </w:rPr>
              <w:t>Corporate structure</w:t>
            </w:r>
          </w:p>
        </w:tc>
      </w:tr>
      <w:tr w:rsidR="00C70713" w14:paraId="769A0D5D" w14:textId="77777777" w:rsidTr="00374523">
        <w:trPr>
          <w:cantSplit/>
          <w:trHeight w:val="28"/>
        </w:trPr>
        <w:tc>
          <w:tcPr>
            <w:tcW w:w="966" w:type="dxa"/>
            <w:shd w:val="clear" w:color="auto" w:fill="auto"/>
            <w:vAlign w:val="center"/>
          </w:tcPr>
          <w:p w14:paraId="6897C747"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1.2.1</w:t>
            </w:r>
          </w:p>
        </w:tc>
        <w:tc>
          <w:tcPr>
            <w:tcW w:w="552" w:type="dxa"/>
            <w:shd w:val="clear" w:color="auto" w:fill="auto"/>
            <w:vAlign w:val="center"/>
          </w:tcPr>
          <w:p w14:paraId="21C4E2B6"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93A1385" w14:textId="77777777" w:rsidR="00C70713" w:rsidRDefault="00C70713" w:rsidP="00C70713">
            <w:pPr>
              <w:rPr>
                <w:rFonts w:ascii="Arial" w:hAnsi="Arial" w:cs="Arial"/>
                <w:sz w:val="16"/>
                <w:szCs w:val="16"/>
              </w:rPr>
            </w:pPr>
            <w:r>
              <w:rPr>
                <w:rFonts w:ascii="Arial" w:hAnsi="Arial" w:cs="Arial"/>
                <w:sz w:val="16"/>
                <w:szCs w:val="16"/>
              </w:rPr>
              <w:t xml:space="preserve">An </w:t>
            </w:r>
            <w:proofErr w:type="spellStart"/>
            <w:r>
              <w:rPr>
                <w:rFonts w:ascii="Arial" w:hAnsi="Arial" w:cs="Arial"/>
                <w:sz w:val="16"/>
                <w:szCs w:val="16"/>
              </w:rPr>
              <w:t>organisation</w:t>
            </w:r>
            <w:proofErr w:type="spellEnd"/>
            <w:r>
              <w:rPr>
                <w:rFonts w:ascii="Arial" w:hAnsi="Arial" w:cs="Arial"/>
                <w:sz w:val="16"/>
                <w:szCs w:val="16"/>
              </w:rPr>
              <w:t xml:space="preserve"> chart shall be available showing the structure of the company.</w:t>
            </w:r>
          </w:p>
        </w:tc>
        <w:tc>
          <w:tcPr>
            <w:tcW w:w="483" w:type="dxa"/>
            <w:shd w:val="clear" w:color="auto" w:fill="auto"/>
            <w:vAlign w:val="center"/>
          </w:tcPr>
          <w:p w14:paraId="640BA005" w14:textId="4D8D726F" w:rsidR="00C70713" w:rsidRPr="001F210E" w:rsidRDefault="00C70713" w:rsidP="00C70713">
            <w:pPr>
              <w:pStyle w:val="Corpodetexto"/>
              <w:jc w:val="center"/>
              <w:rPr>
                <w:rFonts w:ascii="Arial" w:hAnsi="Arial" w:cs="Arial"/>
                <w:sz w:val="16"/>
                <w:szCs w:val="16"/>
              </w:rPr>
            </w:pPr>
          </w:p>
        </w:tc>
        <w:tc>
          <w:tcPr>
            <w:tcW w:w="8239" w:type="dxa"/>
            <w:shd w:val="clear" w:color="auto" w:fill="auto"/>
          </w:tcPr>
          <w:p w14:paraId="2D06BD54" w14:textId="77777777" w:rsidR="00C70713" w:rsidRDefault="00C70713" w:rsidP="00C70713">
            <w:pPr>
              <w:pStyle w:val="Corpodetexto"/>
              <w:jc w:val="center"/>
              <w:rPr>
                <w:rFonts w:ascii="Arial" w:hAnsi="Arial" w:cs="Arial"/>
                <w:sz w:val="16"/>
                <w:szCs w:val="16"/>
              </w:rPr>
            </w:pPr>
          </w:p>
        </w:tc>
      </w:tr>
      <w:tr w:rsidR="00C70713" w14:paraId="2296DBF1" w14:textId="77777777" w:rsidTr="00374523">
        <w:trPr>
          <w:cantSplit/>
          <w:trHeight w:val="28"/>
        </w:trPr>
        <w:tc>
          <w:tcPr>
            <w:tcW w:w="966" w:type="dxa"/>
            <w:shd w:val="clear" w:color="auto" w:fill="auto"/>
            <w:vAlign w:val="center"/>
          </w:tcPr>
          <w:p w14:paraId="0EFF9E6D"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1.2.2</w:t>
            </w:r>
          </w:p>
        </w:tc>
        <w:tc>
          <w:tcPr>
            <w:tcW w:w="552" w:type="dxa"/>
            <w:shd w:val="clear" w:color="auto" w:fill="auto"/>
            <w:vAlign w:val="center"/>
          </w:tcPr>
          <w:p w14:paraId="7F6D75F7"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255371AE" w14:textId="77777777" w:rsidR="00C70713" w:rsidRDefault="00C70713" w:rsidP="00C70713">
            <w:pPr>
              <w:rPr>
                <w:rFonts w:ascii="Arial" w:hAnsi="Arial" w:cs="Arial"/>
                <w:sz w:val="16"/>
                <w:szCs w:val="16"/>
              </w:rPr>
            </w:pPr>
            <w:r>
              <w:rPr>
                <w:rFonts w:ascii="Arial" w:hAnsi="Arial" w:cs="Arial"/>
                <w:sz w:val="16"/>
                <w:szCs w:val="16"/>
              </w:rPr>
              <w:t>Competences and responsibilities, including deputation of responsibility shall be clearly laid down.</w:t>
            </w:r>
          </w:p>
        </w:tc>
        <w:tc>
          <w:tcPr>
            <w:tcW w:w="483" w:type="dxa"/>
            <w:shd w:val="clear" w:color="auto" w:fill="auto"/>
            <w:vAlign w:val="center"/>
          </w:tcPr>
          <w:p w14:paraId="0D3CD7E3" w14:textId="466BF3E0" w:rsidR="00C70713" w:rsidRDefault="00C70713" w:rsidP="00C70713">
            <w:pPr>
              <w:pStyle w:val="Corpodetexto"/>
              <w:jc w:val="center"/>
              <w:rPr>
                <w:rFonts w:ascii="Arial" w:hAnsi="Arial" w:cs="Arial"/>
                <w:sz w:val="16"/>
                <w:szCs w:val="16"/>
              </w:rPr>
            </w:pPr>
          </w:p>
        </w:tc>
        <w:tc>
          <w:tcPr>
            <w:tcW w:w="8239" w:type="dxa"/>
            <w:shd w:val="clear" w:color="auto" w:fill="auto"/>
          </w:tcPr>
          <w:p w14:paraId="7232D15D" w14:textId="77777777" w:rsidR="00C70713" w:rsidRDefault="00C70713" w:rsidP="00C70713">
            <w:pPr>
              <w:pStyle w:val="Corpodetexto"/>
              <w:rPr>
                <w:rFonts w:ascii="Arial" w:hAnsi="Arial" w:cs="Arial"/>
                <w:sz w:val="16"/>
                <w:szCs w:val="16"/>
              </w:rPr>
            </w:pPr>
          </w:p>
        </w:tc>
      </w:tr>
      <w:tr w:rsidR="00C70713" w14:paraId="18D0EDB3" w14:textId="77777777" w:rsidTr="00374523">
        <w:trPr>
          <w:cantSplit/>
          <w:trHeight w:val="28"/>
        </w:trPr>
        <w:tc>
          <w:tcPr>
            <w:tcW w:w="966" w:type="dxa"/>
            <w:shd w:val="clear" w:color="auto" w:fill="auto"/>
            <w:vAlign w:val="center"/>
          </w:tcPr>
          <w:p w14:paraId="10806979"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1.2.3</w:t>
            </w:r>
          </w:p>
        </w:tc>
        <w:tc>
          <w:tcPr>
            <w:tcW w:w="552" w:type="dxa"/>
            <w:shd w:val="clear" w:color="auto" w:fill="auto"/>
            <w:vAlign w:val="center"/>
          </w:tcPr>
          <w:p w14:paraId="295AEDEC"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20663B99" w14:textId="77777777" w:rsidR="00C70713" w:rsidRDefault="00C70713" w:rsidP="00C70713">
            <w:pPr>
              <w:rPr>
                <w:rFonts w:ascii="Arial" w:hAnsi="Arial" w:cs="Arial"/>
                <w:sz w:val="16"/>
                <w:szCs w:val="16"/>
              </w:rPr>
            </w:pPr>
            <w:r>
              <w:rPr>
                <w:rFonts w:ascii="Arial" w:hAnsi="Arial" w:cs="Arial"/>
                <w:sz w:val="16"/>
                <w:szCs w:val="16"/>
              </w:rPr>
              <w:t>Job descriptions with clearly defined responsibilities shall exist and shall be applicable for employees whose work has an effect on product requirements.</w:t>
            </w:r>
          </w:p>
        </w:tc>
        <w:tc>
          <w:tcPr>
            <w:tcW w:w="483" w:type="dxa"/>
            <w:shd w:val="clear" w:color="auto" w:fill="auto"/>
            <w:vAlign w:val="center"/>
          </w:tcPr>
          <w:p w14:paraId="0D090D4A" w14:textId="3677B344" w:rsidR="00C70713" w:rsidRDefault="00C70713" w:rsidP="00C70713">
            <w:pPr>
              <w:pStyle w:val="Corpodetexto"/>
              <w:jc w:val="center"/>
              <w:rPr>
                <w:rFonts w:ascii="Arial" w:hAnsi="Arial" w:cs="Arial"/>
                <w:sz w:val="16"/>
                <w:szCs w:val="16"/>
              </w:rPr>
            </w:pPr>
          </w:p>
        </w:tc>
        <w:tc>
          <w:tcPr>
            <w:tcW w:w="8239" w:type="dxa"/>
            <w:shd w:val="clear" w:color="auto" w:fill="auto"/>
          </w:tcPr>
          <w:p w14:paraId="2F4F85E8" w14:textId="77777777" w:rsidR="00C70713" w:rsidRPr="00A33AD0" w:rsidRDefault="00C70713" w:rsidP="00C70713">
            <w:pPr>
              <w:pStyle w:val="Corpodetexto"/>
              <w:spacing w:before="240"/>
              <w:jc w:val="center"/>
              <w:rPr>
                <w:rFonts w:ascii="Arial" w:hAnsi="Arial" w:cs="Arial"/>
                <w:b/>
                <w:sz w:val="20"/>
              </w:rPr>
            </w:pPr>
          </w:p>
        </w:tc>
      </w:tr>
      <w:tr w:rsidR="00C70713" w14:paraId="27144F57" w14:textId="77777777" w:rsidTr="00374523">
        <w:trPr>
          <w:cantSplit/>
          <w:trHeight w:val="28"/>
        </w:trPr>
        <w:tc>
          <w:tcPr>
            <w:tcW w:w="966" w:type="dxa"/>
            <w:shd w:val="clear" w:color="auto" w:fill="auto"/>
            <w:vAlign w:val="center"/>
          </w:tcPr>
          <w:p w14:paraId="223BAC65"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lastRenderedPageBreak/>
              <w:t>1.2.4</w:t>
            </w:r>
          </w:p>
        </w:tc>
        <w:tc>
          <w:tcPr>
            <w:tcW w:w="552" w:type="dxa"/>
            <w:shd w:val="clear" w:color="auto" w:fill="auto"/>
            <w:vAlign w:val="center"/>
          </w:tcPr>
          <w:p w14:paraId="6651534A" w14:textId="77777777" w:rsidR="00C70713" w:rsidRDefault="00C70713" w:rsidP="00C70713">
            <w:pPr>
              <w:spacing w:before="60" w:after="60"/>
              <w:jc w:val="center"/>
              <w:rPr>
                <w:rFonts w:ascii="Arial" w:hAnsi="Arial" w:cs="Arial"/>
                <w:bCs/>
                <w:sz w:val="16"/>
                <w:szCs w:val="16"/>
              </w:rPr>
            </w:pPr>
            <w:r>
              <w:rPr>
                <w:rFonts w:ascii="Arial" w:hAnsi="Arial" w:cs="Arial"/>
                <w:bCs/>
                <w:sz w:val="16"/>
                <w:szCs w:val="16"/>
              </w:rPr>
              <w:t>KO</w:t>
            </w:r>
          </w:p>
        </w:tc>
        <w:tc>
          <w:tcPr>
            <w:tcW w:w="5667" w:type="dxa"/>
            <w:shd w:val="clear" w:color="auto" w:fill="auto"/>
          </w:tcPr>
          <w:p w14:paraId="58F52B5A" w14:textId="77777777" w:rsidR="00C70713" w:rsidRDefault="00C70713" w:rsidP="00C70713">
            <w:pPr>
              <w:rPr>
                <w:rFonts w:ascii="Arial" w:hAnsi="Arial" w:cs="Arial"/>
                <w:sz w:val="16"/>
                <w:szCs w:val="16"/>
              </w:rPr>
            </w:pPr>
            <w:r>
              <w:rPr>
                <w:rFonts w:ascii="Arial" w:hAnsi="Arial" w:cs="Arial"/>
                <w:sz w:val="16"/>
                <w:szCs w:val="16"/>
              </w:rPr>
              <w:t>KO n° 1: The senior management shall ensure that employees are aware of their responsibilities related to food safety and quality and that mechanisms are in place to monitor the effectiveness of their operation. Such mechanisms shall be clearly identified and documented.</w:t>
            </w:r>
          </w:p>
        </w:tc>
        <w:tc>
          <w:tcPr>
            <w:tcW w:w="483" w:type="dxa"/>
            <w:shd w:val="clear" w:color="auto" w:fill="auto"/>
            <w:vAlign w:val="center"/>
          </w:tcPr>
          <w:p w14:paraId="508D03FF" w14:textId="2924F7D8" w:rsidR="00C70713" w:rsidRDefault="00C70713" w:rsidP="00C70713">
            <w:pPr>
              <w:pStyle w:val="Corpodetexto"/>
              <w:jc w:val="center"/>
              <w:rPr>
                <w:rFonts w:ascii="Arial" w:hAnsi="Arial" w:cs="Arial"/>
                <w:sz w:val="16"/>
                <w:szCs w:val="16"/>
              </w:rPr>
            </w:pPr>
          </w:p>
        </w:tc>
        <w:tc>
          <w:tcPr>
            <w:tcW w:w="8239" w:type="dxa"/>
            <w:shd w:val="clear" w:color="auto" w:fill="auto"/>
          </w:tcPr>
          <w:p w14:paraId="4CDF217B" w14:textId="77777777" w:rsidR="00C70713" w:rsidRDefault="00C70713" w:rsidP="00C70713">
            <w:pPr>
              <w:pStyle w:val="Corpodetexto"/>
              <w:rPr>
                <w:rFonts w:ascii="Arial" w:hAnsi="Arial" w:cs="Arial"/>
                <w:sz w:val="16"/>
                <w:szCs w:val="16"/>
              </w:rPr>
            </w:pPr>
          </w:p>
        </w:tc>
      </w:tr>
      <w:tr w:rsidR="00C70713" w14:paraId="57870690" w14:textId="77777777" w:rsidTr="00374523">
        <w:trPr>
          <w:cantSplit/>
          <w:trHeight w:val="28"/>
        </w:trPr>
        <w:tc>
          <w:tcPr>
            <w:tcW w:w="966" w:type="dxa"/>
            <w:shd w:val="clear" w:color="auto" w:fill="auto"/>
            <w:vAlign w:val="center"/>
          </w:tcPr>
          <w:p w14:paraId="51348669"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1.2.5</w:t>
            </w:r>
          </w:p>
        </w:tc>
        <w:tc>
          <w:tcPr>
            <w:tcW w:w="552" w:type="dxa"/>
            <w:shd w:val="clear" w:color="auto" w:fill="auto"/>
            <w:vAlign w:val="center"/>
          </w:tcPr>
          <w:p w14:paraId="671540C2"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56251C8" w14:textId="77777777" w:rsidR="00C70713" w:rsidRDefault="00C70713" w:rsidP="00C70713">
            <w:pPr>
              <w:rPr>
                <w:rFonts w:ascii="Arial" w:hAnsi="Arial" w:cs="Arial"/>
                <w:sz w:val="16"/>
                <w:szCs w:val="16"/>
              </w:rPr>
            </w:pPr>
            <w:r>
              <w:rPr>
                <w:rFonts w:ascii="Arial" w:hAnsi="Arial" w:cs="Arial"/>
                <w:sz w:val="16"/>
                <w:szCs w:val="16"/>
              </w:rPr>
              <w:t>Employees with influence on product requirements shall be aware of their responsibilities, and shall be able to demonstrate their understanding of their responsibilities.</w:t>
            </w:r>
          </w:p>
        </w:tc>
        <w:tc>
          <w:tcPr>
            <w:tcW w:w="483" w:type="dxa"/>
            <w:shd w:val="clear" w:color="auto" w:fill="auto"/>
            <w:vAlign w:val="center"/>
          </w:tcPr>
          <w:p w14:paraId="17E83070" w14:textId="0A44DF88" w:rsidR="00C70713" w:rsidRDefault="00C70713" w:rsidP="00C70713">
            <w:pPr>
              <w:pStyle w:val="Corpodetexto"/>
              <w:jc w:val="center"/>
              <w:rPr>
                <w:rFonts w:ascii="Arial" w:hAnsi="Arial" w:cs="Arial"/>
                <w:sz w:val="16"/>
                <w:szCs w:val="16"/>
              </w:rPr>
            </w:pPr>
          </w:p>
        </w:tc>
        <w:tc>
          <w:tcPr>
            <w:tcW w:w="8239" w:type="dxa"/>
            <w:shd w:val="clear" w:color="auto" w:fill="auto"/>
          </w:tcPr>
          <w:p w14:paraId="4196F6CE" w14:textId="77777777" w:rsidR="00C70713" w:rsidRDefault="00C70713" w:rsidP="00C70713">
            <w:pPr>
              <w:pStyle w:val="Corpodetexto"/>
              <w:rPr>
                <w:rFonts w:ascii="Arial" w:hAnsi="Arial" w:cs="Arial"/>
                <w:sz w:val="16"/>
                <w:szCs w:val="16"/>
              </w:rPr>
            </w:pPr>
          </w:p>
        </w:tc>
      </w:tr>
      <w:tr w:rsidR="00C70713" w14:paraId="34C3783B" w14:textId="77777777" w:rsidTr="00374523">
        <w:trPr>
          <w:cantSplit/>
          <w:trHeight w:val="28"/>
        </w:trPr>
        <w:tc>
          <w:tcPr>
            <w:tcW w:w="966" w:type="dxa"/>
            <w:shd w:val="clear" w:color="auto" w:fill="auto"/>
            <w:vAlign w:val="center"/>
          </w:tcPr>
          <w:p w14:paraId="7213B852"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1.2.6</w:t>
            </w:r>
          </w:p>
        </w:tc>
        <w:tc>
          <w:tcPr>
            <w:tcW w:w="552" w:type="dxa"/>
            <w:shd w:val="clear" w:color="auto" w:fill="auto"/>
            <w:vAlign w:val="center"/>
          </w:tcPr>
          <w:p w14:paraId="79932536"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D077989" w14:textId="77777777" w:rsidR="00C70713" w:rsidRDefault="00C70713" w:rsidP="00C70713">
            <w:pPr>
              <w:rPr>
                <w:rFonts w:ascii="Arial" w:hAnsi="Arial" w:cs="Arial"/>
                <w:sz w:val="16"/>
                <w:szCs w:val="16"/>
              </w:rPr>
            </w:pPr>
            <w:r>
              <w:rPr>
                <w:rFonts w:ascii="Arial" w:hAnsi="Arial" w:cs="Arial"/>
                <w:sz w:val="16"/>
                <w:szCs w:val="16"/>
              </w:rPr>
              <w:t>The company shall have an IFS representative nominated by senior management.</w:t>
            </w:r>
          </w:p>
        </w:tc>
        <w:tc>
          <w:tcPr>
            <w:tcW w:w="483" w:type="dxa"/>
            <w:shd w:val="clear" w:color="auto" w:fill="auto"/>
            <w:vAlign w:val="center"/>
          </w:tcPr>
          <w:p w14:paraId="42CE4C6B" w14:textId="0F401184" w:rsidR="00C70713" w:rsidRDefault="00C70713" w:rsidP="00C70713">
            <w:pPr>
              <w:pStyle w:val="Corpodetexto"/>
              <w:jc w:val="center"/>
              <w:rPr>
                <w:rFonts w:ascii="Arial" w:hAnsi="Arial" w:cs="Arial"/>
                <w:sz w:val="16"/>
                <w:szCs w:val="16"/>
              </w:rPr>
            </w:pPr>
          </w:p>
        </w:tc>
        <w:tc>
          <w:tcPr>
            <w:tcW w:w="8239" w:type="dxa"/>
            <w:shd w:val="clear" w:color="auto" w:fill="auto"/>
          </w:tcPr>
          <w:p w14:paraId="7F5681EE" w14:textId="77777777" w:rsidR="00C70713" w:rsidRDefault="00C70713" w:rsidP="00C70713">
            <w:pPr>
              <w:pStyle w:val="Corpodetexto"/>
              <w:rPr>
                <w:rFonts w:ascii="Arial" w:hAnsi="Arial" w:cs="Arial"/>
                <w:sz w:val="16"/>
                <w:szCs w:val="16"/>
              </w:rPr>
            </w:pPr>
          </w:p>
        </w:tc>
      </w:tr>
      <w:tr w:rsidR="00C70713" w14:paraId="507174D3" w14:textId="77777777" w:rsidTr="00374523">
        <w:trPr>
          <w:cantSplit/>
          <w:trHeight w:val="28"/>
        </w:trPr>
        <w:tc>
          <w:tcPr>
            <w:tcW w:w="966" w:type="dxa"/>
            <w:shd w:val="clear" w:color="auto" w:fill="auto"/>
            <w:vAlign w:val="center"/>
          </w:tcPr>
          <w:p w14:paraId="49E83125"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1.2.7</w:t>
            </w:r>
          </w:p>
        </w:tc>
        <w:tc>
          <w:tcPr>
            <w:tcW w:w="552" w:type="dxa"/>
            <w:shd w:val="clear" w:color="auto" w:fill="auto"/>
            <w:vAlign w:val="center"/>
          </w:tcPr>
          <w:p w14:paraId="6BB23DBE"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2FF7920B" w14:textId="77777777" w:rsidR="00C70713" w:rsidRDefault="00C70713" w:rsidP="00C70713">
            <w:pPr>
              <w:rPr>
                <w:rFonts w:ascii="Arial" w:hAnsi="Arial" w:cs="Arial"/>
                <w:sz w:val="16"/>
                <w:szCs w:val="16"/>
              </w:rPr>
            </w:pPr>
            <w:r>
              <w:rPr>
                <w:rFonts w:ascii="Arial" w:hAnsi="Arial" w:cs="Arial"/>
                <w:sz w:val="16"/>
                <w:szCs w:val="16"/>
              </w:rPr>
              <w:t>The senior management shall provide sufficient and relevant resources to meet the product requirements.</w:t>
            </w:r>
          </w:p>
        </w:tc>
        <w:tc>
          <w:tcPr>
            <w:tcW w:w="483" w:type="dxa"/>
            <w:shd w:val="clear" w:color="auto" w:fill="auto"/>
            <w:vAlign w:val="center"/>
          </w:tcPr>
          <w:p w14:paraId="47AA78C0" w14:textId="27ECB5C5" w:rsidR="00C70713" w:rsidRDefault="00C70713" w:rsidP="00C70713">
            <w:pPr>
              <w:pStyle w:val="Corpodetexto"/>
              <w:jc w:val="center"/>
              <w:rPr>
                <w:rFonts w:ascii="Arial" w:hAnsi="Arial" w:cs="Arial"/>
                <w:sz w:val="16"/>
                <w:szCs w:val="16"/>
              </w:rPr>
            </w:pPr>
          </w:p>
        </w:tc>
        <w:tc>
          <w:tcPr>
            <w:tcW w:w="8239" w:type="dxa"/>
            <w:shd w:val="clear" w:color="auto" w:fill="auto"/>
          </w:tcPr>
          <w:p w14:paraId="71E745E6" w14:textId="77777777" w:rsidR="00C70713" w:rsidRDefault="00C70713" w:rsidP="00C70713">
            <w:pPr>
              <w:pStyle w:val="Corpodetexto"/>
              <w:rPr>
                <w:rFonts w:ascii="Arial" w:hAnsi="Arial" w:cs="Arial"/>
                <w:sz w:val="16"/>
                <w:szCs w:val="16"/>
              </w:rPr>
            </w:pPr>
          </w:p>
        </w:tc>
      </w:tr>
      <w:tr w:rsidR="00C70713" w14:paraId="4FAD5CC1" w14:textId="77777777" w:rsidTr="00374523">
        <w:trPr>
          <w:cantSplit/>
          <w:trHeight w:val="28"/>
        </w:trPr>
        <w:tc>
          <w:tcPr>
            <w:tcW w:w="966" w:type="dxa"/>
            <w:shd w:val="clear" w:color="auto" w:fill="auto"/>
            <w:vAlign w:val="center"/>
          </w:tcPr>
          <w:p w14:paraId="2B9BAEA0"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1.2.8</w:t>
            </w:r>
          </w:p>
        </w:tc>
        <w:tc>
          <w:tcPr>
            <w:tcW w:w="552" w:type="dxa"/>
            <w:shd w:val="clear" w:color="auto" w:fill="auto"/>
            <w:vAlign w:val="center"/>
          </w:tcPr>
          <w:p w14:paraId="0E870027"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C1D8B57" w14:textId="77777777" w:rsidR="00C70713" w:rsidRDefault="00C70713" w:rsidP="00C70713">
            <w:pPr>
              <w:rPr>
                <w:rFonts w:ascii="Arial" w:hAnsi="Arial" w:cs="Arial"/>
                <w:sz w:val="16"/>
                <w:szCs w:val="16"/>
              </w:rPr>
            </w:pPr>
            <w:r>
              <w:rPr>
                <w:rFonts w:ascii="Arial" w:hAnsi="Arial" w:cs="Arial"/>
                <w:sz w:val="16"/>
                <w:szCs w:val="16"/>
              </w:rPr>
              <w:t>The department responsible for quality and food safety management shall have a direct reporting relationship to the senior management.</w:t>
            </w:r>
          </w:p>
        </w:tc>
        <w:tc>
          <w:tcPr>
            <w:tcW w:w="483" w:type="dxa"/>
            <w:shd w:val="clear" w:color="auto" w:fill="auto"/>
            <w:vAlign w:val="center"/>
          </w:tcPr>
          <w:p w14:paraId="44778B21" w14:textId="3F05FE9D" w:rsidR="00C70713" w:rsidRDefault="00C70713" w:rsidP="00C70713">
            <w:pPr>
              <w:pStyle w:val="Corpodetexto"/>
              <w:jc w:val="center"/>
              <w:rPr>
                <w:rFonts w:ascii="Arial" w:hAnsi="Arial" w:cs="Arial"/>
                <w:sz w:val="16"/>
                <w:szCs w:val="16"/>
              </w:rPr>
            </w:pPr>
          </w:p>
        </w:tc>
        <w:tc>
          <w:tcPr>
            <w:tcW w:w="8239" w:type="dxa"/>
            <w:shd w:val="clear" w:color="auto" w:fill="auto"/>
          </w:tcPr>
          <w:p w14:paraId="39215B03" w14:textId="77777777" w:rsidR="00C70713" w:rsidRDefault="00C70713" w:rsidP="00C70713">
            <w:pPr>
              <w:pStyle w:val="Corpodetexto"/>
              <w:rPr>
                <w:rFonts w:ascii="Arial" w:hAnsi="Arial" w:cs="Arial"/>
                <w:sz w:val="16"/>
                <w:szCs w:val="16"/>
              </w:rPr>
            </w:pPr>
          </w:p>
        </w:tc>
      </w:tr>
      <w:tr w:rsidR="00C70713" w14:paraId="02FCA444" w14:textId="77777777" w:rsidTr="00374523">
        <w:trPr>
          <w:cantSplit/>
          <w:trHeight w:val="28"/>
        </w:trPr>
        <w:tc>
          <w:tcPr>
            <w:tcW w:w="966" w:type="dxa"/>
            <w:shd w:val="clear" w:color="auto" w:fill="auto"/>
            <w:vAlign w:val="center"/>
          </w:tcPr>
          <w:p w14:paraId="48CC29B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1.2.9</w:t>
            </w:r>
          </w:p>
        </w:tc>
        <w:tc>
          <w:tcPr>
            <w:tcW w:w="552" w:type="dxa"/>
            <w:shd w:val="clear" w:color="auto" w:fill="auto"/>
            <w:vAlign w:val="center"/>
          </w:tcPr>
          <w:p w14:paraId="5B68FD89"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5D3697A" w14:textId="77777777" w:rsidR="00C70713" w:rsidRDefault="00C70713" w:rsidP="00C70713">
            <w:pPr>
              <w:rPr>
                <w:rFonts w:ascii="Arial" w:hAnsi="Arial" w:cs="Arial"/>
                <w:sz w:val="16"/>
                <w:szCs w:val="16"/>
              </w:rPr>
            </w:pPr>
            <w:r>
              <w:rPr>
                <w:rFonts w:ascii="Arial" w:hAnsi="Arial" w:cs="Arial"/>
                <w:sz w:val="16"/>
                <w:szCs w:val="16"/>
              </w:rPr>
              <w:t>The company shall ensure that all processes (documented and undocumented) are known by the relevant personnel and are applied consistently.</w:t>
            </w:r>
          </w:p>
        </w:tc>
        <w:tc>
          <w:tcPr>
            <w:tcW w:w="483" w:type="dxa"/>
            <w:shd w:val="clear" w:color="auto" w:fill="auto"/>
            <w:vAlign w:val="center"/>
          </w:tcPr>
          <w:p w14:paraId="7A825F0F" w14:textId="6405A1C7" w:rsidR="00C70713" w:rsidRDefault="00C70713" w:rsidP="00C70713">
            <w:pPr>
              <w:pStyle w:val="Corpodetexto"/>
              <w:jc w:val="center"/>
              <w:rPr>
                <w:rFonts w:ascii="Arial" w:hAnsi="Arial" w:cs="Arial"/>
                <w:sz w:val="16"/>
                <w:szCs w:val="16"/>
              </w:rPr>
            </w:pPr>
          </w:p>
        </w:tc>
        <w:tc>
          <w:tcPr>
            <w:tcW w:w="8239" w:type="dxa"/>
            <w:shd w:val="clear" w:color="auto" w:fill="auto"/>
          </w:tcPr>
          <w:p w14:paraId="7685B84F" w14:textId="77777777" w:rsidR="00C70713" w:rsidRDefault="00C70713" w:rsidP="00C70713">
            <w:pPr>
              <w:pStyle w:val="Corpodetexto"/>
              <w:rPr>
                <w:rFonts w:ascii="Arial" w:hAnsi="Arial" w:cs="Arial"/>
                <w:sz w:val="16"/>
                <w:szCs w:val="16"/>
              </w:rPr>
            </w:pPr>
          </w:p>
        </w:tc>
      </w:tr>
      <w:tr w:rsidR="00C70713" w14:paraId="2E06A807" w14:textId="77777777" w:rsidTr="00374523">
        <w:trPr>
          <w:cantSplit/>
          <w:trHeight w:val="28"/>
        </w:trPr>
        <w:tc>
          <w:tcPr>
            <w:tcW w:w="966" w:type="dxa"/>
            <w:shd w:val="clear" w:color="auto" w:fill="auto"/>
            <w:vAlign w:val="center"/>
          </w:tcPr>
          <w:p w14:paraId="31367808"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1.2.10</w:t>
            </w:r>
          </w:p>
        </w:tc>
        <w:tc>
          <w:tcPr>
            <w:tcW w:w="552" w:type="dxa"/>
            <w:shd w:val="clear" w:color="auto" w:fill="auto"/>
            <w:vAlign w:val="center"/>
          </w:tcPr>
          <w:p w14:paraId="11A78EA6"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4182236" w14:textId="77777777" w:rsidR="00C70713" w:rsidRDefault="00C70713" w:rsidP="00C70713">
            <w:pPr>
              <w:rPr>
                <w:rFonts w:ascii="Arial" w:hAnsi="Arial" w:cs="Arial"/>
                <w:sz w:val="16"/>
                <w:szCs w:val="16"/>
              </w:rPr>
            </w:pPr>
            <w:r>
              <w:rPr>
                <w:rFonts w:ascii="Arial" w:hAnsi="Arial" w:cs="Arial"/>
                <w:sz w:val="16"/>
                <w:szCs w:val="16"/>
              </w:rPr>
              <w:t>The company shall have a system in place to ensure that it is kept informed of all relevant legislation on food safety and quality issues, scientific and technical developments and industry codes of practice.</w:t>
            </w:r>
          </w:p>
        </w:tc>
        <w:tc>
          <w:tcPr>
            <w:tcW w:w="483" w:type="dxa"/>
            <w:shd w:val="clear" w:color="auto" w:fill="auto"/>
            <w:vAlign w:val="center"/>
          </w:tcPr>
          <w:p w14:paraId="0CE55C65" w14:textId="471C39D7" w:rsidR="00C70713" w:rsidRDefault="00C70713" w:rsidP="00C70713">
            <w:pPr>
              <w:pStyle w:val="Corpodetexto"/>
              <w:jc w:val="center"/>
              <w:rPr>
                <w:rFonts w:ascii="Arial" w:hAnsi="Arial" w:cs="Arial"/>
                <w:sz w:val="16"/>
                <w:szCs w:val="16"/>
              </w:rPr>
            </w:pPr>
          </w:p>
        </w:tc>
        <w:tc>
          <w:tcPr>
            <w:tcW w:w="8239" w:type="dxa"/>
            <w:shd w:val="clear" w:color="auto" w:fill="auto"/>
          </w:tcPr>
          <w:p w14:paraId="56163BF2" w14:textId="77777777" w:rsidR="00C70713" w:rsidRDefault="00C70713" w:rsidP="00C70713">
            <w:pPr>
              <w:pStyle w:val="Corpodetexto"/>
              <w:rPr>
                <w:rFonts w:ascii="Arial" w:hAnsi="Arial" w:cs="Arial"/>
                <w:sz w:val="16"/>
                <w:szCs w:val="16"/>
              </w:rPr>
            </w:pPr>
          </w:p>
        </w:tc>
      </w:tr>
      <w:tr w:rsidR="00C70713" w14:paraId="6A99CF50" w14:textId="77777777" w:rsidTr="00374523">
        <w:trPr>
          <w:cantSplit/>
          <w:trHeight w:val="28"/>
        </w:trPr>
        <w:tc>
          <w:tcPr>
            <w:tcW w:w="966" w:type="dxa"/>
            <w:shd w:val="clear" w:color="auto" w:fill="auto"/>
            <w:vAlign w:val="center"/>
          </w:tcPr>
          <w:p w14:paraId="5068EAB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1.2.11</w:t>
            </w:r>
          </w:p>
        </w:tc>
        <w:tc>
          <w:tcPr>
            <w:tcW w:w="552" w:type="dxa"/>
            <w:shd w:val="clear" w:color="auto" w:fill="auto"/>
            <w:vAlign w:val="center"/>
          </w:tcPr>
          <w:p w14:paraId="64011D9C"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9D9CD2E" w14:textId="77777777" w:rsidR="00C70713" w:rsidRDefault="00C70713" w:rsidP="00C70713">
            <w:pPr>
              <w:rPr>
                <w:rFonts w:ascii="Arial" w:hAnsi="Arial" w:cs="Arial"/>
                <w:sz w:val="16"/>
                <w:szCs w:val="16"/>
              </w:rPr>
            </w:pPr>
            <w:r>
              <w:rPr>
                <w:rFonts w:ascii="Arial" w:hAnsi="Arial" w:cs="Arial"/>
                <w:sz w:val="16"/>
                <w:szCs w:val="16"/>
              </w:rPr>
              <w:t>The company shall inform its customers, as soon as possible, of any issue related to product specification, in particular of all non-conformity(</w:t>
            </w:r>
            <w:proofErr w:type="spellStart"/>
            <w:r>
              <w:rPr>
                <w:rFonts w:ascii="Arial" w:hAnsi="Arial" w:cs="Arial"/>
                <w:sz w:val="16"/>
                <w:szCs w:val="16"/>
              </w:rPr>
              <w:t>ies</w:t>
            </w:r>
            <w:proofErr w:type="spellEnd"/>
            <w:r>
              <w:rPr>
                <w:rFonts w:ascii="Arial" w:hAnsi="Arial" w:cs="Arial"/>
                <w:sz w:val="16"/>
                <w:szCs w:val="16"/>
              </w:rPr>
              <w:t>) identified by competent authorities related to products which could have, has or has had a defined impact on safety and/or legality of respective products. This could include, but are not limited to cautionary issues.</w:t>
            </w:r>
          </w:p>
        </w:tc>
        <w:tc>
          <w:tcPr>
            <w:tcW w:w="483" w:type="dxa"/>
            <w:shd w:val="clear" w:color="auto" w:fill="auto"/>
            <w:vAlign w:val="center"/>
          </w:tcPr>
          <w:p w14:paraId="53A11994" w14:textId="20E3D230" w:rsidR="00C70713" w:rsidRDefault="00C70713" w:rsidP="00C70713">
            <w:pPr>
              <w:pStyle w:val="Corpodetexto"/>
              <w:jc w:val="center"/>
              <w:rPr>
                <w:rFonts w:ascii="Arial" w:hAnsi="Arial" w:cs="Arial"/>
                <w:sz w:val="16"/>
                <w:szCs w:val="16"/>
              </w:rPr>
            </w:pPr>
          </w:p>
        </w:tc>
        <w:tc>
          <w:tcPr>
            <w:tcW w:w="8239" w:type="dxa"/>
            <w:shd w:val="clear" w:color="auto" w:fill="auto"/>
          </w:tcPr>
          <w:p w14:paraId="665F219F" w14:textId="77777777" w:rsidR="00C70713" w:rsidRDefault="00C70713" w:rsidP="00C70713">
            <w:pPr>
              <w:pStyle w:val="Corpodetexto"/>
              <w:rPr>
                <w:rFonts w:ascii="Arial" w:hAnsi="Arial" w:cs="Arial"/>
                <w:sz w:val="16"/>
                <w:szCs w:val="16"/>
              </w:rPr>
            </w:pPr>
          </w:p>
        </w:tc>
      </w:tr>
      <w:tr w:rsidR="00C70713" w:rsidRPr="006A29F4" w14:paraId="591BE036" w14:textId="77777777" w:rsidTr="00374523">
        <w:trPr>
          <w:cantSplit/>
          <w:trHeight w:val="28"/>
        </w:trPr>
        <w:tc>
          <w:tcPr>
            <w:tcW w:w="15907" w:type="dxa"/>
            <w:gridSpan w:val="5"/>
            <w:shd w:val="clear" w:color="auto" w:fill="auto"/>
            <w:vAlign w:val="center"/>
          </w:tcPr>
          <w:p w14:paraId="29B32840" w14:textId="77777777" w:rsidR="00C70713" w:rsidRPr="006A29F4" w:rsidRDefault="00C70713" w:rsidP="00C70713">
            <w:pPr>
              <w:pStyle w:val="Corpodetexto"/>
              <w:rPr>
                <w:rFonts w:ascii="Arial" w:hAnsi="Arial" w:cs="Arial"/>
                <w:b/>
                <w:szCs w:val="18"/>
              </w:rPr>
            </w:pPr>
            <w:r w:rsidRPr="006A29F4">
              <w:rPr>
                <w:rFonts w:ascii="Arial" w:hAnsi="Arial" w:cs="Arial"/>
                <w:b/>
                <w:szCs w:val="18"/>
              </w:rPr>
              <w:t xml:space="preserve">1.3 </w:t>
            </w:r>
            <w:r>
              <w:rPr>
                <w:rFonts w:ascii="Arial" w:hAnsi="Arial" w:cs="Arial"/>
                <w:b/>
                <w:szCs w:val="18"/>
                <w:highlight w:val="white"/>
                <w:lang w:val="en-US"/>
              </w:rPr>
              <w:t>Customer focus</w:t>
            </w:r>
          </w:p>
        </w:tc>
      </w:tr>
      <w:tr w:rsidR="00C70713" w14:paraId="37FAD836" w14:textId="77777777" w:rsidTr="00374523">
        <w:trPr>
          <w:cantSplit/>
          <w:trHeight w:val="28"/>
        </w:trPr>
        <w:tc>
          <w:tcPr>
            <w:tcW w:w="966" w:type="dxa"/>
            <w:shd w:val="clear" w:color="auto" w:fill="auto"/>
            <w:vAlign w:val="center"/>
          </w:tcPr>
          <w:p w14:paraId="1D7563F7"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1.3.1</w:t>
            </w:r>
          </w:p>
        </w:tc>
        <w:tc>
          <w:tcPr>
            <w:tcW w:w="552" w:type="dxa"/>
            <w:shd w:val="clear" w:color="auto" w:fill="auto"/>
            <w:vAlign w:val="center"/>
          </w:tcPr>
          <w:p w14:paraId="3B88C73C"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09500DBC" w14:textId="77777777" w:rsidR="00C70713" w:rsidRDefault="00C70713" w:rsidP="00C70713">
            <w:pPr>
              <w:rPr>
                <w:rFonts w:ascii="Arial" w:hAnsi="Arial" w:cs="Arial"/>
                <w:sz w:val="16"/>
                <w:szCs w:val="16"/>
              </w:rPr>
            </w:pPr>
            <w:r>
              <w:rPr>
                <w:rFonts w:ascii="Arial" w:hAnsi="Arial" w:cs="Arial"/>
                <w:sz w:val="16"/>
                <w:szCs w:val="16"/>
              </w:rPr>
              <w:t>A documented procedure shall be in place to identify fundamental needs and expectations of customers.</w:t>
            </w:r>
          </w:p>
        </w:tc>
        <w:tc>
          <w:tcPr>
            <w:tcW w:w="483" w:type="dxa"/>
            <w:shd w:val="clear" w:color="auto" w:fill="auto"/>
            <w:vAlign w:val="center"/>
          </w:tcPr>
          <w:p w14:paraId="5F2B9CF8" w14:textId="5F03302F" w:rsidR="00C70713" w:rsidRDefault="00C70713" w:rsidP="00C70713">
            <w:pPr>
              <w:pStyle w:val="Corpodetexto"/>
              <w:jc w:val="center"/>
              <w:rPr>
                <w:rFonts w:ascii="Arial" w:hAnsi="Arial" w:cs="Arial"/>
                <w:sz w:val="16"/>
                <w:szCs w:val="16"/>
              </w:rPr>
            </w:pPr>
          </w:p>
        </w:tc>
        <w:tc>
          <w:tcPr>
            <w:tcW w:w="8239" w:type="dxa"/>
            <w:shd w:val="clear" w:color="auto" w:fill="auto"/>
          </w:tcPr>
          <w:p w14:paraId="2731AE5C" w14:textId="77777777" w:rsidR="00C70713" w:rsidRDefault="00C70713" w:rsidP="00C70713">
            <w:pPr>
              <w:pStyle w:val="Corpodetexto"/>
              <w:jc w:val="center"/>
              <w:rPr>
                <w:rFonts w:ascii="Arial" w:hAnsi="Arial" w:cs="Arial"/>
                <w:sz w:val="16"/>
                <w:szCs w:val="16"/>
              </w:rPr>
            </w:pPr>
          </w:p>
        </w:tc>
      </w:tr>
      <w:tr w:rsidR="00C70713" w14:paraId="7C880D92" w14:textId="77777777" w:rsidTr="00374523">
        <w:trPr>
          <w:cantSplit/>
          <w:trHeight w:val="28"/>
        </w:trPr>
        <w:tc>
          <w:tcPr>
            <w:tcW w:w="966" w:type="dxa"/>
            <w:shd w:val="clear" w:color="auto" w:fill="auto"/>
            <w:vAlign w:val="center"/>
          </w:tcPr>
          <w:p w14:paraId="2D4572D3"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1.3.2</w:t>
            </w:r>
          </w:p>
        </w:tc>
        <w:tc>
          <w:tcPr>
            <w:tcW w:w="552" w:type="dxa"/>
            <w:shd w:val="clear" w:color="auto" w:fill="auto"/>
            <w:vAlign w:val="center"/>
          </w:tcPr>
          <w:p w14:paraId="5C52CF02"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FDC6F11" w14:textId="77777777" w:rsidR="00C70713" w:rsidRDefault="00C70713" w:rsidP="00C70713">
            <w:pPr>
              <w:rPr>
                <w:rFonts w:ascii="Arial" w:hAnsi="Arial" w:cs="Arial"/>
                <w:sz w:val="16"/>
                <w:szCs w:val="16"/>
              </w:rPr>
            </w:pPr>
            <w:r>
              <w:rPr>
                <w:rFonts w:ascii="Arial" w:hAnsi="Arial" w:cs="Arial"/>
                <w:sz w:val="16"/>
                <w:szCs w:val="16"/>
              </w:rPr>
              <w:t>The results of this procedure shall be evaluated and considered to determine quality and food safety objectives.</w:t>
            </w:r>
          </w:p>
        </w:tc>
        <w:tc>
          <w:tcPr>
            <w:tcW w:w="483" w:type="dxa"/>
            <w:shd w:val="clear" w:color="auto" w:fill="auto"/>
            <w:vAlign w:val="center"/>
          </w:tcPr>
          <w:p w14:paraId="769DDC3A" w14:textId="185C767C" w:rsidR="00C70713" w:rsidRDefault="00C70713" w:rsidP="00C70713">
            <w:pPr>
              <w:pStyle w:val="Corpodetexto"/>
              <w:jc w:val="center"/>
              <w:rPr>
                <w:rFonts w:ascii="Arial" w:hAnsi="Arial" w:cs="Arial"/>
                <w:sz w:val="16"/>
                <w:szCs w:val="16"/>
              </w:rPr>
            </w:pPr>
          </w:p>
        </w:tc>
        <w:tc>
          <w:tcPr>
            <w:tcW w:w="8239" w:type="dxa"/>
            <w:shd w:val="clear" w:color="auto" w:fill="auto"/>
          </w:tcPr>
          <w:p w14:paraId="2116A36B" w14:textId="77777777" w:rsidR="00C70713" w:rsidRDefault="00C70713" w:rsidP="00C70713">
            <w:pPr>
              <w:pStyle w:val="Corpodetexto"/>
              <w:rPr>
                <w:rFonts w:ascii="Arial" w:hAnsi="Arial" w:cs="Arial"/>
                <w:sz w:val="16"/>
                <w:szCs w:val="16"/>
              </w:rPr>
            </w:pPr>
          </w:p>
        </w:tc>
      </w:tr>
      <w:tr w:rsidR="00C70713" w:rsidRPr="006A29F4" w14:paraId="0BE7187D" w14:textId="77777777" w:rsidTr="00374523">
        <w:trPr>
          <w:cantSplit/>
          <w:trHeight w:val="28"/>
        </w:trPr>
        <w:tc>
          <w:tcPr>
            <w:tcW w:w="15907" w:type="dxa"/>
            <w:gridSpan w:val="5"/>
            <w:shd w:val="clear" w:color="auto" w:fill="auto"/>
            <w:vAlign w:val="center"/>
          </w:tcPr>
          <w:p w14:paraId="0A7D81BE" w14:textId="77777777" w:rsidR="00C70713" w:rsidRPr="006A29F4" w:rsidRDefault="00C70713" w:rsidP="00C70713">
            <w:pPr>
              <w:pStyle w:val="Corpodetexto"/>
              <w:rPr>
                <w:rFonts w:ascii="Arial" w:hAnsi="Arial" w:cs="Arial"/>
                <w:b/>
                <w:szCs w:val="18"/>
              </w:rPr>
            </w:pPr>
            <w:r w:rsidRPr="006A29F4">
              <w:rPr>
                <w:rFonts w:ascii="Arial" w:hAnsi="Arial" w:cs="Arial"/>
                <w:b/>
                <w:szCs w:val="18"/>
              </w:rPr>
              <w:t xml:space="preserve">1.4 </w:t>
            </w:r>
            <w:r>
              <w:rPr>
                <w:rFonts w:ascii="Arial" w:hAnsi="Arial" w:cs="Arial"/>
                <w:b/>
                <w:szCs w:val="18"/>
                <w:highlight w:val="white"/>
                <w:lang w:val="en-US"/>
              </w:rPr>
              <w:t>Management review</w:t>
            </w:r>
          </w:p>
        </w:tc>
      </w:tr>
      <w:tr w:rsidR="00C70713" w14:paraId="24D3F482" w14:textId="77777777" w:rsidTr="00374523">
        <w:trPr>
          <w:cantSplit/>
          <w:trHeight w:val="28"/>
        </w:trPr>
        <w:tc>
          <w:tcPr>
            <w:tcW w:w="966" w:type="dxa"/>
            <w:shd w:val="clear" w:color="auto" w:fill="auto"/>
            <w:vAlign w:val="center"/>
          </w:tcPr>
          <w:p w14:paraId="3BA32B4F"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1.4.1</w:t>
            </w:r>
          </w:p>
        </w:tc>
        <w:tc>
          <w:tcPr>
            <w:tcW w:w="552" w:type="dxa"/>
            <w:shd w:val="clear" w:color="auto" w:fill="auto"/>
            <w:vAlign w:val="center"/>
          </w:tcPr>
          <w:p w14:paraId="7DC13C81"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93B13A6" w14:textId="77777777" w:rsidR="00C70713" w:rsidRDefault="00C70713" w:rsidP="00C70713">
            <w:pPr>
              <w:rPr>
                <w:rFonts w:ascii="Arial" w:hAnsi="Arial" w:cs="Arial"/>
                <w:sz w:val="16"/>
                <w:szCs w:val="16"/>
              </w:rPr>
            </w:pPr>
            <w:r>
              <w:rPr>
                <w:rFonts w:ascii="Arial" w:hAnsi="Arial" w:cs="Arial"/>
                <w:sz w:val="16"/>
                <w:szCs w:val="16"/>
              </w:rPr>
              <w:t>Senior management shall ensure that the quality and food safety management systems are reviewed at least annually or more frequently if changes occur. Such reviews shall contain, at least, results of audits, customer feedbacks, process compliance and product conformity, status of preventive and corrective actions, follow up actions from previous management reviews, changes that could affect the food safety and quality management systems and recommendations for improvement.</w:t>
            </w:r>
          </w:p>
        </w:tc>
        <w:tc>
          <w:tcPr>
            <w:tcW w:w="483" w:type="dxa"/>
            <w:shd w:val="clear" w:color="auto" w:fill="auto"/>
            <w:vAlign w:val="center"/>
          </w:tcPr>
          <w:p w14:paraId="6A6DD1FF" w14:textId="2E3A2CBE" w:rsidR="00C70713" w:rsidRDefault="00C70713" w:rsidP="00C70713">
            <w:pPr>
              <w:pStyle w:val="Corpodetexto"/>
              <w:jc w:val="center"/>
              <w:rPr>
                <w:rFonts w:ascii="Arial" w:hAnsi="Arial" w:cs="Arial"/>
                <w:sz w:val="16"/>
                <w:szCs w:val="16"/>
              </w:rPr>
            </w:pPr>
          </w:p>
        </w:tc>
        <w:tc>
          <w:tcPr>
            <w:tcW w:w="8239" w:type="dxa"/>
            <w:shd w:val="clear" w:color="auto" w:fill="auto"/>
          </w:tcPr>
          <w:p w14:paraId="121E05DF" w14:textId="77777777" w:rsidR="00C70713" w:rsidRDefault="00C70713" w:rsidP="00C70713">
            <w:pPr>
              <w:pStyle w:val="Corpodetexto"/>
              <w:jc w:val="center"/>
              <w:rPr>
                <w:rFonts w:ascii="Arial" w:hAnsi="Arial" w:cs="Arial"/>
                <w:sz w:val="16"/>
                <w:szCs w:val="16"/>
              </w:rPr>
            </w:pPr>
          </w:p>
        </w:tc>
      </w:tr>
      <w:tr w:rsidR="00C70713" w14:paraId="357A45CD" w14:textId="77777777" w:rsidTr="00374523">
        <w:trPr>
          <w:cantSplit/>
          <w:trHeight w:val="28"/>
        </w:trPr>
        <w:tc>
          <w:tcPr>
            <w:tcW w:w="966" w:type="dxa"/>
            <w:shd w:val="clear" w:color="auto" w:fill="auto"/>
            <w:vAlign w:val="center"/>
          </w:tcPr>
          <w:p w14:paraId="7257F76A"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1.4.2</w:t>
            </w:r>
          </w:p>
        </w:tc>
        <w:tc>
          <w:tcPr>
            <w:tcW w:w="552" w:type="dxa"/>
            <w:shd w:val="clear" w:color="auto" w:fill="auto"/>
            <w:vAlign w:val="center"/>
          </w:tcPr>
          <w:p w14:paraId="33BB95B2"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E6A8EA1" w14:textId="77777777" w:rsidR="00C70713" w:rsidRDefault="00C70713" w:rsidP="00C70713">
            <w:pPr>
              <w:rPr>
                <w:rFonts w:ascii="Arial" w:hAnsi="Arial" w:cs="Arial"/>
                <w:sz w:val="16"/>
                <w:szCs w:val="16"/>
              </w:rPr>
            </w:pPr>
            <w:r>
              <w:rPr>
                <w:rFonts w:ascii="Arial" w:hAnsi="Arial" w:cs="Arial"/>
                <w:sz w:val="16"/>
                <w:szCs w:val="16"/>
              </w:rPr>
              <w:t>This review shall include the evaluation of measures for the control of the quality and food safety management system and for the continuous improvement process.</w:t>
            </w:r>
          </w:p>
        </w:tc>
        <w:tc>
          <w:tcPr>
            <w:tcW w:w="483" w:type="dxa"/>
            <w:shd w:val="clear" w:color="auto" w:fill="auto"/>
            <w:vAlign w:val="center"/>
          </w:tcPr>
          <w:p w14:paraId="18EE7C79" w14:textId="08D3499F" w:rsidR="00C70713" w:rsidRDefault="00C70713" w:rsidP="00C70713">
            <w:pPr>
              <w:pStyle w:val="Corpodetexto"/>
              <w:jc w:val="center"/>
              <w:rPr>
                <w:rFonts w:ascii="Arial" w:hAnsi="Arial" w:cs="Arial"/>
                <w:sz w:val="16"/>
                <w:szCs w:val="16"/>
              </w:rPr>
            </w:pPr>
          </w:p>
        </w:tc>
        <w:tc>
          <w:tcPr>
            <w:tcW w:w="8239" w:type="dxa"/>
            <w:shd w:val="clear" w:color="auto" w:fill="auto"/>
          </w:tcPr>
          <w:p w14:paraId="1029FA76" w14:textId="77777777" w:rsidR="00C70713" w:rsidRDefault="00C70713" w:rsidP="00C70713">
            <w:pPr>
              <w:pStyle w:val="Corpodetexto"/>
              <w:rPr>
                <w:rFonts w:ascii="Arial" w:hAnsi="Arial" w:cs="Arial"/>
                <w:sz w:val="16"/>
                <w:szCs w:val="16"/>
              </w:rPr>
            </w:pPr>
          </w:p>
        </w:tc>
      </w:tr>
      <w:tr w:rsidR="00C70713" w14:paraId="06E488E8" w14:textId="77777777" w:rsidTr="00374523">
        <w:trPr>
          <w:cantSplit/>
          <w:trHeight w:val="28"/>
        </w:trPr>
        <w:tc>
          <w:tcPr>
            <w:tcW w:w="966" w:type="dxa"/>
            <w:shd w:val="clear" w:color="auto" w:fill="auto"/>
            <w:vAlign w:val="center"/>
          </w:tcPr>
          <w:p w14:paraId="2ED4A782"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lastRenderedPageBreak/>
              <w:t>1.4.3</w:t>
            </w:r>
          </w:p>
        </w:tc>
        <w:tc>
          <w:tcPr>
            <w:tcW w:w="552" w:type="dxa"/>
            <w:shd w:val="clear" w:color="auto" w:fill="auto"/>
            <w:vAlign w:val="center"/>
          </w:tcPr>
          <w:p w14:paraId="2F2AFE7E"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F720091" w14:textId="77777777" w:rsidR="00C70713" w:rsidRDefault="00C70713" w:rsidP="00C70713">
            <w:pPr>
              <w:rPr>
                <w:rFonts w:ascii="Arial" w:hAnsi="Arial" w:cs="Arial"/>
                <w:sz w:val="16"/>
                <w:szCs w:val="16"/>
              </w:rPr>
            </w:pPr>
            <w:r>
              <w:rPr>
                <w:rFonts w:ascii="Arial" w:hAnsi="Arial" w:cs="Arial"/>
                <w:sz w:val="16"/>
                <w:szCs w:val="16"/>
              </w:rPr>
              <w:t>The company shall identify and review regularly (e.g. by internal audits or on-site inspection) the infrastructure needed to achieve conformity to product requirements. This shall include, as a minimum, the following: – buildings – supply systems – machines and equipment – transport. The results of the review shall be considered, with due consideration to risk, for investment planning.</w:t>
            </w:r>
          </w:p>
        </w:tc>
        <w:tc>
          <w:tcPr>
            <w:tcW w:w="483" w:type="dxa"/>
            <w:shd w:val="clear" w:color="auto" w:fill="auto"/>
            <w:vAlign w:val="center"/>
          </w:tcPr>
          <w:p w14:paraId="738C7784" w14:textId="2CBC0F03" w:rsidR="00C70713" w:rsidRDefault="00C70713" w:rsidP="00C70713">
            <w:pPr>
              <w:pStyle w:val="Corpodetexto"/>
              <w:jc w:val="center"/>
              <w:rPr>
                <w:rFonts w:ascii="Arial" w:hAnsi="Arial" w:cs="Arial"/>
                <w:sz w:val="16"/>
                <w:szCs w:val="16"/>
              </w:rPr>
            </w:pPr>
          </w:p>
        </w:tc>
        <w:tc>
          <w:tcPr>
            <w:tcW w:w="8239" w:type="dxa"/>
            <w:shd w:val="clear" w:color="auto" w:fill="auto"/>
          </w:tcPr>
          <w:p w14:paraId="6ED1EFAC" w14:textId="77777777" w:rsidR="00C70713" w:rsidRDefault="00C70713" w:rsidP="00C70713">
            <w:pPr>
              <w:pStyle w:val="Corpodetexto"/>
              <w:rPr>
                <w:rFonts w:ascii="Arial" w:hAnsi="Arial" w:cs="Arial"/>
                <w:sz w:val="16"/>
                <w:szCs w:val="16"/>
              </w:rPr>
            </w:pPr>
          </w:p>
        </w:tc>
      </w:tr>
      <w:tr w:rsidR="00C70713" w14:paraId="43B32AD1" w14:textId="77777777" w:rsidTr="00374523">
        <w:trPr>
          <w:cantSplit/>
          <w:trHeight w:val="28"/>
        </w:trPr>
        <w:tc>
          <w:tcPr>
            <w:tcW w:w="966" w:type="dxa"/>
            <w:shd w:val="clear" w:color="auto" w:fill="auto"/>
            <w:vAlign w:val="center"/>
          </w:tcPr>
          <w:p w14:paraId="0864E3A8"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1.4.4</w:t>
            </w:r>
          </w:p>
        </w:tc>
        <w:tc>
          <w:tcPr>
            <w:tcW w:w="552" w:type="dxa"/>
            <w:shd w:val="clear" w:color="auto" w:fill="auto"/>
            <w:vAlign w:val="center"/>
          </w:tcPr>
          <w:p w14:paraId="217E606D"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0845F883" w14:textId="77777777" w:rsidR="00C70713" w:rsidRDefault="00C70713" w:rsidP="00C70713">
            <w:pPr>
              <w:rPr>
                <w:rFonts w:ascii="Arial" w:hAnsi="Arial" w:cs="Arial"/>
                <w:sz w:val="16"/>
                <w:szCs w:val="16"/>
              </w:rPr>
            </w:pPr>
            <w:r>
              <w:rPr>
                <w:rFonts w:ascii="Arial" w:hAnsi="Arial" w:cs="Arial"/>
                <w:sz w:val="16"/>
                <w:szCs w:val="16"/>
              </w:rPr>
              <w:t>The company shall identify and review regularly (e.g. by internal audits or on-site inspection) the work environment needed to achieve conformity to product requirements. This shall include, as a minimum the following: – staff facilities – environmental conditions – hygienic conditions – workplace design – external influences (e.g. noise, vibration). The results of the review shall be considered, with due consideration to risk for investment planning.</w:t>
            </w:r>
          </w:p>
        </w:tc>
        <w:tc>
          <w:tcPr>
            <w:tcW w:w="483" w:type="dxa"/>
            <w:shd w:val="clear" w:color="auto" w:fill="auto"/>
            <w:vAlign w:val="center"/>
          </w:tcPr>
          <w:p w14:paraId="7F5B74EE" w14:textId="4598AD0C" w:rsidR="00C70713" w:rsidRDefault="00C70713" w:rsidP="00C70713">
            <w:pPr>
              <w:pStyle w:val="Corpodetexto"/>
              <w:jc w:val="center"/>
              <w:rPr>
                <w:rFonts w:ascii="Arial" w:hAnsi="Arial" w:cs="Arial"/>
                <w:sz w:val="16"/>
                <w:szCs w:val="16"/>
              </w:rPr>
            </w:pPr>
          </w:p>
        </w:tc>
        <w:tc>
          <w:tcPr>
            <w:tcW w:w="8239" w:type="dxa"/>
            <w:shd w:val="clear" w:color="auto" w:fill="auto"/>
          </w:tcPr>
          <w:p w14:paraId="72A1C944" w14:textId="77777777" w:rsidR="00C70713" w:rsidRDefault="00C70713" w:rsidP="00C70713">
            <w:pPr>
              <w:pStyle w:val="Corpodetexto"/>
              <w:rPr>
                <w:rFonts w:ascii="Arial" w:hAnsi="Arial" w:cs="Arial"/>
                <w:sz w:val="16"/>
                <w:szCs w:val="16"/>
              </w:rPr>
            </w:pPr>
          </w:p>
        </w:tc>
      </w:tr>
      <w:tr w:rsidR="00C70713" w:rsidRPr="006A29F4" w14:paraId="113BF690" w14:textId="77777777" w:rsidTr="00374523">
        <w:trPr>
          <w:cantSplit/>
          <w:trHeight w:val="28"/>
        </w:trPr>
        <w:tc>
          <w:tcPr>
            <w:tcW w:w="15907" w:type="dxa"/>
            <w:gridSpan w:val="5"/>
            <w:shd w:val="clear" w:color="auto" w:fill="92D050"/>
            <w:vAlign w:val="center"/>
          </w:tcPr>
          <w:p w14:paraId="68E41664" w14:textId="77777777" w:rsidR="00C70713" w:rsidRPr="006A29F4" w:rsidRDefault="00C70713" w:rsidP="00C70713">
            <w:pPr>
              <w:pStyle w:val="Corpodetexto"/>
              <w:rPr>
                <w:rFonts w:ascii="Arial" w:hAnsi="Arial" w:cs="Arial"/>
                <w:b/>
                <w:sz w:val="24"/>
                <w:szCs w:val="16"/>
              </w:rPr>
            </w:pPr>
            <w:r w:rsidRPr="006A29F4">
              <w:rPr>
                <w:rFonts w:ascii="Arial" w:hAnsi="Arial" w:cs="Arial"/>
                <w:b/>
                <w:sz w:val="24"/>
                <w:szCs w:val="16"/>
              </w:rPr>
              <w:t xml:space="preserve">2 </w:t>
            </w:r>
            <w:r>
              <w:rPr>
                <w:rFonts w:ascii="Arial" w:hAnsi="Arial" w:cs="Arial"/>
                <w:b/>
                <w:sz w:val="24"/>
                <w:szCs w:val="16"/>
                <w:lang w:val="en-US"/>
              </w:rPr>
              <w:t>Quality and Food Safety Management System</w:t>
            </w:r>
            <w:r w:rsidRPr="006A29F4">
              <w:rPr>
                <w:rFonts w:ascii="Arial" w:hAnsi="Arial" w:cs="Arial"/>
                <w:b/>
                <w:sz w:val="24"/>
                <w:szCs w:val="16"/>
              </w:rPr>
              <w:fldChar w:fldCharType="begin"/>
            </w:r>
            <w:r w:rsidRPr="006A29F4">
              <w:rPr>
                <w:rFonts w:ascii="Arial" w:hAnsi="Arial" w:cs="Arial"/>
                <w:b/>
                <w:sz w:val="24"/>
                <w:szCs w:val="16"/>
              </w:rPr>
              <w:instrText xml:space="preserve"> MERGEFIELD  text.c2  \* MERGEFORMAT </w:instrText>
            </w:r>
            <w:r w:rsidRPr="006A29F4">
              <w:rPr>
                <w:rFonts w:ascii="Arial" w:hAnsi="Arial" w:cs="Arial"/>
                <w:b/>
                <w:sz w:val="24"/>
                <w:szCs w:val="16"/>
              </w:rPr>
              <w:fldChar w:fldCharType="end"/>
            </w:r>
          </w:p>
        </w:tc>
      </w:tr>
      <w:tr w:rsidR="00C70713" w:rsidRPr="006A29F4" w14:paraId="64C6BD73" w14:textId="77777777" w:rsidTr="00374523">
        <w:trPr>
          <w:cantSplit/>
          <w:trHeight w:val="28"/>
        </w:trPr>
        <w:tc>
          <w:tcPr>
            <w:tcW w:w="15907" w:type="dxa"/>
            <w:gridSpan w:val="5"/>
            <w:shd w:val="clear" w:color="auto" w:fill="auto"/>
            <w:vAlign w:val="center"/>
          </w:tcPr>
          <w:p w14:paraId="446EABEF" w14:textId="77777777" w:rsidR="00C70713" w:rsidRPr="006A29F4" w:rsidRDefault="00C70713" w:rsidP="00C70713">
            <w:pPr>
              <w:pStyle w:val="Corpodetexto"/>
              <w:rPr>
                <w:rFonts w:ascii="Arial" w:hAnsi="Arial" w:cs="Arial"/>
                <w:b/>
                <w:szCs w:val="18"/>
              </w:rPr>
            </w:pPr>
            <w:r w:rsidRPr="006A29F4">
              <w:rPr>
                <w:rFonts w:ascii="Arial" w:hAnsi="Arial" w:cs="Arial"/>
                <w:b/>
                <w:szCs w:val="18"/>
              </w:rPr>
              <w:t xml:space="preserve">2.1 </w:t>
            </w:r>
            <w:r>
              <w:rPr>
                <w:rFonts w:ascii="Arial" w:hAnsi="Arial" w:cs="Arial"/>
                <w:b/>
                <w:szCs w:val="18"/>
                <w:highlight w:val="white"/>
                <w:lang w:val="en-US"/>
              </w:rPr>
              <w:t>Quality Management</w:t>
            </w:r>
          </w:p>
        </w:tc>
      </w:tr>
      <w:tr w:rsidR="00C70713" w:rsidRPr="006A29F4" w14:paraId="49CBF92C" w14:textId="77777777" w:rsidTr="00374523">
        <w:trPr>
          <w:cantSplit/>
          <w:trHeight w:val="28"/>
        </w:trPr>
        <w:tc>
          <w:tcPr>
            <w:tcW w:w="15907" w:type="dxa"/>
            <w:gridSpan w:val="5"/>
            <w:shd w:val="clear" w:color="auto" w:fill="auto"/>
            <w:vAlign w:val="center"/>
          </w:tcPr>
          <w:p w14:paraId="375EC583" w14:textId="77777777" w:rsidR="00C70713" w:rsidRPr="006A29F4" w:rsidRDefault="00C70713" w:rsidP="00C70713">
            <w:pPr>
              <w:pStyle w:val="Corpodetexto"/>
              <w:rPr>
                <w:rFonts w:ascii="Arial" w:hAnsi="Arial" w:cs="Arial"/>
                <w:b/>
                <w:szCs w:val="18"/>
                <w:lang w:val="en-US"/>
              </w:rPr>
            </w:pPr>
            <w:r w:rsidRPr="006A29F4">
              <w:rPr>
                <w:rFonts w:ascii="Arial" w:hAnsi="Arial" w:cs="Arial"/>
                <w:b/>
                <w:szCs w:val="18"/>
                <w:lang w:val="en-US"/>
              </w:rPr>
              <w:t xml:space="preserve">2.1.1 </w:t>
            </w:r>
            <w:r>
              <w:rPr>
                <w:rFonts w:ascii="Arial" w:hAnsi="Arial" w:cs="Arial"/>
                <w:b/>
                <w:szCs w:val="18"/>
                <w:highlight w:val="white"/>
                <w:lang w:val="en-US"/>
              </w:rPr>
              <w:t>Documentation requirements</w:t>
            </w:r>
          </w:p>
        </w:tc>
      </w:tr>
      <w:tr w:rsidR="00C70713" w14:paraId="382AB74B" w14:textId="77777777" w:rsidTr="00374523">
        <w:trPr>
          <w:cantSplit/>
          <w:trHeight w:val="28"/>
        </w:trPr>
        <w:tc>
          <w:tcPr>
            <w:tcW w:w="966" w:type="dxa"/>
            <w:shd w:val="clear" w:color="auto" w:fill="auto"/>
            <w:vAlign w:val="center"/>
          </w:tcPr>
          <w:p w14:paraId="3122EADF"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2.1.1.1</w:t>
            </w:r>
          </w:p>
        </w:tc>
        <w:tc>
          <w:tcPr>
            <w:tcW w:w="552" w:type="dxa"/>
            <w:shd w:val="clear" w:color="auto" w:fill="auto"/>
            <w:vAlign w:val="center"/>
          </w:tcPr>
          <w:p w14:paraId="23993758"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7ECE5A3" w14:textId="77777777" w:rsidR="00C70713" w:rsidRDefault="00C70713" w:rsidP="00C70713">
            <w:pPr>
              <w:rPr>
                <w:rFonts w:ascii="Arial" w:hAnsi="Arial" w:cs="Arial"/>
                <w:sz w:val="16"/>
                <w:szCs w:val="16"/>
              </w:rPr>
            </w:pPr>
            <w:r>
              <w:rPr>
                <w:rFonts w:ascii="Arial" w:hAnsi="Arial" w:cs="Arial"/>
                <w:sz w:val="16"/>
                <w:szCs w:val="16"/>
              </w:rPr>
              <w:t>The system for food safety and quality management shall be documented and implemented, and shall be retained in one location (food safety and quality manual or electronic documented system).</w:t>
            </w:r>
          </w:p>
        </w:tc>
        <w:tc>
          <w:tcPr>
            <w:tcW w:w="483" w:type="dxa"/>
            <w:shd w:val="clear" w:color="auto" w:fill="auto"/>
            <w:vAlign w:val="center"/>
          </w:tcPr>
          <w:p w14:paraId="663280AB" w14:textId="0D337FBA"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3A7F13E3" w14:textId="77777777" w:rsidR="00C70713" w:rsidRDefault="00C70713" w:rsidP="00C70713">
            <w:pPr>
              <w:pStyle w:val="Corpodetexto"/>
              <w:rPr>
                <w:rFonts w:ascii="Arial" w:hAnsi="Arial" w:cs="Arial"/>
                <w:sz w:val="16"/>
                <w:szCs w:val="16"/>
                <w:lang w:val="en-US"/>
              </w:rPr>
            </w:pPr>
          </w:p>
        </w:tc>
      </w:tr>
      <w:tr w:rsidR="00C70713" w14:paraId="29AD500E" w14:textId="77777777" w:rsidTr="00374523">
        <w:trPr>
          <w:cantSplit/>
          <w:trHeight w:val="28"/>
        </w:trPr>
        <w:tc>
          <w:tcPr>
            <w:tcW w:w="966" w:type="dxa"/>
            <w:shd w:val="clear" w:color="auto" w:fill="auto"/>
            <w:vAlign w:val="center"/>
          </w:tcPr>
          <w:p w14:paraId="59C68B31"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2.1.1.2</w:t>
            </w:r>
          </w:p>
        </w:tc>
        <w:tc>
          <w:tcPr>
            <w:tcW w:w="552" w:type="dxa"/>
            <w:shd w:val="clear" w:color="auto" w:fill="auto"/>
            <w:vAlign w:val="center"/>
          </w:tcPr>
          <w:p w14:paraId="30D6B390"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37B37035" w14:textId="77777777" w:rsidR="00C70713" w:rsidRDefault="00C70713" w:rsidP="00C70713">
            <w:pPr>
              <w:rPr>
                <w:rFonts w:ascii="Arial" w:hAnsi="Arial" w:cs="Arial"/>
                <w:sz w:val="16"/>
                <w:szCs w:val="16"/>
              </w:rPr>
            </w:pPr>
            <w:r>
              <w:rPr>
                <w:rFonts w:ascii="Arial" w:hAnsi="Arial" w:cs="Arial"/>
                <w:sz w:val="16"/>
                <w:szCs w:val="16"/>
              </w:rPr>
              <w:t>A documented procedure shall exist for the control of documents and their amendments.</w:t>
            </w:r>
          </w:p>
        </w:tc>
        <w:tc>
          <w:tcPr>
            <w:tcW w:w="483" w:type="dxa"/>
            <w:shd w:val="clear" w:color="auto" w:fill="auto"/>
            <w:vAlign w:val="center"/>
          </w:tcPr>
          <w:p w14:paraId="79E4735F" w14:textId="0BB7B84C"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4C2B06B6" w14:textId="77777777" w:rsidR="00C70713" w:rsidRDefault="00C70713" w:rsidP="00C70713">
            <w:pPr>
              <w:pStyle w:val="Corpodetexto"/>
              <w:rPr>
                <w:rFonts w:ascii="Arial" w:hAnsi="Arial" w:cs="Arial"/>
                <w:sz w:val="16"/>
                <w:szCs w:val="16"/>
                <w:lang w:val="en-US"/>
              </w:rPr>
            </w:pPr>
          </w:p>
        </w:tc>
      </w:tr>
      <w:tr w:rsidR="00C70713" w14:paraId="42F109B3" w14:textId="77777777" w:rsidTr="00374523">
        <w:trPr>
          <w:cantSplit/>
          <w:trHeight w:val="28"/>
        </w:trPr>
        <w:tc>
          <w:tcPr>
            <w:tcW w:w="966" w:type="dxa"/>
            <w:shd w:val="clear" w:color="auto" w:fill="auto"/>
            <w:vAlign w:val="center"/>
          </w:tcPr>
          <w:p w14:paraId="78E4FE0D"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2.1.1.3</w:t>
            </w:r>
          </w:p>
        </w:tc>
        <w:tc>
          <w:tcPr>
            <w:tcW w:w="552" w:type="dxa"/>
            <w:shd w:val="clear" w:color="auto" w:fill="auto"/>
            <w:vAlign w:val="center"/>
          </w:tcPr>
          <w:p w14:paraId="03F3382E"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24BEEF24" w14:textId="77777777" w:rsidR="00C70713" w:rsidRDefault="00C70713" w:rsidP="00C70713">
            <w:pPr>
              <w:rPr>
                <w:rFonts w:ascii="Arial" w:hAnsi="Arial" w:cs="Arial"/>
                <w:sz w:val="16"/>
                <w:szCs w:val="16"/>
              </w:rPr>
            </w:pPr>
            <w:r>
              <w:rPr>
                <w:rFonts w:ascii="Arial" w:hAnsi="Arial" w:cs="Arial"/>
                <w:sz w:val="16"/>
                <w:szCs w:val="16"/>
              </w:rPr>
              <w:t>All documents shall be clearly legible, unambiguous and comprehensive. They shall be available to relevant personnel at all times.</w:t>
            </w:r>
          </w:p>
        </w:tc>
        <w:tc>
          <w:tcPr>
            <w:tcW w:w="483" w:type="dxa"/>
            <w:shd w:val="clear" w:color="auto" w:fill="auto"/>
            <w:vAlign w:val="center"/>
          </w:tcPr>
          <w:p w14:paraId="4BE8F4EB" w14:textId="2225F827"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4308C818" w14:textId="77777777" w:rsidR="00C70713" w:rsidRDefault="00C70713" w:rsidP="00C70713">
            <w:pPr>
              <w:pStyle w:val="Corpodetexto"/>
              <w:rPr>
                <w:rFonts w:ascii="Arial" w:hAnsi="Arial" w:cs="Arial"/>
                <w:sz w:val="16"/>
                <w:szCs w:val="16"/>
                <w:lang w:val="en-US"/>
              </w:rPr>
            </w:pPr>
          </w:p>
        </w:tc>
      </w:tr>
      <w:tr w:rsidR="00C70713" w14:paraId="2E00ED89" w14:textId="77777777" w:rsidTr="00374523">
        <w:trPr>
          <w:cantSplit/>
          <w:trHeight w:val="28"/>
        </w:trPr>
        <w:tc>
          <w:tcPr>
            <w:tcW w:w="966" w:type="dxa"/>
            <w:shd w:val="clear" w:color="auto" w:fill="auto"/>
            <w:vAlign w:val="center"/>
          </w:tcPr>
          <w:p w14:paraId="340DEEB8"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2.1.1.4</w:t>
            </w:r>
          </w:p>
        </w:tc>
        <w:tc>
          <w:tcPr>
            <w:tcW w:w="552" w:type="dxa"/>
            <w:shd w:val="clear" w:color="auto" w:fill="auto"/>
            <w:vAlign w:val="center"/>
          </w:tcPr>
          <w:p w14:paraId="158BE8C1"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336CFAC6" w14:textId="77777777" w:rsidR="00C70713" w:rsidRDefault="00C70713" w:rsidP="00C70713">
            <w:pPr>
              <w:rPr>
                <w:rFonts w:ascii="Arial" w:hAnsi="Arial" w:cs="Arial"/>
                <w:sz w:val="16"/>
                <w:szCs w:val="16"/>
              </w:rPr>
            </w:pPr>
            <w:r>
              <w:rPr>
                <w:rFonts w:ascii="Arial" w:hAnsi="Arial" w:cs="Arial"/>
                <w:sz w:val="16"/>
                <w:szCs w:val="16"/>
              </w:rPr>
              <w:t>All documents which are necessary for compliance with the product requirements shall be available in their latest version.</w:t>
            </w:r>
          </w:p>
        </w:tc>
        <w:tc>
          <w:tcPr>
            <w:tcW w:w="483" w:type="dxa"/>
            <w:shd w:val="clear" w:color="auto" w:fill="auto"/>
            <w:vAlign w:val="center"/>
          </w:tcPr>
          <w:p w14:paraId="76DD3C6B" w14:textId="25ADC104"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063C172" w14:textId="77777777" w:rsidR="00C70713" w:rsidRDefault="00C70713" w:rsidP="00C70713">
            <w:pPr>
              <w:pStyle w:val="Corpodetexto"/>
              <w:rPr>
                <w:rFonts w:ascii="Arial" w:hAnsi="Arial" w:cs="Arial"/>
                <w:sz w:val="16"/>
                <w:szCs w:val="16"/>
                <w:lang w:val="en-US"/>
              </w:rPr>
            </w:pPr>
          </w:p>
        </w:tc>
      </w:tr>
      <w:tr w:rsidR="00C70713" w14:paraId="11BD5B37" w14:textId="77777777" w:rsidTr="00374523">
        <w:trPr>
          <w:cantSplit/>
          <w:trHeight w:val="28"/>
        </w:trPr>
        <w:tc>
          <w:tcPr>
            <w:tcW w:w="966" w:type="dxa"/>
            <w:shd w:val="clear" w:color="auto" w:fill="auto"/>
            <w:vAlign w:val="center"/>
          </w:tcPr>
          <w:p w14:paraId="74A5604E"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2.1.1.5</w:t>
            </w:r>
          </w:p>
        </w:tc>
        <w:tc>
          <w:tcPr>
            <w:tcW w:w="552" w:type="dxa"/>
            <w:shd w:val="clear" w:color="auto" w:fill="auto"/>
            <w:vAlign w:val="center"/>
          </w:tcPr>
          <w:p w14:paraId="076C91BE"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6B1FCDCF" w14:textId="77777777" w:rsidR="00C70713" w:rsidRDefault="00C70713" w:rsidP="00C70713">
            <w:pPr>
              <w:rPr>
                <w:rFonts w:ascii="Arial" w:hAnsi="Arial" w:cs="Arial"/>
                <w:sz w:val="16"/>
                <w:szCs w:val="16"/>
              </w:rPr>
            </w:pPr>
            <w:r>
              <w:rPr>
                <w:rFonts w:ascii="Arial" w:hAnsi="Arial" w:cs="Arial"/>
                <w:sz w:val="16"/>
                <w:szCs w:val="16"/>
              </w:rPr>
              <w:t>The reason for any amendments to documents critical for the product requirements shall be recorded.</w:t>
            </w:r>
          </w:p>
        </w:tc>
        <w:tc>
          <w:tcPr>
            <w:tcW w:w="483" w:type="dxa"/>
            <w:shd w:val="clear" w:color="auto" w:fill="auto"/>
            <w:vAlign w:val="center"/>
          </w:tcPr>
          <w:p w14:paraId="3E276959" w14:textId="15D28FEC"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9014B95" w14:textId="77777777" w:rsidR="00C70713" w:rsidRDefault="00C70713" w:rsidP="00C70713">
            <w:pPr>
              <w:pStyle w:val="Corpodetexto"/>
              <w:rPr>
                <w:rFonts w:ascii="Arial" w:hAnsi="Arial" w:cs="Arial"/>
                <w:sz w:val="16"/>
                <w:szCs w:val="16"/>
                <w:lang w:val="en-US"/>
              </w:rPr>
            </w:pPr>
          </w:p>
        </w:tc>
      </w:tr>
      <w:tr w:rsidR="00C70713" w:rsidRPr="006A29F4" w14:paraId="2ADA2B82" w14:textId="77777777" w:rsidTr="00374523">
        <w:trPr>
          <w:cantSplit/>
          <w:trHeight w:val="28"/>
        </w:trPr>
        <w:tc>
          <w:tcPr>
            <w:tcW w:w="15907" w:type="dxa"/>
            <w:gridSpan w:val="5"/>
            <w:shd w:val="clear" w:color="auto" w:fill="auto"/>
            <w:vAlign w:val="center"/>
          </w:tcPr>
          <w:p w14:paraId="2860F66B" w14:textId="77777777" w:rsidR="00C70713" w:rsidRPr="006A29F4" w:rsidRDefault="00C70713" w:rsidP="00C70713">
            <w:pPr>
              <w:pStyle w:val="Corpodetexto"/>
              <w:rPr>
                <w:rFonts w:ascii="Arial" w:hAnsi="Arial" w:cs="Arial"/>
                <w:b/>
                <w:szCs w:val="18"/>
                <w:lang w:val="en-US"/>
              </w:rPr>
            </w:pPr>
            <w:r w:rsidRPr="006A29F4">
              <w:rPr>
                <w:rFonts w:ascii="Arial" w:hAnsi="Arial" w:cs="Arial"/>
                <w:b/>
                <w:szCs w:val="18"/>
                <w:lang w:val="en-US"/>
              </w:rPr>
              <w:t xml:space="preserve">2.1.2 </w:t>
            </w:r>
            <w:r>
              <w:rPr>
                <w:rFonts w:ascii="Arial" w:hAnsi="Arial" w:cs="Arial"/>
                <w:b/>
                <w:szCs w:val="18"/>
                <w:highlight w:val="white"/>
                <w:lang w:val="en-US"/>
              </w:rPr>
              <w:t>Record keeping</w:t>
            </w:r>
          </w:p>
        </w:tc>
      </w:tr>
      <w:tr w:rsidR="00C70713" w14:paraId="4654CE4F" w14:textId="77777777" w:rsidTr="00374523">
        <w:trPr>
          <w:cantSplit/>
          <w:trHeight w:val="28"/>
        </w:trPr>
        <w:tc>
          <w:tcPr>
            <w:tcW w:w="966" w:type="dxa"/>
            <w:shd w:val="clear" w:color="auto" w:fill="auto"/>
            <w:vAlign w:val="center"/>
          </w:tcPr>
          <w:p w14:paraId="0EC3DC64"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2.1.2.1</w:t>
            </w:r>
          </w:p>
        </w:tc>
        <w:tc>
          <w:tcPr>
            <w:tcW w:w="552" w:type="dxa"/>
            <w:shd w:val="clear" w:color="auto" w:fill="auto"/>
            <w:vAlign w:val="center"/>
          </w:tcPr>
          <w:p w14:paraId="0AEAAAB8"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7A405C5" w14:textId="77777777" w:rsidR="00C70713" w:rsidRDefault="00C70713" w:rsidP="00C70713">
            <w:pPr>
              <w:rPr>
                <w:rFonts w:ascii="Arial" w:hAnsi="Arial" w:cs="Arial"/>
                <w:sz w:val="16"/>
                <w:szCs w:val="16"/>
              </w:rPr>
            </w:pPr>
            <w:r>
              <w:rPr>
                <w:rFonts w:ascii="Arial" w:hAnsi="Arial" w:cs="Arial"/>
                <w:sz w:val="16"/>
                <w:szCs w:val="16"/>
              </w:rPr>
              <w:t>All relevant records necessary for the product requirements shall be complete, detailed and maintained and shall be available on request.</w:t>
            </w:r>
          </w:p>
        </w:tc>
        <w:tc>
          <w:tcPr>
            <w:tcW w:w="483" w:type="dxa"/>
            <w:shd w:val="clear" w:color="auto" w:fill="auto"/>
            <w:vAlign w:val="center"/>
          </w:tcPr>
          <w:p w14:paraId="1A7E47DC" w14:textId="49E7FF90"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9978EF9" w14:textId="77777777" w:rsidR="00C70713" w:rsidRDefault="00C70713" w:rsidP="00C70713">
            <w:pPr>
              <w:pStyle w:val="Corpodetexto"/>
              <w:rPr>
                <w:rFonts w:ascii="Arial" w:hAnsi="Arial" w:cs="Arial"/>
                <w:sz w:val="16"/>
                <w:szCs w:val="16"/>
                <w:lang w:val="en-US"/>
              </w:rPr>
            </w:pPr>
          </w:p>
        </w:tc>
      </w:tr>
      <w:tr w:rsidR="00C70713" w14:paraId="56C8725D" w14:textId="77777777" w:rsidTr="00374523">
        <w:trPr>
          <w:cantSplit/>
          <w:trHeight w:val="28"/>
        </w:trPr>
        <w:tc>
          <w:tcPr>
            <w:tcW w:w="966" w:type="dxa"/>
            <w:shd w:val="clear" w:color="auto" w:fill="auto"/>
            <w:vAlign w:val="center"/>
          </w:tcPr>
          <w:p w14:paraId="3E7B7D3F"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2.1.2.2</w:t>
            </w:r>
          </w:p>
        </w:tc>
        <w:tc>
          <w:tcPr>
            <w:tcW w:w="552" w:type="dxa"/>
            <w:shd w:val="clear" w:color="auto" w:fill="auto"/>
            <w:vAlign w:val="center"/>
          </w:tcPr>
          <w:p w14:paraId="2280BDD8"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FFFC6C9" w14:textId="77777777" w:rsidR="00C70713" w:rsidRDefault="00C70713" w:rsidP="00C70713">
            <w:pPr>
              <w:rPr>
                <w:rFonts w:ascii="Arial" w:hAnsi="Arial" w:cs="Arial"/>
                <w:sz w:val="16"/>
                <w:szCs w:val="16"/>
              </w:rPr>
            </w:pPr>
            <w:r>
              <w:rPr>
                <w:rFonts w:ascii="Arial" w:hAnsi="Arial" w:cs="Arial"/>
                <w:sz w:val="16"/>
                <w:szCs w:val="16"/>
              </w:rPr>
              <w:t>Records shall be legible and genuine. They shall be maintained in a way that subsequent manipulation of records is prohibited.</w:t>
            </w:r>
          </w:p>
        </w:tc>
        <w:tc>
          <w:tcPr>
            <w:tcW w:w="483" w:type="dxa"/>
            <w:shd w:val="clear" w:color="auto" w:fill="auto"/>
            <w:vAlign w:val="center"/>
          </w:tcPr>
          <w:p w14:paraId="5279D327" w14:textId="6444254E"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6A6599C" w14:textId="77777777" w:rsidR="00C70713" w:rsidRDefault="00C70713" w:rsidP="00C70713">
            <w:pPr>
              <w:pStyle w:val="Corpodetexto"/>
              <w:rPr>
                <w:rFonts w:ascii="Arial" w:hAnsi="Arial" w:cs="Arial"/>
                <w:sz w:val="16"/>
                <w:szCs w:val="16"/>
                <w:lang w:val="en-US"/>
              </w:rPr>
            </w:pPr>
          </w:p>
        </w:tc>
      </w:tr>
      <w:tr w:rsidR="00C70713" w14:paraId="068A7FF5" w14:textId="77777777" w:rsidTr="00374523">
        <w:trPr>
          <w:cantSplit/>
          <w:trHeight w:val="28"/>
        </w:trPr>
        <w:tc>
          <w:tcPr>
            <w:tcW w:w="966" w:type="dxa"/>
            <w:shd w:val="clear" w:color="auto" w:fill="auto"/>
            <w:vAlign w:val="center"/>
          </w:tcPr>
          <w:p w14:paraId="62D83891"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2.1.2.3</w:t>
            </w:r>
          </w:p>
        </w:tc>
        <w:tc>
          <w:tcPr>
            <w:tcW w:w="552" w:type="dxa"/>
            <w:shd w:val="clear" w:color="auto" w:fill="auto"/>
            <w:vAlign w:val="center"/>
          </w:tcPr>
          <w:p w14:paraId="1BFF0A44"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22398249" w14:textId="77777777" w:rsidR="00C70713" w:rsidRDefault="00C70713" w:rsidP="00C70713">
            <w:pPr>
              <w:rPr>
                <w:rFonts w:ascii="Arial" w:hAnsi="Arial" w:cs="Arial"/>
                <w:sz w:val="16"/>
                <w:szCs w:val="16"/>
              </w:rPr>
            </w:pPr>
            <w:r>
              <w:rPr>
                <w:rFonts w:ascii="Arial" w:hAnsi="Arial" w:cs="Arial"/>
                <w:sz w:val="16"/>
                <w:szCs w:val="16"/>
              </w:rPr>
              <w:t>All records shall be kept in accordance with legal requirements and for a minimum of one year after the shelf life. For products which have no shelf life, the duration of record keeping shall be justified and this justification shall be documented.</w:t>
            </w:r>
          </w:p>
        </w:tc>
        <w:tc>
          <w:tcPr>
            <w:tcW w:w="483" w:type="dxa"/>
            <w:shd w:val="clear" w:color="auto" w:fill="auto"/>
            <w:vAlign w:val="center"/>
          </w:tcPr>
          <w:p w14:paraId="1347EB1C" w14:textId="2558140E"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49135AAD" w14:textId="77777777" w:rsidR="00C70713" w:rsidRDefault="00C70713" w:rsidP="00C70713">
            <w:pPr>
              <w:pStyle w:val="Corpodetexto"/>
              <w:rPr>
                <w:rFonts w:ascii="Arial" w:hAnsi="Arial" w:cs="Arial"/>
                <w:sz w:val="16"/>
                <w:szCs w:val="16"/>
                <w:lang w:val="en-US"/>
              </w:rPr>
            </w:pPr>
          </w:p>
        </w:tc>
      </w:tr>
      <w:tr w:rsidR="00C70713" w14:paraId="55FB0A4E" w14:textId="77777777" w:rsidTr="00374523">
        <w:trPr>
          <w:cantSplit/>
          <w:trHeight w:val="28"/>
        </w:trPr>
        <w:tc>
          <w:tcPr>
            <w:tcW w:w="966" w:type="dxa"/>
            <w:shd w:val="clear" w:color="auto" w:fill="auto"/>
            <w:vAlign w:val="center"/>
          </w:tcPr>
          <w:p w14:paraId="0A5B9D11"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2.1.2.4</w:t>
            </w:r>
          </w:p>
        </w:tc>
        <w:tc>
          <w:tcPr>
            <w:tcW w:w="552" w:type="dxa"/>
            <w:shd w:val="clear" w:color="auto" w:fill="auto"/>
            <w:vAlign w:val="center"/>
          </w:tcPr>
          <w:p w14:paraId="77A55E74"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E257AB5" w14:textId="77777777" w:rsidR="00C70713" w:rsidRDefault="00C70713" w:rsidP="00C70713">
            <w:pPr>
              <w:rPr>
                <w:rFonts w:ascii="Arial" w:hAnsi="Arial" w:cs="Arial"/>
                <w:sz w:val="16"/>
                <w:szCs w:val="16"/>
              </w:rPr>
            </w:pPr>
            <w:r>
              <w:rPr>
                <w:rFonts w:ascii="Arial" w:hAnsi="Arial" w:cs="Arial"/>
                <w:sz w:val="16"/>
                <w:szCs w:val="16"/>
              </w:rPr>
              <w:t xml:space="preserve">Any amendments to records shall only be carried out by </w:t>
            </w:r>
            <w:proofErr w:type="spellStart"/>
            <w:r>
              <w:rPr>
                <w:rFonts w:ascii="Arial" w:hAnsi="Arial" w:cs="Arial"/>
                <w:sz w:val="16"/>
                <w:szCs w:val="16"/>
              </w:rPr>
              <w:t>authorised</w:t>
            </w:r>
            <w:proofErr w:type="spellEnd"/>
            <w:r>
              <w:rPr>
                <w:rFonts w:ascii="Arial" w:hAnsi="Arial" w:cs="Arial"/>
                <w:sz w:val="16"/>
                <w:szCs w:val="16"/>
              </w:rPr>
              <w:t xml:space="preserve"> persons.</w:t>
            </w:r>
          </w:p>
        </w:tc>
        <w:tc>
          <w:tcPr>
            <w:tcW w:w="483" w:type="dxa"/>
            <w:shd w:val="clear" w:color="auto" w:fill="auto"/>
            <w:vAlign w:val="center"/>
          </w:tcPr>
          <w:p w14:paraId="1EE14141" w14:textId="3F061415"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429129BD" w14:textId="77777777" w:rsidR="00C70713" w:rsidRDefault="00C70713" w:rsidP="00C70713">
            <w:pPr>
              <w:pStyle w:val="Corpodetexto"/>
              <w:rPr>
                <w:rFonts w:ascii="Arial" w:hAnsi="Arial" w:cs="Arial"/>
                <w:sz w:val="16"/>
                <w:szCs w:val="16"/>
                <w:lang w:val="en-US"/>
              </w:rPr>
            </w:pPr>
          </w:p>
        </w:tc>
      </w:tr>
      <w:tr w:rsidR="00C70713" w14:paraId="7F47AEEA" w14:textId="77777777" w:rsidTr="00374523">
        <w:trPr>
          <w:cantSplit/>
          <w:trHeight w:val="28"/>
        </w:trPr>
        <w:tc>
          <w:tcPr>
            <w:tcW w:w="966" w:type="dxa"/>
            <w:shd w:val="clear" w:color="auto" w:fill="auto"/>
            <w:vAlign w:val="center"/>
          </w:tcPr>
          <w:p w14:paraId="1AC73997"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2.1.2.5</w:t>
            </w:r>
          </w:p>
        </w:tc>
        <w:tc>
          <w:tcPr>
            <w:tcW w:w="552" w:type="dxa"/>
            <w:shd w:val="clear" w:color="auto" w:fill="auto"/>
            <w:vAlign w:val="center"/>
          </w:tcPr>
          <w:p w14:paraId="67F914DE"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964EE17" w14:textId="77777777" w:rsidR="00C70713" w:rsidRDefault="00C70713" w:rsidP="00C70713">
            <w:pPr>
              <w:rPr>
                <w:rFonts w:ascii="Arial" w:hAnsi="Arial" w:cs="Arial"/>
                <w:sz w:val="16"/>
                <w:szCs w:val="16"/>
              </w:rPr>
            </w:pPr>
            <w:r>
              <w:rPr>
                <w:rFonts w:ascii="Arial" w:hAnsi="Arial" w:cs="Arial"/>
                <w:sz w:val="16"/>
                <w:szCs w:val="16"/>
              </w:rPr>
              <w:t>Records shall be securely stored and easily accessible.</w:t>
            </w:r>
          </w:p>
          <w:p w14:paraId="59A27FA2" w14:textId="4C0BBD2B" w:rsidR="00C70713" w:rsidRDefault="00C70713" w:rsidP="00C70713">
            <w:pPr>
              <w:rPr>
                <w:rFonts w:ascii="Arial" w:hAnsi="Arial" w:cs="Arial"/>
                <w:sz w:val="16"/>
                <w:szCs w:val="16"/>
              </w:rPr>
            </w:pPr>
          </w:p>
        </w:tc>
        <w:tc>
          <w:tcPr>
            <w:tcW w:w="483" w:type="dxa"/>
            <w:shd w:val="clear" w:color="auto" w:fill="auto"/>
            <w:vAlign w:val="center"/>
          </w:tcPr>
          <w:p w14:paraId="4A0754C6" w14:textId="673D4FE7"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164C117D" w14:textId="77777777" w:rsidR="00C70713" w:rsidRDefault="00C70713" w:rsidP="00C70713">
            <w:pPr>
              <w:pStyle w:val="Corpodetexto"/>
              <w:rPr>
                <w:rFonts w:ascii="Arial" w:hAnsi="Arial" w:cs="Arial"/>
                <w:sz w:val="16"/>
                <w:szCs w:val="16"/>
                <w:lang w:val="en-US"/>
              </w:rPr>
            </w:pPr>
          </w:p>
        </w:tc>
      </w:tr>
      <w:tr w:rsidR="00C70713" w:rsidRPr="006A29F4" w14:paraId="4A5E9955" w14:textId="77777777" w:rsidTr="00374523">
        <w:trPr>
          <w:cantSplit/>
          <w:trHeight w:val="28"/>
        </w:trPr>
        <w:tc>
          <w:tcPr>
            <w:tcW w:w="15907" w:type="dxa"/>
            <w:gridSpan w:val="5"/>
            <w:shd w:val="clear" w:color="auto" w:fill="auto"/>
            <w:vAlign w:val="center"/>
          </w:tcPr>
          <w:p w14:paraId="7C0E4449" w14:textId="77777777" w:rsidR="00C70713" w:rsidRPr="006A29F4" w:rsidRDefault="00C70713" w:rsidP="00C70713">
            <w:pPr>
              <w:pStyle w:val="Corpodetexto"/>
              <w:rPr>
                <w:rFonts w:ascii="Arial" w:hAnsi="Arial" w:cs="Arial"/>
                <w:b/>
                <w:szCs w:val="18"/>
              </w:rPr>
            </w:pPr>
            <w:r w:rsidRPr="006A29F4">
              <w:rPr>
                <w:rFonts w:ascii="Arial" w:hAnsi="Arial" w:cs="Arial"/>
                <w:b/>
                <w:szCs w:val="18"/>
              </w:rPr>
              <w:lastRenderedPageBreak/>
              <w:t xml:space="preserve">2.2 </w:t>
            </w:r>
            <w:r>
              <w:rPr>
                <w:rFonts w:ascii="Arial" w:hAnsi="Arial" w:cs="Arial"/>
                <w:b/>
                <w:szCs w:val="18"/>
                <w:highlight w:val="white"/>
                <w:lang w:val="en-US"/>
              </w:rPr>
              <w:t>Food Safety Management</w:t>
            </w:r>
          </w:p>
        </w:tc>
      </w:tr>
      <w:tr w:rsidR="00C70713" w:rsidRPr="006A29F4" w14:paraId="22FB779F" w14:textId="77777777" w:rsidTr="00374523">
        <w:trPr>
          <w:cantSplit/>
          <w:trHeight w:val="28"/>
        </w:trPr>
        <w:tc>
          <w:tcPr>
            <w:tcW w:w="15907" w:type="dxa"/>
            <w:gridSpan w:val="5"/>
            <w:shd w:val="clear" w:color="auto" w:fill="auto"/>
            <w:vAlign w:val="center"/>
          </w:tcPr>
          <w:p w14:paraId="2A2D329D" w14:textId="77777777" w:rsidR="00C70713" w:rsidRPr="006A29F4" w:rsidRDefault="00C70713" w:rsidP="00C70713">
            <w:pPr>
              <w:pStyle w:val="Corpodetexto"/>
              <w:rPr>
                <w:rFonts w:ascii="Arial" w:hAnsi="Arial" w:cs="Arial"/>
                <w:b/>
                <w:szCs w:val="18"/>
                <w:lang w:val="en-US"/>
              </w:rPr>
            </w:pPr>
            <w:r w:rsidRPr="006A29F4">
              <w:rPr>
                <w:rFonts w:ascii="Arial" w:hAnsi="Arial" w:cs="Arial"/>
                <w:b/>
                <w:szCs w:val="18"/>
                <w:lang w:val="en-US"/>
              </w:rPr>
              <w:t xml:space="preserve">2.2.1 </w:t>
            </w:r>
            <w:r>
              <w:rPr>
                <w:rFonts w:ascii="Arial" w:hAnsi="Arial" w:cs="Arial"/>
                <w:b/>
                <w:szCs w:val="18"/>
                <w:highlight w:val="white"/>
                <w:lang w:val="en-US"/>
              </w:rPr>
              <w:t>HACCP system</w:t>
            </w:r>
          </w:p>
        </w:tc>
      </w:tr>
      <w:tr w:rsidR="00C70713" w14:paraId="0DC4B06E" w14:textId="77777777" w:rsidTr="00374523">
        <w:trPr>
          <w:cantSplit/>
          <w:trHeight w:val="28"/>
        </w:trPr>
        <w:tc>
          <w:tcPr>
            <w:tcW w:w="966" w:type="dxa"/>
            <w:shd w:val="clear" w:color="auto" w:fill="auto"/>
            <w:vAlign w:val="center"/>
          </w:tcPr>
          <w:p w14:paraId="2428C649"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2.2.1.1</w:t>
            </w:r>
          </w:p>
        </w:tc>
        <w:tc>
          <w:tcPr>
            <w:tcW w:w="552" w:type="dxa"/>
            <w:shd w:val="clear" w:color="auto" w:fill="auto"/>
            <w:vAlign w:val="center"/>
          </w:tcPr>
          <w:p w14:paraId="4B4BA8D9"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0996DDE" w14:textId="77777777" w:rsidR="00C70713" w:rsidRDefault="00C70713" w:rsidP="00C70713">
            <w:pPr>
              <w:rPr>
                <w:rFonts w:ascii="Arial" w:hAnsi="Arial" w:cs="Arial"/>
                <w:sz w:val="16"/>
                <w:szCs w:val="16"/>
              </w:rPr>
            </w:pPr>
            <w:r>
              <w:rPr>
                <w:rFonts w:ascii="Arial" w:hAnsi="Arial" w:cs="Arial"/>
                <w:sz w:val="16"/>
                <w:szCs w:val="16"/>
              </w:rPr>
              <w:t>The basis of the company’s food safety control system shall be a fully implemented, systematic and comprehensive HACCP system, based upon the Codex Alimentarius principles. It shall take into account any legal requirements of the production and destination countries which may go beyond such principles. The HACCP system shall be implemented at each production site.</w:t>
            </w:r>
          </w:p>
        </w:tc>
        <w:tc>
          <w:tcPr>
            <w:tcW w:w="483" w:type="dxa"/>
            <w:shd w:val="clear" w:color="auto" w:fill="auto"/>
            <w:vAlign w:val="center"/>
          </w:tcPr>
          <w:p w14:paraId="091899BF" w14:textId="362F4ECC"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FCEDB6D" w14:textId="77777777" w:rsidR="00C70713" w:rsidRDefault="00C70713" w:rsidP="00C70713">
            <w:pPr>
              <w:pStyle w:val="Corpodetexto"/>
              <w:rPr>
                <w:rFonts w:ascii="Arial" w:hAnsi="Arial" w:cs="Arial"/>
                <w:sz w:val="16"/>
                <w:szCs w:val="16"/>
                <w:lang w:val="en-US"/>
              </w:rPr>
            </w:pPr>
          </w:p>
        </w:tc>
      </w:tr>
      <w:tr w:rsidR="00C70713" w14:paraId="26CC444D" w14:textId="77777777" w:rsidTr="00374523">
        <w:trPr>
          <w:cantSplit/>
          <w:trHeight w:val="28"/>
        </w:trPr>
        <w:tc>
          <w:tcPr>
            <w:tcW w:w="966" w:type="dxa"/>
            <w:shd w:val="clear" w:color="auto" w:fill="auto"/>
            <w:vAlign w:val="center"/>
          </w:tcPr>
          <w:p w14:paraId="4DB1188B"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2.2.1.2</w:t>
            </w:r>
          </w:p>
        </w:tc>
        <w:tc>
          <w:tcPr>
            <w:tcW w:w="552" w:type="dxa"/>
            <w:shd w:val="clear" w:color="auto" w:fill="auto"/>
            <w:vAlign w:val="center"/>
          </w:tcPr>
          <w:p w14:paraId="1E076942"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D5DDDDF" w14:textId="77777777" w:rsidR="00C70713" w:rsidRDefault="00C70713" w:rsidP="00C70713">
            <w:pPr>
              <w:rPr>
                <w:rFonts w:ascii="Arial" w:hAnsi="Arial" w:cs="Arial"/>
                <w:sz w:val="16"/>
                <w:szCs w:val="16"/>
              </w:rPr>
            </w:pPr>
            <w:r>
              <w:rPr>
                <w:rFonts w:ascii="Arial" w:hAnsi="Arial" w:cs="Arial"/>
                <w:sz w:val="16"/>
                <w:szCs w:val="16"/>
              </w:rPr>
              <w:t>The HACCP system shall cover all raw materials, products or product groups as well as every process from goods into dispatch, including product development and product packaging.</w:t>
            </w:r>
          </w:p>
        </w:tc>
        <w:tc>
          <w:tcPr>
            <w:tcW w:w="483" w:type="dxa"/>
            <w:shd w:val="clear" w:color="auto" w:fill="auto"/>
            <w:vAlign w:val="center"/>
          </w:tcPr>
          <w:p w14:paraId="35158622" w14:textId="4FEEC7F1"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15C7A331" w14:textId="77777777" w:rsidR="00C70713" w:rsidRDefault="00C70713" w:rsidP="00C70713">
            <w:pPr>
              <w:pStyle w:val="Corpodetexto"/>
              <w:rPr>
                <w:rFonts w:ascii="Arial" w:hAnsi="Arial" w:cs="Arial"/>
                <w:sz w:val="16"/>
                <w:szCs w:val="16"/>
                <w:lang w:val="en-US"/>
              </w:rPr>
            </w:pPr>
          </w:p>
        </w:tc>
      </w:tr>
      <w:tr w:rsidR="00C70713" w14:paraId="69B83517" w14:textId="77777777" w:rsidTr="00374523">
        <w:trPr>
          <w:cantSplit/>
          <w:trHeight w:val="28"/>
        </w:trPr>
        <w:tc>
          <w:tcPr>
            <w:tcW w:w="966" w:type="dxa"/>
            <w:shd w:val="clear" w:color="auto" w:fill="auto"/>
            <w:vAlign w:val="center"/>
          </w:tcPr>
          <w:p w14:paraId="05650BFA"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2.2.1.3</w:t>
            </w:r>
          </w:p>
        </w:tc>
        <w:tc>
          <w:tcPr>
            <w:tcW w:w="552" w:type="dxa"/>
            <w:shd w:val="clear" w:color="auto" w:fill="auto"/>
            <w:vAlign w:val="center"/>
          </w:tcPr>
          <w:p w14:paraId="10892CAC"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9837475" w14:textId="77777777" w:rsidR="00C70713" w:rsidRDefault="00C70713" w:rsidP="00C70713">
            <w:pPr>
              <w:rPr>
                <w:rFonts w:ascii="Arial" w:hAnsi="Arial" w:cs="Arial"/>
                <w:sz w:val="16"/>
                <w:szCs w:val="16"/>
              </w:rPr>
            </w:pPr>
            <w:r>
              <w:rPr>
                <w:rFonts w:ascii="Arial" w:hAnsi="Arial" w:cs="Arial"/>
                <w:sz w:val="16"/>
                <w:szCs w:val="16"/>
              </w:rPr>
              <w:t>The company shall ensure that the HACCP system is based upon scientific literature, or technical verified specifications relating to the manufactured products and procedures. This shall be maintained in line with new technical process development.</w:t>
            </w:r>
          </w:p>
        </w:tc>
        <w:tc>
          <w:tcPr>
            <w:tcW w:w="483" w:type="dxa"/>
            <w:shd w:val="clear" w:color="auto" w:fill="auto"/>
            <w:vAlign w:val="center"/>
          </w:tcPr>
          <w:p w14:paraId="4317B2A0" w14:textId="16794E9B"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F2C835B" w14:textId="77777777" w:rsidR="00C70713" w:rsidRDefault="00C70713" w:rsidP="00C70713">
            <w:pPr>
              <w:pStyle w:val="Corpodetexto"/>
              <w:rPr>
                <w:rFonts w:ascii="Arial" w:hAnsi="Arial" w:cs="Arial"/>
                <w:sz w:val="16"/>
                <w:szCs w:val="16"/>
                <w:lang w:val="en-US"/>
              </w:rPr>
            </w:pPr>
          </w:p>
        </w:tc>
      </w:tr>
      <w:tr w:rsidR="00C70713" w14:paraId="3B2AE405" w14:textId="77777777" w:rsidTr="00374523">
        <w:trPr>
          <w:cantSplit/>
          <w:trHeight w:val="28"/>
        </w:trPr>
        <w:tc>
          <w:tcPr>
            <w:tcW w:w="966" w:type="dxa"/>
            <w:shd w:val="clear" w:color="auto" w:fill="auto"/>
            <w:vAlign w:val="center"/>
          </w:tcPr>
          <w:p w14:paraId="5AD99715"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2.2.1.4</w:t>
            </w:r>
          </w:p>
        </w:tc>
        <w:tc>
          <w:tcPr>
            <w:tcW w:w="552" w:type="dxa"/>
            <w:shd w:val="clear" w:color="auto" w:fill="auto"/>
            <w:vAlign w:val="center"/>
          </w:tcPr>
          <w:p w14:paraId="6885F7C3"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67EECB2" w14:textId="77777777" w:rsidR="00C70713" w:rsidRDefault="00C70713" w:rsidP="00C70713">
            <w:pPr>
              <w:rPr>
                <w:rFonts w:ascii="Arial" w:hAnsi="Arial" w:cs="Arial"/>
                <w:sz w:val="16"/>
                <w:szCs w:val="16"/>
              </w:rPr>
            </w:pPr>
            <w:r>
              <w:rPr>
                <w:rFonts w:ascii="Arial" w:hAnsi="Arial" w:cs="Arial"/>
                <w:sz w:val="16"/>
                <w:szCs w:val="16"/>
              </w:rPr>
              <w:t>HACCP system shall be reviewed and necessary changes shall be made when any modification is made in the product, process or any step.</w:t>
            </w:r>
          </w:p>
        </w:tc>
        <w:tc>
          <w:tcPr>
            <w:tcW w:w="483" w:type="dxa"/>
            <w:shd w:val="clear" w:color="auto" w:fill="auto"/>
            <w:vAlign w:val="center"/>
          </w:tcPr>
          <w:p w14:paraId="7E4B6857" w14:textId="46C952EB"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DEEBF3A" w14:textId="77777777" w:rsidR="00C70713" w:rsidRDefault="00C70713" w:rsidP="00C70713">
            <w:pPr>
              <w:pStyle w:val="Corpodetexto"/>
              <w:rPr>
                <w:rFonts w:ascii="Arial" w:hAnsi="Arial" w:cs="Arial"/>
                <w:sz w:val="16"/>
                <w:szCs w:val="16"/>
                <w:lang w:val="en-US"/>
              </w:rPr>
            </w:pPr>
          </w:p>
        </w:tc>
      </w:tr>
      <w:tr w:rsidR="00C70713" w:rsidRPr="006A29F4" w14:paraId="2DB6C440" w14:textId="77777777" w:rsidTr="00374523">
        <w:trPr>
          <w:cantSplit/>
          <w:trHeight w:val="28"/>
        </w:trPr>
        <w:tc>
          <w:tcPr>
            <w:tcW w:w="15907" w:type="dxa"/>
            <w:gridSpan w:val="5"/>
            <w:shd w:val="clear" w:color="auto" w:fill="auto"/>
            <w:vAlign w:val="center"/>
          </w:tcPr>
          <w:p w14:paraId="777A6662" w14:textId="77777777" w:rsidR="00C70713" w:rsidRPr="006A29F4" w:rsidRDefault="00C70713" w:rsidP="00C70713">
            <w:pPr>
              <w:pStyle w:val="Corpodetexto"/>
              <w:rPr>
                <w:rFonts w:ascii="Arial" w:hAnsi="Arial" w:cs="Arial"/>
                <w:b/>
                <w:szCs w:val="18"/>
              </w:rPr>
            </w:pPr>
            <w:r w:rsidRPr="006A29F4">
              <w:rPr>
                <w:rFonts w:ascii="Arial" w:hAnsi="Arial" w:cs="Arial"/>
                <w:b/>
                <w:szCs w:val="18"/>
                <w:lang w:val="en-US"/>
              </w:rPr>
              <w:t xml:space="preserve">2.2.2 </w:t>
            </w:r>
            <w:r>
              <w:rPr>
                <w:rFonts w:ascii="Arial" w:hAnsi="Arial" w:cs="Arial"/>
                <w:b/>
                <w:szCs w:val="18"/>
                <w:highlight w:val="white"/>
                <w:lang w:val="en-US"/>
              </w:rPr>
              <w:t>HACCP team</w:t>
            </w:r>
          </w:p>
        </w:tc>
      </w:tr>
      <w:tr w:rsidR="00C70713" w14:paraId="0247C18E" w14:textId="77777777" w:rsidTr="00374523">
        <w:trPr>
          <w:cantSplit/>
          <w:trHeight w:val="28"/>
        </w:trPr>
        <w:tc>
          <w:tcPr>
            <w:tcW w:w="966" w:type="dxa"/>
            <w:shd w:val="clear" w:color="auto" w:fill="auto"/>
            <w:vAlign w:val="center"/>
          </w:tcPr>
          <w:p w14:paraId="57938E7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2.2.2.1</w:t>
            </w:r>
          </w:p>
        </w:tc>
        <w:tc>
          <w:tcPr>
            <w:tcW w:w="552" w:type="dxa"/>
            <w:shd w:val="clear" w:color="auto" w:fill="auto"/>
            <w:vAlign w:val="center"/>
          </w:tcPr>
          <w:p w14:paraId="52CD1C15"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21BB3BF4" w14:textId="77777777" w:rsidR="00C70713" w:rsidRDefault="00C70713" w:rsidP="00C70713">
            <w:pPr>
              <w:rPr>
                <w:rFonts w:ascii="Arial" w:hAnsi="Arial" w:cs="Arial"/>
                <w:sz w:val="16"/>
                <w:szCs w:val="16"/>
              </w:rPr>
            </w:pPr>
            <w:r>
              <w:rPr>
                <w:rFonts w:ascii="Arial" w:hAnsi="Arial" w:cs="Arial"/>
                <w:sz w:val="16"/>
                <w:szCs w:val="16"/>
              </w:rPr>
              <w:t>Assemble HACCP team (CA Step 1) The HACCP team shall be multidisciplinary and include operational staff. Personnel appointed as HACCP team members shall have specific knowledge of HACCP, product and process knowledge and the associated hazards. Where competent knowledge is not available, external expert advice shall be obtained.</w:t>
            </w:r>
          </w:p>
        </w:tc>
        <w:tc>
          <w:tcPr>
            <w:tcW w:w="483" w:type="dxa"/>
            <w:shd w:val="clear" w:color="auto" w:fill="auto"/>
            <w:vAlign w:val="center"/>
          </w:tcPr>
          <w:p w14:paraId="26F7CFD1" w14:textId="347EED92" w:rsidR="00C70713" w:rsidRDefault="00C70713" w:rsidP="00C70713">
            <w:pPr>
              <w:pStyle w:val="Corpodetexto"/>
              <w:jc w:val="center"/>
              <w:rPr>
                <w:rFonts w:ascii="Arial" w:hAnsi="Arial" w:cs="Arial"/>
                <w:sz w:val="16"/>
                <w:szCs w:val="16"/>
              </w:rPr>
            </w:pPr>
          </w:p>
        </w:tc>
        <w:tc>
          <w:tcPr>
            <w:tcW w:w="8239" w:type="dxa"/>
            <w:shd w:val="clear" w:color="auto" w:fill="auto"/>
          </w:tcPr>
          <w:p w14:paraId="0BEC460B" w14:textId="77777777" w:rsidR="00C70713" w:rsidRDefault="00C70713" w:rsidP="00C70713">
            <w:pPr>
              <w:pStyle w:val="Corpodetexto"/>
              <w:rPr>
                <w:rFonts w:ascii="Arial" w:hAnsi="Arial" w:cs="Arial"/>
                <w:sz w:val="16"/>
                <w:szCs w:val="16"/>
              </w:rPr>
            </w:pPr>
          </w:p>
        </w:tc>
      </w:tr>
      <w:tr w:rsidR="00C70713" w14:paraId="3DE1B51C" w14:textId="77777777" w:rsidTr="00374523">
        <w:trPr>
          <w:cantSplit/>
          <w:trHeight w:val="28"/>
        </w:trPr>
        <w:tc>
          <w:tcPr>
            <w:tcW w:w="966" w:type="dxa"/>
            <w:shd w:val="clear" w:color="auto" w:fill="auto"/>
            <w:vAlign w:val="center"/>
          </w:tcPr>
          <w:p w14:paraId="15D928D9"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2.2.2.2</w:t>
            </w:r>
          </w:p>
        </w:tc>
        <w:tc>
          <w:tcPr>
            <w:tcW w:w="552" w:type="dxa"/>
            <w:shd w:val="clear" w:color="auto" w:fill="auto"/>
            <w:vAlign w:val="center"/>
          </w:tcPr>
          <w:p w14:paraId="4700D285"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0598FFF4" w14:textId="77777777" w:rsidR="00C70713" w:rsidRDefault="00C70713" w:rsidP="00C70713">
            <w:pPr>
              <w:rPr>
                <w:rFonts w:ascii="Arial" w:hAnsi="Arial" w:cs="Arial"/>
                <w:sz w:val="16"/>
                <w:szCs w:val="16"/>
              </w:rPr>
            </w:pPr>
            <w:r>
              <w:rPr>
                <w:rFonts w:ascii="Arial" w:hAnsi="Arial" w:cs="Arial"/>
                <w:sz w:val="16"/>
                <w:szCs w:val="16"/>
              </w:rPr>
              <w:t>Those responsible for the development and maintenance of the HACCP system shall have an internal team leader and shall have received adequate training in the application of the HACCP principles.</w:t>
            </w:r>
          </w:p>
        </w:tc>
        <w:tc>
          <w:tcPr>
            <w:tcW w:w="483" w:type="dxa"/>
            <w:shd w:val="clear" w:color="auto" w:fill="auto"/>
            <w:vAlign w:val="center"/>
          </w:tcPr>
          <w:p w14:paraId="599FD9A1" w14:textId="046CB89C" w:rsidR="00C70713" w:rsidRDefault="00C70713" w:rsidP="00C70713">
            <w:pPr>
              <w:pStyle w:val="Corpodetexto"/>
              <w:jc w:val="center"/>
              <w:rPr>
                <w:rFonts w:ascii="Arial" w:hAnsi="Arial" w:cs="Arial"/>
                <w:sz w:val="16"/>
                <w:szCs w:val="16"/>
              </w:rPr>
            </w:pPr>
          </w:p>
        </w:tc>
        <w:tc>
          <w:tcPr>
            <w:tcW w:w="8239" w:type="dxa"/>
            <w:shd w:val="clear" w:color="auto" w:fill="auto"/>
          </w:tcPr>
          <w:p w14:paraId="646CD2D9" w14:textId="77777777" w:rsidR="00C70713" w:rsidRDefault="00C70713" w:rsidP="00C70713">
            <w:pPr>
              <w:pStyle w:val="Corpodetexto"/>
              <w:rPr>
                <w:rFonts w:ascii="Arial" w:hAnsi="Arial" w:cs="Arial"/>
                <w:sz w:val="16"/>
                <w:szCs w:val="16"/>
              </w:rPr>
            </w:pPr>
          </w:p>
        </w:tc>
      </w:tr>
      <w:tr w:rsidR="00C70713" w14:paraId="10B8DAAF" w14:textId="77777777" w:rsidTr="00374523">
        <w:trPr>
          <w:cantSplit/>
          <w:trHeight w:val="28"/>
        </w:trPr>
        <w:tc>
          <w:tcPr>
            <w:tcW w:w="966" w:type="dxa"/>
            <w:shd w:val="clear" w:color="auto" w:fill="auto"/>
            <w:vAlign w:val="center"/>
          </w:tcPr>
          <w:p w14:paraId="16EDCAB1"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2.2.2.3</w:t>
            </w:r>
          </w:p>
        </w:tc>
        <w:tc>
          <w:tcPr>
            <w:tcW w:w="552" w:type="dxa"/>
            <w:shd w:val="clear" w:color="auto" w:fill="auto"/>
            <w:vAlign w:val="center"/>
          </w:tcPr>
          <w:p w14:paraId="3B85A1C5"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09BE89F" w14:textId="77777777" w:rsidR="00C70713" w:rsidRDefault="00C70713" w:rsidP="00C70713">
            <w:pPr>
              <w:rPr>
                <w:rFonts w:ascii="Arial" w:hAnsi="Arial" w:cs="Arial"/>
                <w:sz w:val="16"/>
                <w:szCs w:val="16"/>
              </w:rPr>
            </w:pPr>
            <w:r>
              <w:rPr>
                <w:rFonts w:ascii="Arial" w:hAnsi="Arial" w:cs="Arial"/>
                <w:sz w:val="16"/>
                <w:szCs w:val="16"/>
              </w:rPr>
              <w:t>The HACCP team shall have strong senior management support and shall be well known and established across the whole facility.</w:t>
            </w:r>
          </w:p>
        </w:tc>
        <w:tc>
          <w:tcPr>
            <w:tcW w:w="483" w:type="dxa"/>
            <w:shd w:val="clear" w:color="auto" w:fill="auto"/>
            <w:vAlign w:val="center"/>
          </w:tcPr>
          <w:p w14:paraId="4837DE5F" w14:textId="59F2DF7C" w:rsidR="00C70713" w:rsidRDefault="00C70713" w:rsidP="00C70713">
            <w:pPr>
              <w:pStyle w:val="Corpodetexto"/>
              <w:jc w:val="center"/>
              <w:rPr>
                <w:rFonts w:ascii="Arial" w:hAnsi="Arial" w:cs="Arial"/>
                <w:sz w:val="16"/>
                <w:szCs w:val="16"/>
              </w:rPr>
            </w:pPr>
          </w:p>
        </w:tc>
        <w:tc>
          <w:tcPr>
            <w:tcW w:w="8239" w:type="dxa"/>
            <w:shd w:val="clear" w:color="auto" w:fill="auto"/>
          </w:tcPr>
          <w:p w14:paraId="225ACEB6" w14:textId="77777777" w:rsidR="00C70713" w:rsidRDefault="00C70713" w:rsidP="00C70713">
            <w:pPr>
              <w:pStyle w:val="Corpodetexto"/>
              <w:rPr>
                <w:rFonts w:ascii="Arial" w:hAnsi="Arial" w:cs="Arial"/>
                <w:sz w:val="16"/>
                <w:szCs w:val="16"/>
              </w:rPr>
            </w:pPr>
          </w:p>
        </w:tc>
      </w:tr>
      <w:tr w:rsidR="00C70713" w:rsidRPr="006A29F4" w14:paraId="034FFB0A" w14:textId="77777777" w:rsidTr="00374523">
        <w:trPr>
          <w:cantSplit/>
          <w:trHeight w:val="28"/>
        </w:trPr>
        <w:tc>
          <w:tcPr>
            <w:tcW w:w="15907" w:type="dxa"/>
            <w:gridSpan w:val="5"/>
            <w:shd w:val="clear" w:color="auto" w:fill="auto"/>
            <w:vAlign w:val="center"/>
          </w:tcPr>
          <w:p w14:paraId="1EAA38C1" w14:textId="77777777" w:rsidR="00C70713" w:rsidRPr="006A29F4" w:rsidRDefault="00C70713" w:rsidP="00C70713">
            <w:pPr>
              <w:pStyle w:val="Corpodetexto"/>
              <w:rPr>
                <w:rFonts w:ascii="Arial" w:hAnsi="Arial" w:cs="Arial"/>
                <w:b/>
                <w:szCs w:val="18"/>
              </w:rPr>
            </w:pPr>
            <w:r w:rsidRPr="006A29F4">
              <w:rPr>
                <w:rFonts w:ascii="Arial" w:hAnsi="Arial" w:cs="Arial"/>
                <w:b/>
                <w:szCs w:val="18"/>
              </w:rPr>
              <w:t xml:space="preserve">2.2.3 </w:t>
            </w:r>
            <w:r>
              <w:rPr>
                <w:rFonts w:ascii="Arial" w:hAnsi="Arial" w:cs="Arial"/>
                <w:b/>
                <w:szCs w:val="18"/>
                <w:highlight w:val="white"/>
                <w:lang w:val="en-US"/>
              </w:rPr>
              <w:t>HACCP analysis</w:t>
            </w:r>
          </w:p>
        </w:tc>
      </w:tr>
      <w:tr w:rsidR="00C70713" w14:paraId="6DC5053C" w14:textId="77777777" w:rsidTr="00374523">
        <w:trPr>
          <w:cantSplit/>
          <w:trHeight w:val="28"/>
        </w:trPr>
        <w:tc>
          <w:tcPr>
            <w:tcW w:w="966" w:type="dxa"/>
            <w:shd w:val="clear" w:color="auto" w:fill="auto"/>
            <w:vAlign w:val="center"/>
          </w:tcPr>
          <w:p w14:paraId="2E5E6794"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2.2.3.1</w:t>
            </w:r>
          </w:p>
        </w:tc>
        <w:tc>
          <w:tcPr>
            <w:tcW w:w="552" w:type="dxa"/>
            <w:shd w:val="clear" w:color="auto" w:fill="auto"/>
            <w:vAlign w:val="center"/>
          </w:tcPr>
          <w:p w14:paraId="76B87467"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D5689E2" w14:textId="77777777" w:rsidR="00C70713" w:rsidRDefault="00C70713" w:rsidP="00C70713">
            <w:pPr>
              <w:rPr>
                <w:rFonts w:ascii="Arial" w:hAnsi="Arial" w:cs="Arial"/>
                <w:sz w:val="16"/>
                <w:szCs w:val="16"/>
              </w:rPr>
            </w:pPr>
            <w:r>
              <w:rPr>
                <w:rFonts w:ascii="Arial" w:hAnsi="Arial" w:cs="Arial"/>
                <w:sz w:val="16"/>
                <w:szCs w:val="16"/>
              </w:rPr>
              <w:t>Describe product (CA Step 2) A full description of the product including all relevant information on product safety exists such as: – composition – physical, organoleptic, chemical and microbiological parameters – legal requirements for the food safety of the product – methods of treatment – packaging – durability (shelf life) – conditions for storage, method of transport and distribution.</w:t>
            </w:r>
          </w:p>
        </w:tc>
        <w:tc>
          <w:tcPr>
            <w:tcW w:w="483" w:type="dxa"/>
            <w:shd w:val="clear" w:color="auto" w:fill="auto"/>
            <w:vAlign w:val="center"/>
          </w:tcPr>
          <w:p w14:paraId="1BF45D53" w14:textId="55747555" w:rsidR="00C70713" w:rsidRDefault="00C70713" w:rsidP="00C70713">
            <w:pPr>
              <w:pStyle w:val="Corpodetexto"/>
              <w:jc w:val="center"/>
              <w:rPr>
                <w:rFonts w:ascii="Arial" w:hAnsi="Arial" w:cs="Arial"/>
                <w:sz w:val="16"/>
                <w:szCs w:val="16"/>
              </w:rPr>
            </w:pPr>
          </w:p>
        </w:tc>
        <w:tc>
          <w:tcPr>
            <w:tcW w:w="8239" w:type="dxa"/>
            <w:shd w:val="clear" w:color="auto" w:fill="auto"/>
          </w:tcPr>
          <w:p w14:paraId="08ACF1CD" w14:textId="77777777" w:rsidR="00C70713" w:rsidRDefault="00C70713" w:rsidP="00C70713">
            <w:pPr>
              <w:pStyle w:val="Corpodetexto"/>
              <w:rPr>
                <w:rFonts w:ascii="Arial" w:hAnsi="Arial" w:cs="Arial"/>
                <w:sz w:val="16"/>
                <w:szCs w:val="16"/>
              </w:rPr>
            </w:pPr>
          </w:p>
        </w:tc>
      </w:tr>
      <w:tr w:rsidR="00C70713" w14:paraId="4F20900B" w14:textId="77777777" w:rsidTr="00374523">
        <w:trPr>
          <w:cantSplit/>
          <w:trHeight w:val="28"/>
        </w:trPr>
        <w:tc>
          <w:tcPr>
            <w:tcW w:w="966" w:type="dxa"/>
            <w:shd w:val="clear" w:color="auto" w:fill="auto"/>
            <w:vAlign w:val="center"/>
          </w:tcPr>
          <w:p w14:paraId="3A66BEBE"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2.2.3.2</w:t>
            </w:r>
          </w:p>
        </w:tc>
        <w:tc>
          <w:tcPr>
            <w:tcW w:w="552" w:type="dxa"/>
            <w:shd w:val="clear" w:color="auto" w:fill="auto"/>
            <w:vAlign w:val="center"/>
          </w:tcPr>
          <w:p w14:paraId="12B040E3"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0EB61158" w14:textId="77777777" w:rsidR="00C70713" w:rsidRDefault="00C70713" w:rsidP="00C70713">
            <w:pPr>
              <w:rPr>
                <w:rFonts w:ascii="Arial" w:hAnsi="Arial" w:cs="Arial"/>
                <w:sz w:val="16"/>
                <w:szCs w:val="16"/>
              </w:rPr>
            </w:pPr>
            <w:r>
              <w:rPr>
                <w:rFonts w:ascii="Arial" w:hAnsi="Arial" w:cs="Arial"/>
                <w:sz w:val="16"/>
                <w:szCs w:val="16"/>
              </w:rPr>
              <w:t>Identify intended use (CA Step 3) The intended use of the product shall be described in relation to the expected use of the product by the end consumer, taking into account vulnerable groups of consumers.</w:t>
            </w:r>
          </w:p>
        </w:tc>
        <w:tc>
          <w:tcPr>
            <w:tcW w:w="483" w:type="dxa"/>
            <w:shd w:val="clear" w:color="auto" w:fill="auto"/>
            <w:vAlign w:val="center"/>
          </w:tcPr>
          <w:p w14:paraId="79C41E61" w14:textId="6FC61D2F" w:rsidR="00C70713" w:rsidRDefault="00C70713" w:rsidP="00C70713">
            <w:pPr>
              <w:pStyle w:val="Corpodetexto"/>
              <w:jc w:val="center"/>
              <w:rPr>
                <w:rFonts w:ascii="Arial" w:hAnsi="Arial" w:cs="Arial"/>
                <w:sz w:val="16"/>
                <w:szCs w:val="16"/>
              </w:rPr>
            </w:pPr>
          </w:p>
        </w:tc>
        <w:tc>
          <w:tcPr>
            <w:tcW w:w="8239" w:type="dxa"/>
            <w:shd w:val="clear" w:color="auto" w:fill="auto"/>
          </w:tcPr>
          <w:p w14:paraId="73CE5F07" w14:textId="77777777" w:rsidR="00C70713" w:rsidRDefault="00C70713" w:rsidP="00C70713">
            <w:pPr>
              <w:pStyle w:val="Corpodetexto"/>
              <w:rPr>
                <w:rFonts w:ascii="Arial" w:hAnsi="Arial" w:cs="Arial"/>
                <w:sz w:val="16"/>
                <w:szCs w:val="16"/>
              </w:rPr>
            </w:pPr>
          </w:p>
        </w:tc>
      </w:tr>
      <w:tr w:rsidR="00C70713" w:rsidRPr="00374523" w14:paraId="71C0856B" w14:textId="77777777" w:rsidTr="00374523">
        <w:trPr>
          <w:cantSplit/>
          <w:trHeight w:val="28"/>
        </w:trPr>
        <w:tc>
          <w:tcPr>
            <w:tcW w:w="966" w:type="dxa"/>
            <w:shd w:val="clear" w:color="auto" w:fill="auto"/>
            <w:vAlign w:val="center"/>
          </w:tcPr>
          <w:p w14:paraId="2F42E39E"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lastRenderedPageBreak/>
              <w:t>2.2.3.3</w:t>
            </w:r>
          </w:p>
        </w:tc>
        <w:tc>
          <w:tcPr>
            <w:tcW w:w="552" w:type="dxa"/>
            <w:shd w:val="clear" w:color="auto" w:fill="auto"/>
            <w:vAlign w:val="center"/>
          </w:tcPr>
          <w:p w14:paraId="3422F446"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C01ED08" w14:textId="77777777" w:rsidR="00C70713" w:rsidRDefault="00C70713" w:rsidP="00C70713">
            <w:pPr>
              <w:rPr>
                <w:rFonts w:ascii="Arial" w:hAnsi="Arial" w:cs="Arial"/>
                <w:sz w:val="16"/>
                <w:szCs w:val="16"/>
              </w:rPr>
            </w:pPr>
            <w:r>
              <w:rPr>
                <w:rFonts w:ascii="Arial" w:hAnsi="Arial" w:cs="Arial"/>
                <w:sz w:val="16"/>
                <w:szCs w:val="16"/>
              </w:rPr>
              <w:t>Construct flow diagram (CA Step 4) A flow diagram shall exist for each product, or product group, and for all variations of the processes and sub-processes (including rework and reprocessing). The flow diagram shall be dated, and clearly identify each CCP with the number assigned to it. In the event of any changes the flow diagram shall be updated.</w:t>
            </w:r>
          </w:p>
        </w:tc>
        <w:tc>
          <w:tcPr>
            <w:tcW w:w="483" w:type="dxa"/>
            <w:shd w:val="clear" w:color="auto" w:fill="auto"/>
            <w:vAlign w:val="center"/>
          </w:tcPr>
          <w:p w14:paraId="30EF3050" w14:textId="143C3670" w:rsidR="00C70713" w:rsidRPr="008D1AAE" w:rsidRDefault="00C70713" w:rsidP="00C70713">
            <w:pPr>
              <w:pStyle w:val="Corpodetexto"/>
              <w:jc w:val="center"/>
              <w:rPr>
                <w:rFonts w:ascii="Arial" w:hAnsi="Arial" w:cs="Arial"/>
                <w:b/>
                <w:sz w:val="20"/>
              </w:rPr>
            </w:pPr>
          </w:p>
        </w:tc>
        <w:tc>
          <w:tcPr>
            <w:tcW w:w="8239" w:type="dxa"/>
            <w:shd w:val="clear" w:color="auto" w:fill="auto"/>
          </w:tcPr>
          <w:p w14:paraId="631D2FD2" w14:textId="1E5A9614" w:rsidR="00C70713" w:rsidRPr="00374523" w:rsidRDefault="00C70713" w:rsidP="00C70713">
            <w:pPr>
              <w:rPr>
                <w:rFonts w:ascii="Arial" w:hAnsi="Arial" w:cs="Arial"/>
                <w:b/>
                <w:sz w:val="20"/>
                <w:szCs w:val="20"/>
              </w:rPr>
            </w:pPr>
          </w:p>
        </w:tc>
      </w:tr>
      <w:tr w:rsidR="00C70713" w14:paraId="5B3478BB" w14:textId="77777777" w:rsidTr="00374523">
        <w:trPr>
          <w:cantSplit/>
          <w:trHeight w:val="28"/>
        </w:trPr>
        <w:tc>
          <w:tcPr>
            <w:tcW w:w="966" w:type="dxa"/>
            <w:shd w:val="clear" w:color="auto" w:fill="auto"/>
            <w:vAlign w:val="center"/>
          </w:tcPr>
          <w:p w14:paraId="01CB5CED"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2.2.3.4</w:t>
            </w:r>
          </w:p>
        </w:tc>
        <w:tc>
          <w:tcPr>
            <w:tcW w:w="552" w:type="dxa"/>
            <w:shd w:val="clear" w:color="auto" w:fill="auto"/>
            <w:vAlign w:val="center"/>
          </w:tcPr>
          <w:p w14:paraId="71B897BB"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1A1E482" w14:textId="77777777" w:rsidR="00C70713" w:rsidRDefault="00C70713" w:rsidP="00C70713">
            <w:pPr>
              <w:rPr>
                <w:rFonts w:ascii="Arial" w:hAnsi="Arial" w:cs="Arial"/>
                <w:sz w:val="16"/>
                <w:szCs w:val="16"/>
              </w:rPr>
            </w:pPr>
            <w:r>
              <w:rPr>
                <w:rFonts w:ascii="Arial" w:hAnsi="Arial" w:cs="Arial"/>
                <w:sz w:val="16"/>
                <w:szCs w:val="16"/>
              </w:rPr>
              <w:t>On-site confirmation of the flow diagram (CA Step 5) The HACCP team shall verify the flow diagram, by on-site checks, at all operation stages. Amendments to the diagram shall be made, where appropriate.</w:t>
            </w:r>
          </w:p>
        </w:tc>
        <w:tc>
          <w:tcPr>
            <w:tcW w:w="483" w:type="dxa"/>
            <w:shd w:val="clear" w:color="auto" w:fill="auto"/>
            <w:vAlign w:val="center"/>
          </w:tcPr>
          <w:p w14:paraId="4AC83EA5" w14:textId="650130DD" w:rsidR="00C70713" w:rsidRDefault="00C70713" w:rsidP="00C70713">
            <w:pPr>
              <w:pStyle w:val="Corpodetexto"/>
              <w:jc w:val="center"/>
              <w:rPr>
                <w:rFonts w:ascii="Arial" w:hAnsi="Arial" w:cs="Arial"/>
                <w:sz w:val="16"/>
                <w:szCs w:val="16"/>
              </w:rPr>
            </w:pPr>
          </w:p>
        </w:tc>
        <w:tc>
          <w:tcPr>
            <w:tcW w:w="8239" w:type="dxa"/>
            <w:shd w:val="clear" w:color="auto" w:fill="auto"/>
          </w:tcPr>
          <w:p w14:paraId="7F181D99" w14:textId="77777777" w:rsidR="00C70713" w:rsidRDefault="00C70713" w:rsidP="00C70713">
            <w:pPr>
              <w:pStyle w:val="Corpodetexto"/>
              <w:rPr>
                <w:rFonts w:ascii="Arial" w:hAnsi="Arial" w:cs="Arial"/>
                <w:sz w:val="16"/>
                <w:szCs w:val="16"/>
              </w:rPr>
            </w:pPr>
          </w:p>
        </w:tc>
      </w:tr>
      <w:tr w:rsidR="00C70713" w14:paraId="4DAB22D6" w14:textId="77777777" w:rsidTr="00374523">
        <w:trPr>
          <w:cantSplit/>
          <w:trHeight w:val="28"/>
        </w:trPr>
        <w:tc>
          <w:tcPr>
            <w:tcW w:w="966" w:type="dxa"/>
            <w:shd w:val="clear" w:color="auto" w:fill="auto"/>
            <w:vAlign w:val="center"/>
          </w:tcPr>
          <w:p w14:paraId="07088B68"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2.2.3.5.1</w:t>
            </w:r>
          </w:p>
        </w:tc>
        <w:tc>
          <w:tcPr>
            <w:tcW w:w="552" w:type="dxa"/>
            <w:shd w:val="clear" w:color="auto" w:fill="auto"/>
            <w:vAlign w:val="center"/>
          </w:tcPr>
          <w:p w14:paraId="6DD8D6B7"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2B224B1" w14:textId="77777777" w:rsidR="00C70713" w:rsidRDefault="00C70713" w:rsidP="00C70713">
            <w:pPr>
              <w:rPr>
                <w:rFonts w:ascii="Arial" w:hAnsi="Arial" w:cs="Arial"/>
                <w:sz w:val="16"/>
                <w:szCs w:val="16"/>
              </w:rPr>
            </w:pPr>
            <w:r>
              <w:rPr>
                <w:rFonts w:ascii="Arial" w:hAnsi="Arial" w:cs="Arial"/>
                <w:sz w:val="16"/>
                <w:szCs w:val="16"/>
              </w:rPr>
              <w:t>A hazard analysis shall be available for all physical, chemical and biological hazards, including allergens, which may reasonably be expected.</w:t>
            </w:r>
          </w:p>
        </w:tc>
        <w:tc>
          <w:tcPr>
            <w:tcW w:w="483" w:type="dxa"/>
            <w:shd w:val="clear" w:color="auto" w:fill="auto"/>
            <w:vAlign w:val="center"/>
          </w:tcPr>
          <w:p w14:paraId="773657AA" w14:textId="79BC87BE" w:rsidR="00C70713" w:rsidRDefault="00C70713" w:rsidP="00C70713">
            <w:pPr>
              <w:pStyle w:val="Corpodetexto"/>
              <w:jc w:val="center"/>
              <w:rPr>
                <w:rFonts w:ascii="Arial" w:hAnsi="Arial" w:cs="Arial"/>
                <w:sz w:val="16"/>
                <w:szCs w:val="16"/>
              </w:rPr>
            </w:pPr>
          </w:p>
        </w:tc>
        <w:tc>
          <w:tcPr>
            <w:tcW w:w="8239" w:type="dxa"/>
            <w:shd w:val="clear" w:color="auto" w:fill="auto"/>
          </w:tcPr>
          <w:p w14:paraId="7ACE0BE4" w14:textId="77777777" w:rsidR="00C70713" w:rsidRDefault="00C70713" w:rsidP="00C70713">
            <w:pPr>
              <w:pStyle w:val="Corpodetexto"/>
              <w:rPr>
                <w:rFonts w:ascii="Arial" w:hAnsi="Arial" w:cs="Arial"/>
                <w:sz w:val="16"/>
                <w:szCs w:val="16"/>
              </w:rPr>
            </w:pPr>
          </w:p>
        </w:tc>
      </w:tr>
      <w:tr w:rsidR="00C70713" w14:paraId="2A76D72F" w14:textId="77777777" w:rsidTr="00374523">
        <w:trPr>
          <w:cantSplit/>
          <w:trHeight w:val="28"/>
        </w:trPr>
        <w:tc>
          <w:tcPr>
            <w:tcW w:w="966" w:type="dxa"/>
            <w:shd w:val="clear" w:color="auto" w:fill="auto"/>
            <w:vAlign w:val="center"/>
          </w:tcPr>
          <w:p w14:paraId="39645312"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2.2.3.5.2</w:t>
            </w:r>
          </w:p>
        </w:tc>
        <w:tc>
          <w:tcPr>
            <w:tcW w:w="552" w:type="dxa"/>
            <w:shd w:val="clear" w:color="auto" w:fill="auto"/>
            <w:vAlign w:val="center"/>
          </w:tcPr>
          <w:p w14:paraId="58D39F85"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499BA42E" w14:textId="77777777" w:rsidR="00C70713" w:rsidRDefault="00C70713" w:rsidP="00C70713">
            <w:pPr>
              <w:rPr>
                <w:rFonts w:ascii="Arial" w:hAnsi="Arial" w:cs="Arial"/>
                <w:sz w:val="16"/>
                <w:szCs w:val="16"/>
              </w:rPr>
            </w:pPr>
            <w:r>
              <w:rPr>
                <w:rFonts w:ascii="Arial" w:hAnsi="Arial" w:cs="Arial"/>
                <w:sz w:val="16"/>
                <w:szCs w:val="16"/>
              </w:rPr>
              <w:t>The hazard analysis shall consider the likely occurrence of hazards and severity of their adverse health effects.</w:t>
            </w:r>
          </w:p>
        </w:tc>
        <w:tc>
          <w:tcPr>
            <w:tcW w:w="483" w:type="dxa"/>
            <w:shd w:val="clear" w:color="auto" w:fill="auto"/>
            <w:vAlign w:val="center"/>
          </w:tcPr>
          <w:p w14:paraId="72F66401" w14:textId="50B06EB8" w:rsidR="00C70713" w:rsidRDefault="00C70713" w:rsidP="00C70713">
            <w:pPr>
              <w:pStyle w:val="Corpodetexto"/>
              <w:jc w:val="center"/>
              <w:rPr>
                <w:rFonts w:ascii="Arial" w:hAnsi="Arial" w:cs="Arial"/>
                <w:sz w:val="16"/>
                <w:szCs w:val="16"/>
              </w:rPr>
            </w:pPr>
          </w:p>
        </w:tc>
        <w:tc>
          <w:tcPr>
            <w:tcW w:w="8239" w:type="dxa"/>
            <w:shd w:val="clear" w:color="auto" w:fill="auto"/>
          </w:tcPr>
          <w:p w14:paraId="71677EC2" w14:textId="77777777" w:rsidR="00C70713" w:rsidRDefault="00C70713" w:rsidP="00C70713">
            <w:pPr>
              <w:pStyle w:val="Corpodetexto"/>
              <w:rPr>
                <w:rFonts w:ascii="Arial" w:hAnsi="Arial" w:cs="Arial"/>
                <w:sz w:val="16"/>
                <w:szCs w:val="16"/>
              </w:rPr>
            </w:pPr>
          </w:p>
        </w:tc>
      </w:tr>
      <w:tr w:rsidR="00C70713" w14:paraId="46A8D10E" w14:textId="77777777" w:rsidTr="00374523">
        <w:trPr>
          <w:cantSplit/>
          <w:trHeight w:val="28"/>
        </w:trPr>
        <w:tc>
          <w:tcPr>
            <w:tcW w:w="966" w:type="dxa"/>
            <w:shd w:val="clear" w:color="auto" w:fill="auto"/>
            <w:vAlign w:val="center"/>
          </w:tcPr>
          <w:p w14:paraId="2C29DF8C"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2.2.3.6.1</w:t>
            </w:r>
          </w:p>
        </w:tc>
        <w:tc>
          <w:tcPr>
            <w:tcW w:w="552" w:type="dxa"/>
            <w:shd w:val="clear" w:color="auto" w:fill="auto"/>
            <w:vAlign w:val="center"/>
          </w:tcPr>
          <w:p w14:paraId="5D71BD8C"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F818CD5" w14:textId="77777777" w:rsidR="00C70713" w:rsidRDefault="00C70713" w:rsidP="00C70713">
            <w:pPr>
              <w:rPr>
                <w:rFonts w:ascii="Arial" w:hAnsi="Arial" w:cs="Arial"/>
                <w:sz w:val="16"/>
                <w:szCs w:val="16"/>
              </w:rPr>
            </w:pPr>
            <w:r>
              <w:rPr>
                <w:rFonts w:ascii="Arial" w:hAnsi="Arial" w:cs="Arial"/>
                <w:sz w:val="16"/>
                <w:szCs w:val="16"/>
              </w:rPr>
              <w:t>The determination of relevant critical control points (CCP’s) shall be facilitated by the application of a decision tree or other tool(s), which demonstrates a logical reasoned approach.</w:t>
            </w:r>
          </w:p>
        </w:tc>
        <w:tc>
          <w:tcPr>
            <w:tcW w:w="483" w:type="dxa"/>
            <w:shd w:val="clear" w:color="auto" w:fill="auto"/>
            <w:vAlign w:val="center"/>
          </w:tcPr>
          <w:p w14:paraId="5804B393" w14:textId="1B947BDC" w:rsidR="00C70713" w:rsidRDefault="00C70713" w:rsidP="00C70713">
            <w:pPr>
              <w:pStyle w:val="Corpodetexto"/>
              <w:jc w:val="center"/>
              <w:rPr>
                <w:rFonts w:ascii="Arial" w:hAnsi="Arial" w:cs="Arial"/>
                <w:sz w:val="16"/>
                <w:szCs w:val="16"/>
              </w:rPr>
            </w:pPr>
          </w:p>
        </w:tc>
        <w:tc>
          <w:tcPr>
            <w:tcW w:w="8239" w:type="dxa"/>
            <w:shd w:val="clear" w:color="auto" w:fill="auto"/>
          </w:tcPr>
          <w:p w14:paraId="4769F355" w14:textId="77777777" w:rsidR="00C70713" w:rsidRDefault="00C70713" w:rsidP="00C70713">
            <w:pPr>
              <w:pStyle w:val="Corpodetexto"/>
              <w:rPr>
                <w:rFonts w:ascii="Arial" w:hAnsi="Arial" w:cs="Arial"/>
                <w:sz w:val="16"/>
                <w:szCs w:val="16"/>
              </w:rPr>
            </w:pPr>
          </w:p>
        </w:tc>
      </w:tr>
      <w:tr w:rsidR="00C70713" w14:paraId="565B551C" w14:textId="77777777" w:rsidTr="00374523">
        <w:trPr>
          <w:cantSplit/>
          <w:trHeight w:val="28"/>
        </w:trPr>
        <w:tc>
          <w:tcPr>
            <w:tcW w:w="966" w:type="dxa"/>
            <w:shd w:val="clear" w:color="auto" w:fill="auto"/>
            <w:vAlign w:val="center"/>
          </w:tcPr>
          <w:p w14:paraId="5568E35F"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2.2.3.6.2</w:t>
            </w:r>
          </w:p>
        </w:tc>
        <w:tc>
          <w:tcPr>
            <w:tcW w:w="552" w:type="dxa"/>
            <w:shd w:val="clear" w:color="auto" w:fill="auto"/>
            <w:vAlign w:val="center"/>
          </w:tcPr>
          <w:p w14:paraId="33E792D2"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5F85DED" w14:textId="77777777" w:rsidR="00C70713" w:rsidRDefault="00C70713" w:rsidP="00C70713">
            <w:pPr>
              <w:rPr>
                <w:rFonts w:ascii="Arial" w:hAnsi="Arial" w:cs="Arial"/>
                <w:sz w:val="16"/>
                <w:szCs w:val="16"/>
              </w:rPr>
            </w:pPr>
            <w:r>
              <w:rPr>
                <w:rFonts w:ascii="Arial" w:hAnsi="Arial" w:cs="Arial"/>
                <w:sz w:val="16"/>
                <w:szCs w:val="16"/>
              </w:rPr>
              <w:t>For all steps which are important for food safety, but which are not CCP’s, the company shall implement and document control points (CP’s). Appropriate control measures shall be implemented.</w:t>
            </w:r>
          </w:p>
        </w:tc>
        <w:tc>
          <w:tcPr>
            <w:tcW w:w="483" w:type="dxa"/>
            <w:shd w:val="clear" w:color="auto" w:fill="auto"/>
            <w:vAlign w:val="center"/>
          </w:tcPr>
          <w:p w14:paraId="34382C8F" w14:textId="2A6079CB" w:rsidR="00C70713" w:rsidRDefault="00C70713" w:rsidP="00C70713">
            <w:pPr>
              <w:pStyle w:val="Corpodetexto"/>
              <w:jc w:val="center"/>
              <w:rPr>
                <w:rFonts w:ascii="Arial" w:hAnsi="Arial" w:cs="Arial"/>
                <w:sz w:val="16"/>
                <w:szCs w:val="16"/>
              </w:rPr>
            </w:pPr>
          </w:p>
        </w:tc>
        <w:tc>
          <w:tcPr>
            <w:tcW w:w="8239" w:type="dxa"/>
            <w:shd w:val="clear" w:color="auto" w:fill="auto"/>
          </w:tcPr>
          <w:p w14:paraId="6A122D28" w14:textId="77777777" w:rsidR="00C70713" w:rsidRDefault="00C70713" w:rsidP="00C70713">
            <w:pPr>
              <w:pStyle w:val="Corpodetexto"/>
              <w:rPr>
                <w:rFonts w:ascii="Arial" w:hAnsi="Arial" w:cs="Arial"/>
                <w:sz w:val="16"/>
                <w:szCs w:val="16"/>
              </w:rPr>
            </w:pPr>
          </w:p>
        </w:tc>
      </w:tr>
      <w:tr w:rsidR="00C70713" w14:paraId="62DD1446" w14:textId="77777777" w:rsidTr="00374523">
        <w:trPr>
          <w:cantSplit/>
          <w:trHeight w:val="28"/>
        </w:trPr>
        <w:tc>
          <w:tcPr>
            <w:tcW w:w="966" w:type="dxa"/>
            <w:shd w:val="clear" w:color="auto" w:fill="auto"/>
            <w:vAlign w:val="center"/>
          </w:tcPr>
          <w:p w14:paraId="08DCFD80"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2.2.3.7</w:t>
            </w:r>
          </w:p>
        </w:tc>
        <w:tc>
          <w:tcPr>
            <w:tcW w:w="552" w:type="dxa"/>
            <w:shd w:val="clear" w:color="auto" w:fill="auto"/>
            <w:vAlign w:val="center"/>
          </w:tcPr>
          <w:p w14:paraId="20F5C150"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0F05DB2E" w14:textId="77777777" w:rsidR="00C70713" w:rsidRDefault="00C70713" w:rsidP="00C70713">
            <w:pPr>
              <w:rPr>
                <w:rFonts w:ascii="Arial" w:hAnsi="Arial" w:cs="Arial"/>
                <w:sz w:val="16"/>
                <w:szCs w:val="16"/>
              </w:rPr>
            </w:pPr>
            <w:r>
              <w:rPr>
                <w:rFonts w:ascii="Arial" w:hAnsi="Arial" w:cs="Arial"/>
                <w:sz w:val="16"/>
                <w:szCs w:val="16"/>
              </w:rPr>
              <w:t>Establish critical limits for each CCP (CA Step 8 – Principle 3) For each CCP, the appropriate critical limits shall be defined and validated in order to clearly identify when a process is out of control.</w:t>
            </w:r>
          </w:p>
        </w:tc>
        <w:tc>
          <w:tcPr>
            <w:tcW w:w="483" w:type="dxa"/>
            <w:shd w:val="clear" w:color="auto" w:fill="auto"/>
            <w:vAlign w:val="center"/>
          </w:tcPr>
          <w:p w14:paraId="6EB62144" w14:textId="522D368A" w:rsidR="00C70713" w:rsidRDefault="00C70713" w:rsidP="00C70713">
            <w:pPr>
              <w:pStyle w:val="Corpodetexto"/>
              <w:jc w:val="center"/>
              <w:rPr>
                <w:rFonts w:ascii="Arial" w:hAnsi="Arial" w:cs="Arial"/>
                <w:sz w:val="16"/>
                <w:szCs w:val="16"/>
              </w:rPr>
            </w:pPr>
          </w:p>
        </w:tc>
        <w:tc>
          <w:tcPr>
            <w:tcW w:w="8239" w:type="dxa"/>
            <w:shd w:val="clear" w:color="auto" w:fill="auto"/>
          </w:tcPr>
          <w:p w14:paraId="5C271853" w14:textId="77777777" w:rsidR="00C70713" w:rsidRDefault="00C70713" w:rsidP="00C70713">
            <w:pPr>
              <w:pStyle w:val="Corpodetexto"/>
              <w:rPr>
                <w:rFonts w:ascii="Arial" w:hAnsi="Arial" w:cs="Arial"/>
                <w:sz w:val="16"/>
                <w:szCs w:val="16"/>
              </w:rPr>
            </w:pPr>
          </w:p>
        </w:tc>
      </w:tr>
      <w:tr w:rsidR="00C70713" w14:paraId="7D2001B2" w14:textId="77777777" w:rsidTr="00374523">
        <w:trPr>
          <w:cantSplit/>
          <w:trHeight w:val="28"/>
        </w:trPr>
        <w:tc>
          <w:tcPr>
            <w:tcW w:w="966" w:type="dxa"/>
            <w:shd w:val="clear" w:color="auto" w:fill="auto"/>
            <w:vAlign w:val="center"/>
          </w:tcPr>
          <w:p w14:paraId="565F9F64"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2.2.3.8.1</w:t>
            </w:r>
          </w:p>
        </w:tc>
        <w:tc>
          <w:tcPr>
            <w:tcW w:w="552" w:type="dxa"/>
            <w:shd w:val="clear" w:color="auto" w:fill="auto"/>
            <w:vAlign w:val="center"/>
          </w:tcPr>
          <w:p w14:paraId="2D7290A0" w14:textId="77777777" w:rsidR="00C70713" w:rsidRDefault="00C70713" w:rsidP="00C70713">
            <w:pPr>
              <w:spacing w:before="60" w:after="60"/>
              <w:jc w:val="center"/>
              <w:rPr>
                <w:rFonts w:ascii="Arial" w:hAnsi="Arial" w:cs="Arial"/>
                <w:bCs/>
                <w:sz w:val="16"/>
                <w:szCs w:val="16"/>
              </w:rPr>
            </w:pPr>
            <w:r>
              <w:rPr>
                <w:rFonts w:ascii="Arial" w:hAnsi="Arial" w:cs="Arial"/>
                <w:bCs/>
                <w:sz w:val="16"/>
                <w:szCs w:val="16"/>
              </w:rPr>
              <w:t>KO</w:t>
            </w:r>
          </w:p>
        </w:tc>
        <w:tc>
          <w:tcPr>
            <w:tcW w:w="5667" w:type="dxa"/>
            <w:shd w:val="clear" w:color="auto" w:fill="auto"/>
          </w:tcPr>
          <w:p w14:paraId="1F23270A" w14:textId="77777777" w:rsidR="00C70713" w:rsidRDefault="00C70713" w:rsidP="00C70713">
            <w:pPr>
              <w:rPr>
                <w:rFonts w:ascii="Arial" w:hAnsi="Arial" w:cs="Arial"/>
                <w:sz w:val="16"/>
                <w:szCs w:val="16"/>
              </w:rPr>
            </w:pPr>
            <w:r>
              <w:rPr>
                <w:rFonts w:ascii="Arial" w:hAnsi="Arial" w:cs="Arial"/>
                <w:sz w:val="16"/>
                <w:szCs w:val="16"/>
              </w:rPr>
              <w:t>KO N° 2: Specific monitoring procedures shall be established for each CCP to detect any loss of control at that CCP. Records of monitoring shall be maintained for a relevant period. Each defined CCP shall be under control. Monitoring and control of each CCP shall be demonstrated by records. The records shall specify the person responsible as well as the date and result of the monitoring activities.</w:t>
            </w:r>
          </w:p>
        </w:tc>
        <w:tc>
          <w:tcPr>
            <w:tcW w:w="483" w:type="dxa"/>
            <w:shd w:val="clear" w:color="auto" w:fill="auto"/>
            <w:vAlign w:val="center"/>
          </w:tcPr>
          <w:p w14:paraId="229D671A" w14:textId="2B922526" w:rsidR="00C70713" w:rsidRDefault="00C70713" w:rsidP="00C70713">
            <w:pPr>
              <w:pStyle w:val="Corpodetexto"/>
              <w:jc w:val="center"/>
              <w:rPr>
                <w:rFonts w:ascii="Arial" w:hAnsi="Arial" w:cs="Arial"/>
                <w:sz w:val="16"/>
                <w:szCs w:val="16"/>
              </w:rPr>
            </w:pPr>
          </w:p>
        </w:tc>
        <w:tc>
          <w:tcPr>
            <w:tcW w:w="8239" w:type="dxa"/>
            <w:shd w:val="clear" w:color="auto" w:fill="auto"/>
          </w:tcPr>
          <w:p w14:paraId="40905BD6" w14:textId="77777777" w:rsidR="00C70713" w:rsidRPr="00A33AD0" w:rsidRDefault="00C70713" w:rsidP="00C70713">
            <w:pPr>
              <w:pStyle w:val="Corpodetexto"/>
              <w:jc w:val="center"/>
              <w:rPr>
                <w:rFonts w:ascii="Arial" w:hAnsi="Arial" w:cs="Arial"/>
                <w:b/>
                <w:sz w:val="16"/>
                <w:szCs w:val="16"/>
              </w:rPr>
            </w:pPr>
          </w:p>
        </w:tc>
      </w:tr>
      <w:tr w:rsidR="00C70713" w14:paraId="7E48CDD7" w14:textId="77777777" w:rsidTr="00374523">
        <w:trPr>
          <w:cantSplit/>
          <w:trHeight w:val="28"/>
        </w:trPr>
        <w:tc>
          <w:tcPr>
            <w:tcW w:w="966" w:type="dxa"/>
            <w:shd w:val="clear" w:color="auto" w:fill="auto"/>
            <w:vAlign w:val="center"/>
          </w:tcPr>
          <w:p w14:paraId="4FEE0B84"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2.2.3.8.2</w:t>
            </w:r>
          </w:p>
        </w:tc>
        <w:tc>
          <w:tcPr>
            <w:tcW w:w="552" w:type="dxa"/>
            <w:shd w:val="clear" w:color="auto" w:fill="auto"/>
            <w:vAlign w:val="center"/>
          </w:tcPr>
          <w:p w14:paraId="7A3C988C"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01B52BA6" w14:textId="77777777" w:rsidR="00C70713" w:rsidRDefault="00C70713" w:rsidP="00C70713">
            <w:pPr>
              <w:rPr>
                <w:rFonts w:ascii="Arial" w:hAnsi="Arial" w:cs="Arial"/>
                <w:sz w:val="16"/>
                <w:szCs w:val="16"/>
              </w:rPr>
            </w:pPr>
            <w:r>
              <w:rPr>
                <w:rFonts w:ascii="Arial" w:hAnsi="Arial" w:cs="Arial"/>
                <w:sz w:val="16"/>
                <w:szCs w:val="16"/>
              </w:rPr>
              <w:t>The operative personnel in charge of the monitoring of CCP’s shall have received specific training/instruction.</w:t>
            </w:r>
          </w:p>
        </w:tc>
        <w:tc>
          <w:tcPr>
            <w:tcW w:w="483" w:type="dxa"/>
            <w:shd w:val="clear" w:color="auto" w:fill="auto"/>
            <w:vAlign w:val="center"/>
          </w:tcPr>
          <w:p w14:paraId="1E582B4A" w14:textId="20A7F48E" w:rsidR="00C70713" w:rsidRDefault="00C70713" w:rsidP="00C70713">
            <w:pPr>
              <w:pStyle w:val="Corpodetexto"/>
              <w:jc w:val="center"/>
              <w:rPr>
                <w:rFonts w:ascii="Arial" w:hAnsi="Arial" w:cs="Arial"/>
                <w:sz w:val="16"/>
                <w:szCs w:val="16"/>
              </w:rPr>
            </w:pPr>
          </w:p>
        </w:tc>
        <w:tc>
          <w:tcPr>
            <w:tcW w:w="8239" w:type="dxa"/>
            <w:shd w:val="clear" w:color="auto" w:fill="auto"/>
          </w:tcPr>
          <w:p w14:paraId="37818144" w14:textId="77777777" w:rsidR="00C70713" w:rsidRDefault="00C70713" w:rsidP="00C70713">
            <w:pPr>
              <w:pStyle w:val="Corpodetexto"/>
              <w:rPr>
                <w:rFonts w:ascii="Arial" w:hAnsi="Arial" w:cs="Arial"/>
                <w:sz w:val="16"/>
                <w:szCs w:val="16"/>
              </w:rPr>
            </w:pPr>
          </w:p>
        </w:tc>
      </w:tr>
      <w:tr w:rsidR="00C70713" w14:paraId="6A1CF735" w14:textId="77777777" w:rsidTr="00374523">
        <w:trPr>
          <w:cantSplit/>
          <w:trHeight w:val="28"/>
        </w:trPr>
        <w:tc>
          <w:tcPr>
            <w:tcW w:w="966" w:type="dxa"/>
            <w:shd w:val="clear" w:color="auto" w:fill="auto"/>
            <w:vAlign w:val="center"/>
          </w:tcPr>
          <w:p w14:paraId="4A0D9D87"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2.2.3.8.3</w:t>
            </w:r>
          </w:p>
        </w:tc>
        <w:tc>
          <w:tcPr>
            <w:tcW w:w="552" w:type="dxa"/>
            <w:shd w:val="clear" w:color="auto" w:fill="auto"/>
            <w:vAlign w:val="center"/>
          </w:tcPr>
          <w:p w14:paraId="07611797"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2D2C3A3" w14:textId="77777777" w:rsidR="00C70713" w:rsidRDefault="00C70713" w:rsidP="00C70713">
            <w:pPr>
              <w:rPr>
                <w:rFonts w:ascii="Arial" w:hAnsi="Arial" w:cs="Arial"/>
                <w:sz w:val="16"/>
                <w:szCs w:val="16"/>
              </w:rPr>
            </w:pPr>
            <w:r>
              <w:rPr>
                <w:rFonts w:ascii="Arial" w:hAnsi="Arial" w:cs="Arial"/>
                <w:sz w:val="16"/>
                <w:szCs w:val="16"/>
              </w:rPr>
              <w:t>Records of CCP’s monitoring shall be checked.</w:t>
            </w:r>
          </w:p>
        </w:tc>
        <w:tc>
          <w:tcPr>
            <w:tcW w:w="483" w:type="dxa"/>
            <w:shd w:val="clear" w:color="auto" w:fill="auto"/>
            <w:vAlign w:val="center"/>
          </w:tcPr>
          <w:p w14:paraId="5AA81E81" w14:textId="665DA594" w:rsidR="00C70713" w:rsidRDefault="00C70713" w:rsidP="00C70713">
            <w:pPr>
              <w:pStyle w:val="Corpodetexto"/>
              <w:jc w:val="center"/>
              <w:rPr>
                <w:rFonts w:ascii="Arial" w:hAnsi="Arial" w:cs="Arial"/>
                <w:sz w:val="16"/>
                <w:szCs w:val="16"/>
              </w:rPr>
            </w:pPr>
          </w:p>
        </w:tc>
        <w:tc>
          <w:tcPr>
            <w:tcW w:w="8239" w:type="dxa"/>
            <w:shd w:val="clear" w:color="auto" w:fill="auto"/>
          </w:tcPr>
          <w:p w14:paraId="7EA70FFA" w14:textId="77777777" w:rsidR="00C70713" w:rsidRDefault="00C70713" w:rsidP="00C70713">
            <w:pPr>
              <w:pStyle w:val="Corpodetexto"/>
              <w:jc w:val="center"/>
              <w:rPr>
                <w:rFonts w:ascii="Arial" w:hAnsi="Arial" w:cs="Arial"/>
                <w:sz w:val="16"/>
                <w:szCs w:val="16"/>
              </w:rPr>
            </w:pPr>
          </w:p>
        </w:tc>
      </w:tr>
      <w:tr w:rsidR="00C70713" w14:paraId="512BC154" w14:textId="77777777" w:rsidTr="00374523">
        <w:trPr>
          <w:cantSplit/>
          <w:trHeight w:val="28"/>
        </w:trPr>
        <w:tc>
          <w:tcPr>
            <w:tcW w:w="966" w:type="dxa"/>
            <w:shd w:val="clear" w:color="auto" w:fill="auto"/>
            <w:vAlign w:val="center"/>
          </w:tcPr>
          <w:p w14:paraId="7444A32A"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2.2.3.8.4</w:t>
            </w:r>
          </w:p>
        </w:tc>
        <w:tc>
          <w:tcPr>
            <w:tcW w:w="552" w:type="dxa"/>
            <w:shd w:val="clear" w:color="auto" w:fill="auto"/>
            <w:vAlign w:val="center"/>
          </w:tcPr>
          <w:p w14:paraId="08346637"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D420B71" w14:textId="77777777" w:rsidR="00C70713" w:rsidRDefault="00C70713" w:rsidP="00C70713">
            <w:pPr>
              <w:rPr>
                <w:rFonts w:ascii="Arial" w:hAnsi="Arial" w:cs="Arial"/>
                <w:sz w:val="16"/>
                <w:szCs w:val="16"/>
              </w:rPr>
            </w:pPr>
            <w:r>
              <w:rPr>
                <w:rFonts w:ascii="Arial" w:hAnsi="Arial" w:cs="Arial"/>
                <w:sz w:val="16"/>
                <w:szCs w:val="16"/>
              </w:rPr>
              <w:t>The CP’s shall be monitored and this monitoring shall be recorded.</w:t>
            </w:r>
          </w:p>
        </w:tc>
        <w:tc>
          <w:tcPr>
            <w:tcW w:w="483" w:type="dxa"/>
            <w:shd w:val="clear" w:color="auto" w:fill="auto"/>
            <w:vAlign w:val="center"/>
          </w:tcPr>
          <w:p w14:paraId="49BDE87C" w14:textId="31A60F3C" w:rsidR="00C70713" w:rsidRDefault="00C70713" w:rsidP="00C70713">
            <w:pPr>
              <w:pStyle w:val="Corpodetexto"/>
              <w:jc w:val="center"/>
              <w:rPr>
                <w:rFonts w:ascii="Arial" w:hAnsi="Arial" w:cs="Arial"/>
                <w:sz w:val="16"/>
                <w:szCs w:val="16"/>
              </w:rPr>
            </w:pPr>
          </w:p>
        </w:tc>
        <w:tc>
          <w:tcPr>
            <w:tcW w:w="8239" w:type="dxa"/>
            <w:shd w:val="clear" w:color="auto" w:fill="auto"/>
          </w:tcPr>
          <w:p w14:paraId="158CAF3F" w14:textId="77777777" w:rsidR="00C70713" w:rsidRDefault="00C70713" w:rsidP="00C70713">
            <w:pPr>
              <w:pStyle w:val="Corpodetexto"/>
              <w:spacing w:before="240"/>
              <w:jc w:val="center"/>
              <w:rPr>
                <w:rFonts w:ascii="Arial" w:hAnsi="Arial" w:cs="Arial"/>
                <w:sz w:val="16"/>
                <w:szCs w:val="16"/>
              </w:rPr>
            </w:pPr>
          </w:p>
        </w:tc>
      </w:tr>
      <w:tr w:rsidR="00C70713" w14:paraId="6F2C54DE" w14:textId="77777777" w:rsidTr="00374523">
        <w:trPr>
          <w:cantSplit/>
          <w:trHeight w:val="28"/>
        </w:trPr>
        <w:tc>
          <w:tcPr>
            <w:tcW w:w="966" w:type="dxa"/>
            <w:shd w:val="clear" w:color="auto" w:fill="auto"/>
            <w:vAlign w:val="center"/>
          </w:tcPr>
          <w:p w14:paraId="16A48B42"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2.2.3.9</w:t>
            </w:r>
          </w:p>
        </w:tc>
        <w:tc>
          <w:tcPr>
            <w:tcW w:w="552" w:type="dxa"/>
            <w:shd w:val="clear" w:color="auto" w:fill="auto"/>
            <w:vAlign w:val="center"/>
          </w:tcPr>
          <w:p w14:paraId="417F315A"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47952362" w14:textId="77777777" w:rsidR="00C70713" w:rsidRDefault="00C70713" w:rsidP="00C70713">
            <w:pPr>
              <w:rPr>
                <w:rFonts w:ascii="Arial" w:hAnsi="Arial" w:cs="Arial"/>
                <w:sz w:val="16"/>
                <w:szCs w:val="16"/>
              </w:rPr>
            </w:pPr>
            <w:r>
              <w:rPr>
                <w:rFonts w:ascii="Arial" w:hAnsi="Arial" w:cs="Arial"/>
                <w:sz w:val="16"/>
                <w:szCs w:val="16"/>
              </w:rPr>
              <w:t>Establish corrective actions (CA Step 10 – Principle 5) In the event that the monitoring indicates that a particular CCP or CP is not under control, adequate corrective actions shall be taken and documented. Such corrective actions shall also take into account any non-conforming products.</w:t>
            </w:r>
          </w:p>
        </w:tc>
        <w:tc>
          <w:tcPr>
            <w:tcW w:w="483" w:type="dxa"/>
            <w:shd w:val="clear" w:color="auto" w:fill="auto"/>
            <w:vAlign w:val="center"/>
          </w:tcPr>
          <w:p w14:paraId="3F7B50B3" w14:textId="4AA33CEC" w:rsidR="00C70713" w:rsidRDefault="00C70713" w:rsidP="00C70713">
            <w:pPr>
              <w:pStyle w:val="Corpodetexto"/>
              <w:jc w:val="center"/>
              <w:rPr>
                <w:rFonts w:ascii="Arial" w:hAnsi="Arial" w:cs="Arial"/>
                <w:sz w:val="16"/>
                <w:szCs w:val="16"/>
              </w:rPr>
            </w:pPr>
          </w:p>
        </w:tc>
        <w:tc>
          <w:tcPr>
            <w:tcW w:w="8239" w:type="dxa"/>
            <w:shd w:val="clear" w:color="auto" w:fill="auto"/>
          </w:tcPr>
          <w:p w14:paraId="78D3C4A8" w14:textId="77777777" w:rsidR="00C70713" w:rsidRDefault="00C70713" w:rsidP="00C70713">
            <w:pPr>
              <w:pStyle w:val="Corpodetexto"/>
              <w:rPr>
                <w:rFonts w:ascii="Arial" w:hAnsi="Arial" w:cs="Arial"/>
                <w:sz w:val="16"/>
                <w:szCs w:val="16"/>
              </w:rPr>
            </w:pPr>
          </w:p>
        </w:tc>
      </w:tr>
      <w:tr w:rsidR="00C70713" w14:paraId="2D62CACE" w14:textId="77777777" w:rsidTr="00374523">
        <w:trPr>
          <w:cantSplit/>
          <w:trHeight w:val="28"/>
        </w:trPr>
        <w:tc>
          <w:tcPr>
            <w:tcW w:w="966" w:type="dxa"/>
            <w:shd w:val="clear" w:color="auto" w:fill="auto"/>
            <w:vAlign w:val="center"/>
          </w:tcPr>
          <w:p w14:paraId="12C0C1F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2.2.3.10</w:t>
            </w:r>
          </w:p>
        </w:tc>
        <w:tc>
          <w:tcPr>
            <w:tcW w:w="552" w:type="dxa"/>
            <w:shd w:val="clear" w:color="auto" w:fill="auto"/>
            <w:vAlign w:val="center"/>
          </w:tcPr>
          <w:p w14:paraId="07DDB0D8"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ED603F7" w14:textId="77777777" w:rsidR="00C70713" w:rsidRDefault="00C70713" w:rsidP="00C70713">
            <w:pPr>
              <w:rPr>
                <w:rFonts w:ascii="Arial" w:hAnsi="Arial" w:cs="Arial"/>
                <w:sz w:val="16"/>
                <w:szCs w:val="16"/>
              </w:rPr>
            </w:pPr>
            <w:r>
              <w:rPr>
                <w:rFonts w:ascii="Arial" w:hAnsi="Arial" w:cs="Arial"/>
                <w:sz w:val="16"/>
                <w:szCs w:val="16"/>
              </w:rPr>
              <w:t>Establish verification procedures (CA Step 11 – Principle 6) Procedures of verification shall be established to confirm that the HACCP system is effective. Verification of the HACCP system shall be performed at least once a year. Examples of verification activities include: – internal audits – analysis – sampling – evaluations – complaint by authorities and customers. The results of this verification shall be incorporated into the HACCP system.</w:t>
            </w:r>
          </w:p>
        </w:tc>
        <w:tc>
          <w:tcPr>
            <w:tcW w:w="483" w:type="dxa"/>
            <w:shd w:val="clear" w:color="auto" w:fill="auto"/>
            <w:vAlign w:val="center"/>
          </w:tcPr>
          <w:p w14:paraId="53630F18" w14:textId="7365188D" w:rsidR="00C70713" w:rsidRDefault="00C70713" w:rsidP="00C70713">
            <w:pPr>
              <w:pStyle w:val="Corpodetexto"/>
              <w:jc w:val="center"/>
              <w:rPr>
                <w:rFonts w:ascii="Arial" w:hAnsi="Arial" w:cs="Arial"/>
                <w:sz w:val="16"/>
                <w:szCs w:val="16"/>
              </w:rPr>
            </w:pPr>
          </w:p>
        </w:tc>
        <w:tc>
          <w:tcPr>
            <w:tcW w:w="8239" w:type="dxa"/>
            <w:shd w:val="clear" w:color="auto" w:fill="auto"/>
          </w:tcPr>
          <w:p w14:paraId="1A46E8EF" w14:textId="77777777" w:rsidR="00C70713" w:rsidRDefault="00C70713" w:rsidP="00C70713">
            <w:pPr>
              <w:pStyle w:val="Corpodetexto"/>
              <w:rPr>
                <w:rFonts w:ascii="Arial" w:hAnsi="Arial" w:cs="Arial"/>
                <w:sz w:val="16"/>
                <w:szCs w:val="16"/>
              </w:rPr>
            </w:pPr>
          </w:p>
        </w:tc>
      </w:tr>
      <w:tr w:rsidR="00C70713" w14:paraId="42D988AD" w14:textId="77777777" w:rsidTr="00374523">
        <w:trPr>
          <w:cantSplit/>
          <w:trHeight w:val="28"/>
        </w:trPr>
        <w:tc>
          <w:tcPr>
            <w:tcW w:w="966" w:type="dxa"/>
            <w:shd w:val="clear" w:color="auto" w:fill="auto"/>
            <w:vAlign w:val="center"/>
          </w:tcPr>
          <w:p w14:paraId="420AFA3B"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lastRenderedPageBreak/>
              <w:t>2.2.3.11</w:t>
            </w:r>
          </w:p>
        </w:tc>
        <w:tc>
          <w:tcPr>
            <w:tcW w:w="552" w:type="dxa"/>
            <w:shd w:val="clear" w:color="auto" w:fill="auto"/>
            <w:vAlign w:val="center"/>
          </w:tcPr>
          <w:p w14:paraId="3A2E8885"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26381D0D" w14:textId="77777777" w:rsidR="00C70713" w:rsidRDefault="00C70713" w:rsidP="00C70713">
            <w:pPr>
              <w:rPr>
                <w:rFonts w:ascii="Arial" w:hAnsi="Arial" w:cs="Arial"/>
                <w:sz w:val="16"/>
                <w:szCs w:val="16"/>
              </w:rPr>
            </w:pPr>
            <w:r>
              <w:rPr>
                <w:rFonts w:ascii="Arial" w:hAnsi="Arial" w:cs="Arial"/>
                <w:sz w:val="16"/>
                <w:szCs w:val="16"/>
              </w:rPr>
              <w:t>Establish documentation and record keeping (CA Step 12 – Principle 7) Documentation shall be available covering all processes, procedures, control measures and records. Documentation and record keeping shall be appropriate to the nature and size of the company.</w:t>
            </w:r>
          </w:p>
        </w:tc>
        <w:tc>
          <w:tcPr>
            <w:tcW w:w="483" w:type="dxa"/>
            <w:shd w:val="clear" w:color="auto" w:fill="auto"/>
            <w:vAlign w:val="center"/>
          </w:tcPr>
          <w:p w14:paraId="51BF412E" w14:textId="086BCBDE" w:rsidR="00C70713" w:rsidRDefault="00C70713" w:rsidP="00C70713">
            <w:pPr>
              <w:pStyle w:val="Corpodetexto"/>
              <w:jc w:val="center"/>
              <w:rPr>
                <w:rFonts w:ascii="Arial" w:hAnsi="Arial" w:cs="Arial"/>
                <w:sz w:val="16"/>
                <w:szCs w:val="16"/>
              </w:rPr>
            </w:pPr>
          </w:p>
        </w:tc>
        <w:tc>
          <w:tcPr>
            <w:tcW w:w="8239" w:type="dxa"/>
            <w:shd w:val="clear" w:color="auto" w:fill="auto"/>
          </w:tcPr>
          <w:p w14:paraId="31346A2A" w14:textId="77777777" w:rsidR="00C70713" w:rsidRDefault="00C70713" w:rsidP="00C70713">
            <w:pPr>
              <w:pStyle w:val="Corpodetexto"/>
              <w:rPr>
                <w:rFonts w:ascii="Arial" w:hAnsi="Arial" w:cs="Arial"/>
                <w:sz w:val="16"/>
                <w:szCs w:val="16"/>
              </w:rPr>
            </w:pPr>
          </w:p>
        </w:tc>
      </w:tr>
      <w:tr w:rsidR="00C70713" w:rsidRPr="006A29F4" w14:paraId="4BEE7D99" w14:textId="77777777" w:rsidTr="00374523">
        <w:trPr>
          <w:cantSplit/>
          <w:trHeight w:val="28"/>
        </w:trPr>
        <w:tc>
          <w:tcPr>
            <w:tcW w:w="15907" w:type="dxa"/>
            <w:gridSpan w:val="5"/>
            <w:shd w:val="clear" w:color="auto" w:fill="92D050"/>
            <w:vAlign w:val="center"/>
          </w:tcPr>
          <w:p w14:paraId="40D87ADE" w14:textId="77777777" w:rsidR="00C70713" w:rsidRPr="006A29F4" w:rsidRDefault="00C70713" w:rsidP="00C70713">
            <w:pPr>
              <w:pStyle w:val="Corpodetexto"/>
              <w:rPr>
                <w:rFonts w:ascii="Arial" w:hAnsi="Arial" w:cs="Arial"/>
                <w:b/>
                <w:sz w:val="24"/>
                <w:szCs w:val="16"/>
              </w:rPr>
            </w:pPr>
            <w:r w:rsidRPr="006A29F4">
              <w:rPr>
                <w:rFonts w:ascii="Arial" w:hAnsi="Arial" w:cs="Arial"/>
                <w:b/>
                <w:sz w:val="24"/>
                <w:szCs w:val="16"/>
              </w:rPr>
              <w:t xml:space="preserve">3 </w:t>
            </w:r>
            <w:r>
              <w:rPr>
                <w:rFonts w:ascii="Arial" w:hAnsi="Arial" w:cs="Arial"/>
                <w:b/>
                <w:sz w:val="24"/>
                <w:szCs w:val="16"/>
                <w:lang w:val="en-US"/>
              </w:rPr>
              <w:t>Resource Management</w:t>
            </w:r>
            <w:r w:rsidRPr="006A29F4">
              <w:rPr>
                <w:rFonts w:ascii="Arial" w:hAnsi="Arial" w:cs="Arial"/>
                <w:b/>
                <w:sz w:val="24"/>
                <w:szCs w:val="16"/>
              </w:rPr>
              <w:fldChar w:fldCharType="begin"/>
            </w:r>
            <w:r w:rsidRPr="006A29F4">
              <w:rPr>
                <w:rFonts w:ascii="Arial" w:hAnsi="Arial" w:cs="Arial"/>
                <w:b/>
                <w:sz w:val="24"/>
                <w:szCs w:val="16"/>
              </w:rPr>
              <w:instrText xml:space="preserve"> MERGEFIELD  text.c3  \* MERGEFORMAT </w:instrText>
            </w:r>
            <w:r w:rsidRPr="006A29F4">
              <w:rPr>
                <w:rFonts w:ascii="Arial" w:hAnsi="Arial" w:cs="Arial"/>
                <w:b/>
                <w:sz w:val="24"/>
                <w:szCs w:val="16"/>
              </w:rPr>
              <w:fldChar w:fldCharType="end"/>
            </w:r>
          </w:p>
        </w:tc>
      </w:tr>
      <w:tr w:rsidR="00C70713" w:rsidRPr="006A29F4" w14:paraId="3D7C8AE3" w14:textId="77777777" w:rsidTr="00374523">
        <w:trPr>
          <w:cantSplit/>
          <w:trHeight w:val="28"/>
        </w:trPr>
        <w:tc>
          <w:tcPr>
            <w:tcW w:w="15907" w:type="dxa"/>
            <w:gridSpan w:val="5"/>
            <w:shd w:val="clear" w:color="auto" w:fill="auto"/>
            <w:vAlign w:val="center"/>
          </w:tcPr>
          <w:p w14:paraId="17554674" w14:textId="77777777" w:rsidR="00C70713" w:rsidRPr="006A29F4" w:rsidRDefault="00C70713" w:rsidP="00C70713">
            <w:pPr>
              <w:pStyle w:val="Corpodetexto"/>
              <w:rPr>
                <w:rFonts w:ascii="Arial" w:hAnsi="Arial" w:cs="Arial"/>
                <w:b/>
                <w:szCs w:val="18"/>
              </w:rPr>
            </w:pPr>
            <w:r w:rsidRPr="006A29F4">
              <w:rPr>
                <w:rFonts w:ascii="Arial" w:hAnsi="Arial" w:cs="Arial"/>
                <w:b/>
                <w:szCs w:val="18"/>
              </w:rPr>
              <w:t xml:space="preserve">3.1 </w:t>
            </w:r>
            <w:r>
              <w:rPr>
                <w:rFonts w:ascii="Arial" w:hAnsi="Arial" w:cs="Arial"/>
                <w:b/>
                <w:szCs w:val="18"/>
                <w:highlight w:val="white"/>
                <w:lang w:val="en-US"/>
              </w:rPr>
              <w:t>Human resources management</w:t>
            </w:r>
          </w:p>
        </w:tc>
      </w:tr>
      <w:tr w:rsidR="00C70713" w14:paraId="4A7D71CE" w14:textId="77777777" w:rsidTr="00374523">
        <w:trPr>
          <w:cantSplit/>
          <w:trHeight w:val="28"/>
        </w:trPr>
        <w:tc>
          <w:tcPr>
            <w:tcW w:w="966" w:type="dxa"/>
            <w:shd w:val="clear" w:color="auto" w:fill="auto"/>
            <w:vAlign w:val="center"/>
          </w:tcPr>
          <w:p w14:paraId="6DE8E98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3.1.1</w:t>
            </w:r>
          </w:p>
        </w:tc>
        <w:tc>
          <w:tcPr>
            <w:tcW w:w="552" w:type="dxa"/>
            <w:shd w:val="clear" w:color="auto" w:fill="auto"/>
            <w:vAlign w:val="center"/>
          </w:tcPr>
          <w:p w14:paraId="1B53A953"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393A180" w14:textId="77777777" w:rsidR="00C70713" w:rsidRDefault="00C70713" w:rsidP="00C70713">
            <w:pPr>
              <w:rPr>
                <w:rFonts w:ascii="Arial" w:hAnsi="Arial" w:cs="Arial"/>
                <w:sz w:val="16"/>
                <w:szCs w:val="16"/>
              </w:rPr>
            </w:pPr>
            <w:r>
              <w:rPr>
                <w:rFonts w:ascii="Arial" w:hAnsi="Arial" w:cs="Arial"/>
                <w:sz w:val="16"/>
                <w:szCs w:val="16"/>
              </w:rPr>
              <w:t>All personnel performing work that affects product safety, legality and quality shall have the required competence by education, work experience and/or training, commensurate with their role, based on hazard analysis and assessment of associated risks.</w:t>
            </w:r>
          </w:p>
        </w:tc>
        <w:tc>
          <w:tcPr>
            <w:tcW w:w="483" w:type="dxa"/>
            <w:shd w:val="clear" w:color="auto" w:fill="auto"/>
            <w:vAlign w:val="center"/>
          </w:tcPr>
          <w:p w14:paraId="01A7AF3A" w14:textId="6A0BE7A2" w:rsidR="00C70713" w:rsidRDefault="00C70713" w:rsidP="00C70713">
            <w:pPr>
              <w:pStyle w:val="Corpodetexto"/>
              <w:jc w:val="center"/>
              <w:rPr>
                <w:rFonts w:ascii="Arial" w:hAnsi="Arial" w:cs="Arial"/>
                <w:sz w:val="16"/>
                <w:szCs w:val="16"/>
              </w:rPr>
            </w:pPr>
          </w:p>
        </w:tc>
        <w:tc>
          <w:tcPr>
            <w:tcW w:w="8239" w:type="dxa"/>
            <w:shd w:val="clear" w:color="auto" w:fill="auto"/>
          </w:tcPr>
          <w:p w14:paraId="18FA0423" w14:textId="77777777" w:rsidR="00C70713" w:rsidRDefault="00C70713" w:rsidP="00C70713">
            <w:pPr>
              <w:pStyle w:val="Corpodetexto"/>
              <w:rPr>
                <w:rFonts w:ascii="Arial" w:hAnsi="Arial" w:cs="Arial"/>
                <w:sz w:val="16"/>
                <w:szCs w:val="16"/>
              </w:rPr>
            </w:pPr>
          </w:p>
        </w:tc>
      </w:tr>
      <w:tr w:rsidR="00C70713" w:rsidRPr="006A29F4" w14:paraId="60A64F95" w14:textId="77777777" w:rsidTr="00374523">
        <w:trPr>
          <w:cantSplit/>
          <w:trHeight w:val="28"/>
        </w:trPr>
        <w:tc>
          <w:tcPr>
            <w:tcW w:w="15907" w:type="dxa"/>
            <w:gridSpan w:val="5"/>
            <w:shd w:val="clear" w:color="auto" w:fill="auto"/>
            <w:vAlign w:val="center"/>
          </w:tcPr>
          <w:p w14:paraId="4983CEEE" w14:textId="77777777" w:rsidR="00C70713" w:rsidRPr="006A29F4" w:rsidRDefault="00C70713" w:rsidP="00C70713">
            <w:pPr>
              <w:pStyle w:val="Corpodetexto"/>
              <w:rPr>
                <w:rFonts w:ascii="Arial" w:hAnsi="Arial" w:cs="Arial"/>
                <w:b/>
                <w:szCs w:val="18"/>
              </w:rPr>
            </w:pPr>
            <w:r w:rsidRPr="006A29F4">
              <w:rPr>
                <w:rFonts w:ascii="Arial" w:hAnsi="Arial" w:cs="Arial"/>
                <w:b/>
                <w:szCs w:val="18"/>
              </w:rPr>
              <w:t xml:space="preserve">3.2 </w:t>
            </w:r>
            <w:r>
              <w:rPr>
                <w:rFonts w:ascii="Arial" w:hAnsi="Arial" w:cs="Arial"/>
                <w:b/>
                <w:szCs w:val="18"/>
                <w:highlight w:val="white"/>
                <w:lang w:val="en-US"/>
              </w:rPr>
              <w:t>Human resources</w:t>
            </w:r>
          </w:p>
        </w:tc>
      </w:tr>
      <w:tr w:rsidR="00C70713" w:rsidRPr="006A29F4" w14:paraId="503A25F7" w14:textId="77777777" w:rsidTr="00374523">
        <w:trPr>
          <w:cantSplit/>
          <w:trHeight w:val="28"/>
        </w:trPr>
        <w:tc>
          <w:tcPr>
            <w:tcW w:w="15907" w:type="dxa"/>
            <w:gridSpan w:val="5"/>
            <w:shd w:val="clear" w:color="auto" w:fill="auto"/>
            <w:vAlign w:val="center"/>
          </w:tcPr>
          <w:p w14:paraId="67480023" w14:textId="77777777" w:rsidR="00C70713" w:rsidRPr="006A29F4" w:rsidRDefault="00C70713" w:rsidP="00C70713">
            <w:pPr>
              <w:pStyle w:val="Corpodetexto"/>
              <w:rPr>
                <w:rFonts w:ascii="Arial" w:hAnsi="Arial" w:cs="Arial"/>
                <w:b/>
                <w:szCs w:val="18"/>
              </w:rPr>
            </w:pPr>
            <w:r w:rsidRPr="006A29F4">
              <w:rPr>
                <w:rFonts w:ascii="Arial" w:hAnsi="Arial" w:cs="Arial"/>
                <w:b/>
                <w:szCs w:val="18"/>
              </w:rPr>
              <w:t xml:space="preserve">3.2.1 </w:t>
            </w:r>
            <w:r>
              <w:rPr>
                <w:rFonts w:ascii="Arial" w:hAnsi="Arial" w:cs="Arial"/>
                <w:b/>
                <w:szCs w:val="18"/>
                <w:highlight w:val="white"/>
                <w:lang w:val="en-US"/>
              </w:rPr>
              <w:t>Personnel hygiene</w:t>
            </w:r>
          </w:p>
        </w:tc>
      </w:tr>
      <w:tr w:rsidR="00C70713" w14:paraId="2EC0E981" w14:textId="77777777" w:rsidTr="00374523">
        <w:trPr>
          <w:cantSplit/>
          <w:trHeight w:val="28"/>
        </w:trPr>
        <w:tc>
          <w:tcPr>
            <w:tcW w:w="966" w:type="dxa"/>
            <w:shd w:val="clear" w:color="auto" w:fill="auto"/>
            <w:vAlign w:val="center"/>
          </w:tcPr>
          <w:p w14:paraId="61CF5A1B"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3.2.1.1</w:t>
            </w:r>
          </w:p>
        </w:tc>
        <w:tc>
          <w:tcPr>
            <w:tcW w:w="552" w:type="dxa"/>
            <w:shd w:val="clear" w:color="auto" w:fill="auto"/>
            <w:vAlign w:val="center"/>
          </w:tcPr>
          <w:p w14:paraId="6AC0B4CB"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DE4BAAA" w14:textId="77777777" w:rsidR="00C70713" w:rsidRDefault="00C70713" w:rsidP="00C70713">
            <w:pPr>
              <w:rPr>
                <w:rFonts w:ascii="Arial" w:hAnsi="Arial" w:cs="Arial"/>
                <w:sz w:val="16"/>
                <w:szCs w:val="16"/>
              </w:rPr>
            </w:pPr>
            <w:r>
              <w:rPr>
                <w:rFonts w:ascii="Arial" w:hAnsi="Arial" w:cs="Arial"/>
                <w:sz w:val="16"/>
                <w:szCs w:val="16"/>
              </w:rPr>
              <w:t xml:space="preserve">There shall be documented requirements relating to personnel hygiene. These include, as a minimum, the following fields: – protective clothing – hand washing and disinfection – eating and drinking – smoking – actions to be taken in case of cuts or skin abrasions – fingernails, </w:t>
            </w:r>
            <w:proofErr w:type="spellStart"/>
            <w:r>
              <w:rPr>
                <w:rFonts w:ascii="Arial" w:hAnsi="Arial" w:cs="Arial"/>
                <w:sz w:val="16"/>
                <w:szCs w:val="16"/>
              </w:rPr>
              <w:t>jewellery</w:t>
            </w:r>
            <w:proofErr w:type="spellEnd"/>
            <w:r>
              <w:rPr>
                <w:rFonts w:ascii="Arial" w:hAnsi="Arial" w:cs="Arial"/>
                <w:sz w:val="16"/>
                <w:szCs w:val="16"/>
              </w:rPr>
              <w:t xml:space="preserve"> and personal belongings – hair and beards. The requirements shall be based on hazard analysis and assessment of associated risks in relation to product and process.</w:t>
            </w:r>
          </w:p>
        </w:tc>
        <w:tc>
          <w:tcPr>
            <w:tcW w:w="483" w:type="dxa"/>
            <w:shd w:val="clear" w:color="auto" w:fill="auto"/>
            <w:vAlign w:val="center"/>
          </w:tcPr>
          <w:p w14:paraId="4ADA13AD" w14:textId="2A78B3D4" w:rsidR="00C70713" w:rsidRDefault="00C70713" w:rsidP="00C70713">
            <w:pPr>
              <w:pStyle w:val="Corpodetexto"/>
              <w:jc w:val="center"/>
              <w:rPr>
                <w:rFonts w:ascii="Arial" w:hAnsi="Arial" w:cs="Arial"/>
                <w:sz w:val="16"/>
                <w:szCs w:val="16"/>
              </w:rPr>
            </w:pPr>
          </w:p>
        </w:tc>
        <w:tc>
          <w:tcPr>
            <w:tcW w:w="8239" w:type="dxa"/>
            <w:shd w:val="clear" w:color="auto" w:fill="auto"/>
          </w:tcPr>
          <w:p w14:paraId="2B31C0DF" w14:textId="77777777" w:rsidR="00C70713" w:rsidRDefault="00C70713" w:rsidP="00C70713">
            <w:pPr>
              <w:pStyle w:val="Corpodetexto"/>
              <w:rPr>
                <w:rFonts w:ascii="Arial" w:hAnsi="Arial" w:cs="Arial"/>
                <w:sz w:val="16"/>
                <w:szCs w:val="16"/>
              </w:rPr>
            </w:pPr>
          </w:p>
        </w:tc>
      </w:tr>
      <w:tr w:rsidR="00C70713" w14:paraId="5149A93B" w14:textId="77777777" w:rsidTr="00374523">
        <w:trPr>
          <w:cantSplit/>
          <w:trHeight w:val="28"/>
        </w:trPr>
        <w:tc>
          <w:tcPr>
            <w:tcW w:w="966" w:type="dxa"/>
            <w:shd w:val="clear" w:color="auto" w:fill="auto"/>
            <w:vAlign w:val="center"/>
          </w:tcPr>
          <w:p w14:paraId="39CAC012"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3.2.1.2</w:t>
            </w:r>
          </w:p>
        </w:tc>
        <w:tc>
          <w:tcPr>
            <w:tcW w:w="552" w:type="dxa"/>
            <w:shd w:val="clear" w:color="auto" w:fill="auto"/>
            <w:vAlign w:val="center"/>
          </w:tcPr>
          <w:p w14:paraId="323753F2" w14:textId="77777777" w:rsidR="00C70713" w:rsidRDefault="00C70713" w:rsidP="00C70713">
            <w:pPr>
              <w:spacing w:before="60" w:after="60"/>
              <w:jc w:val="center"/>
              <w:rPr>
                <w:rFonts w:ascii="Arial" w:hAnsi="Arial" w:cs="Arial"/>
                <w:bCs/>
                <w:sz w:val="16"/>
                <w:szCs w:val="16"/>
              </w:rPr>
            </w:pPr>
            <w:r>
              <w:rPr>
                <w:rFonts w:ascii="Arial" w:hAnsi="Arial" w:cs="Arial"/>
                <w:bCs/>
                <w:sz w:val="16"/>
                <w:szCs w:val="16"/>
              </w:rPr>
              <w:t>KO</w:t>
            </w:r>
          </w:p>
        </w:tc>
        <w:tc>
          <w:tcPr>
            <w:tcW w:w="5667" w:type="dxa"/>
            <w:shd w:val="clear" w:color="auto" w:fill="auto"/>
          </w:tcPr>
          <w:p w14:paraId="0F9C49DA" w14:textId="77777777" w:rsidR="00C70713" w:rsidRDefault="00C70713" w:rsidP="00C70713">
            <w:pPr>
              <w:rPr>
                <w:rFonts w:ascii="Arial" w:hAnsi="Arial" w:cs="Arial"/>
                <w:sz w:val="16"/>
                <w:szCs w:val="16"/>
              </w:rPr>
            </w:pPr>
            <w:r>
              <w:rPr>
                <w:rFonts w:ascii="Arial" w:hAnsi="Arial" w:cs="Arial"/>
                <w:sz w:val="16"/>
                <w:szCs w:val="16"/>
              </w:rPr>
              <w:t>KO N° 3: The requirements for personnel hygiene shall be in place and applied by all relevant personnel, contractors and visitors.</w:t>
            </w:r>
          </w:p>
        </w:tc>
        <w:tc>
          <w:tcPr>
            <w:tcW w:w="483" w:type="dxa"/>
            <w:shd w:val="clear" w:color="auto" w:fill="auto"/>
            <w:vAlign w:val="center"/>
          </w:tcPr>
          <w:p w14:paraId="79C9E8FD" w14:textId="73979DFC" w:rsidR="00C70713" w:rsidRDefault="00C70713" w:rsidP="00C70713">
            <w:pPr>
              <w:pStyle w:val="Corpodetexto"/>
              <w:jc w:val="center"/>
              <w:rPr>
                <w:rFonts w:ascii="Arial" w:hAnsi="Arial" w:cs="Arial"/>
                <w:sz w:val="16"/>
                <w:szCs w:val="16"/>
              </w:rPr>
            </w:pPr>
          </w:p>
        </w:tc>
        <w:tc>
          <w:tcPr>
            <w:tcW w:w="8239" w:type="dxa"/>
            <w:shd w:val="clear" w:color="auto" w:fill="auto"/>
          </w:tcPr>
          <w:p w14:paraId="51FC25F9" w14:textId="77777777" w:rsidR="00C70713" w:rsidRDefault="00C70713" w:rsidP="00C70713">
            <w:pPr>
              <w:pStyle w:val="Corpodetexto"/>
              <w:rPr>
                <w:rFonts w:ascii="Arial" w:hAnsi="Arial" w:cs="Arial"/>
                <w:sz w:val="16"/>
                <w:szCs w:val="16"/>
              </w:rPr>
            </w:pPr>
          </w:p>
        </w:tc>
      </w:tr>
      <w:tr w:rsidR="00C70713" w14:paraId="724D632D" w14:textId="77777777" w:rsidTr="00374523">
        <w:trPr>
          <w:cantSplit/>
          <w:trHeight w:val="28"/>
        </w:trPr>
        <w:tc>
          <w:tcPr>
            <w:tcW w:w="966" w:type="dxa"/>
            <w:shd w:val="clear" w:color="auto" w:fill="auto"/>
            <w:vAlign w:val="center"/>
          </w:tcPr>
          <w:p w14:paraId="11EE2C3B"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3.2.1.3</w:t>
            </w:r>
          </w:p>
        </w:tc>
        <w:tc>
          <w:tcPr>
            <w:tcW w:w="552" w:type="dxa"/>
            <w:shd w:val="clear" w:color="auto" w:fill="auto"/>
            <w:vAlign w:val="center"/>
          </w:tcPr>
          <w:p w14:paraId="79238735"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306E9CC" w14:textId="77777777" w:rsidR="00C70713" w:rsidRDefault="00C70713" w:rsidP="00C70713">
            <w:pPr>
              <w:rPr>
                <w:rFonts w:ascii="Arial" w:hAnsi="Arial" w:cs="Arial"/>
                <w:sz w:val="16"/>
                <w:szCs w:val="16"/>
              </w:rPr>
            </w:pPr>
            <w:r>
              <w:rPr>
                <w:rFonts w:ascii="Arial" w:hAnsi="Arial" w:cs="Arial"/>
                <w:sz w:val="16"/>
                <w:szCs w:val="16"/>
              </w:rPr>
              <w:t>Compliance with personnel hygiene requirements shall be checked regularly.</w:t>
            </w:r>
          </w:p>
        </w:tc>
        <w:tc>
          <w:tcPr>
            <w:tcW w:w="483" w:type="dxa"/>
            <w:shd w:val="clear" w:color="auto" w:fill="auto"/>
            <w:vAlign w:val="center"/>
          </w:tcPr>
          <w:p w14:paraId="1B442688" w14:textId="1A94C1D0" w:rsidR="00C70713" w:rsidRDefault="00C70713" w:rsidP="00C70713">
            <w:pPr>
              <w:pStyle w:val="Corpodetexto"/>
              <w:jc w:val="center"/>
              <w:rPr>
                <w:rFonts w:ascii="Arial" w:hAnsi="Arial" w:cs="Arial"/>
                <w:sz w:val="16"/>
                <w:szCs w:val="16"/>
              </w:rPr>
            </w:pPr>
          </w:p>
        </w:tc>
        <w:tc>
          <w:tcPr>
            <w:tcW w:w="8239" w:type="dxa"/>
            <w:shd w:val="clear" w:color="auto" w:fill="auto"/>
          </w:tcPr>
          <w:p w14:paraId="2086E6B5" w14:textId="77777777" w:rsidR="00C70713" w:rsidRDefault="00C70713" w:rsidP="00C70713">
            <w:pPr>
              <w:pStyle w:val="Corpodetexto"/>
              <w:rPr>
                <w:rFonts w:ascii="Arial" w:hAnsi="Arial" w:cs="Arial"/>
                <w:sz w:val="16"/>
                <w:szCs w:val="16"/>
              </w:rPr>
            </w:pPr>
          </w:p>
        </w:tc>
      </w:tr>
      <w:tr w:rsidR="00C70713" w14:paraId="3C23FB06" w14:textId="77777777" w:rsidTr="00374523">
        <w:trPr>
          <w:cantSplit/>
          <w:trHeight w:val="28"/>
        </w:trPr>
        <w:tc>
          <w:tcPr>
            <w:tcW w:w="966" w:type="dxa"/>
            <w:shd w:val="clear" w:color="auto" w:fill="auto"/>
            <w:vAlign w:val="center"/>
          </w:tcPr>
          <w:p w14:paraId="1DE2A2BF"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3.2.1.4</w:t>
            </w:r>
          </w:p>
        </w:tc>
        <w:tc>
          <w:tcPr>
            <w:tcW w:w="552" w:type="dxa"/>
            <w:shd w:val="clear" w:color="auto" w:fill="auto"/>
            <w:vAlign w:val="center"/>
          </w:tcPr>
          <w:p w14:paraId="1A8A345C"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43075F06" w14:textId="77777777" w:rsidR="00C70713" w:rsidRDefault="00C70713" w:rsidP="00C70713">
            <w:pPr>
              <w:rPr>
                <w:rFonts w:ascii="Arial" w:hAnsi="Arial" w:cs="Arial"/>
                <w:sz w:val="16"/>
                <w:szCs w:val="16"/>
              </w:rPr>
            </w:pPr>
            <w:r>
              <w:rPr>
                <w:rFonts w:ascii="Arial" w:hAnsi="Arial" w:cs="Arial"/>
                <w:sz w:val="16"/>
                <w:szCs w:val="16"/>
              </w:rPr>
              <w:t xml:space="preserve">Visible </w:t>
            </w:r>
            <w:proofErr w:type="spellStart"/>
            <w:r>
              <w:rPr>
                <w:rFonts w:ascii="Arial" w:hAnsi="Arial" w:cs="Arial"/>
                <w:sz w:val="16"/>
                <w:szCs w:val="16"/>
              </w:rPr>
              <w:t>jewellery</w:t>
            </w:r>
            <w:proofErr w:type="spellEnd"/>
            <w:r>
              <w:rPr>
                <w:rFonts w:ascii="Arial" w:hAnsi="Arial" w:cs="Arial"/>
                <w:sz w:val="16"/>
                <w:szCs w:val="16"/>
              </w:rPr>
              <w:t xml:space="preserve"> (incl. piercing) and watches shall not be worn. Any exceptions shall have been comprehensively evaluated by hazard analysis and assessment of associated risks in relation to product and process. This shall be effectively managed.</w:t>
            </w:r>
          </w:p>
        </w:tc>
        <w:tc>
          <w:tcPr>
            <w:tcW w:w="483" w:type="dxa"/>
            <w:shd w:val="clear" w:color="auto" w:fill="auto"/>
            <w:vAlign w:val="center"/>
          </w:tcPr>
          <w:p w14:paraId="0CD54C77" w14:textId="57DC0661" w:rsidR="00C70713" w:rsidRDefault="00C70713" w:rsidP="00C70713">
            <w:pPr>
              <w:pStyle w:val="Corpodetexto"/>
              <w:jc w:val="center"/>
              <w:rPr>
                <w:rFonts w:ascii="Arial" w:hAnsi="Arial" w:cs="Arial"/>
                <w:sz w:val="16"/>
                <w:szCs w:val="16"/>
              </w:rPr>
            </w:pPr>
          </w:p>
        </w:tc>
        <w:tc>
          <w:tcPr>
            <w:tcW w:w="8239" w:type="dxa"/>
            <w:shd w:val="clear" w:color="auto" w:fill="auto"/>
          </w:tcPr>
          <w:p w14:paraId="6DE31831" w14:textId="77777777" w:rsidR="00C70713" w:rsidRDefault="00C70713" w:rsidP="00C70713">
            <w:pPr>
              <w:pStyle w:val="Corpodetexto"/>
              <w:rPr>
                <w:rFonts w:ascii="Arial" w:hAnsi="Arial" w:cs="Arial"/>
                <w:sz w:val="16"/>
                <w:szCs w:val="16"/>
              </w:rPr>
            </w:pPr>
          </w:p>
        </w:tc>
      </w:tr>
      <w:tr w:rsidR="00C70713" w14:paraId="1E928001" w14:textId="77777777" w:rsidTr="00374523">
        <w:trPr>
          <w:cantSplit/>
          <w:trHeight w:val="28"/>
        </w:trPr>
        <w:tc>
          <w:tcPr>
            <w:tcW w:w="966" w:type="dxa"/>
            <w:shd w:val="clear" w:color="auto" w:fill="auto"/>
            <w:vAlign w:val="center"/>
          </w:tcPr>
          <w:p w14:paraId="4B61EC52"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3.2.1.5</w:t>
            </w:r>
          </w:p>
        </w:tc>
        <w:tc>
          <w:tcPr>
            <w:tcW w:w="552" w:type="dxa"/>
            <w:shd w:val="clear" w:color="auto" w:fill="auto"/>
            <w:vAlign w:val="center"/>
          </w:tcPr>
          <w:p w14:paraId="06B3E926"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F0404BC" w14:textId="77777777" w:rsidR="00C70713" w:rsidRDefault="00C70713" w:rsidP="00C70713">
            <w:pPr>
              <w:rPr>
                <w:rFonts w:ascii="Arial" w:hAnsi="Arial" w:cs="Arial"/>
                <w:sz w:val="16"/>
                <w:szCs w:val="16"/>
              </w:rPr>
            </w:pPr>
            <w:r>
              <w:rPr>
                <w:rFonts w:ascii="Arial" w:hAnsi="Arial" w:cs="Arial"/>
                <w:sz w:val="16"/>
                <w:szCs w:val="16"/>
              </w:rPr>
              <w:t xml:space="preserve">Cuts and skin abrasions shall be covered by a </w:t>
            </w:r>
            <w:proofErr w:type="spellStart"/>
            <w:r>
              <w:rPr>
                <w:rFonts w:ascii="Arial" w:hAnsi="Arial" w:cs="Arial"/>
                <w:sz w:val="16"/>
                <w:szCs w:val="16"/>
              </w:rPr>
              <w:t>coloured</w:t>
            </w:r>
            <w:proofErr w:type="spellEnd"/>
            <w:r>
              <w:rPr>
                <w:rFonts w:ascii="Arial" w:hAnsi="Arial" w:cs="Arial"/>
                <w:sz w:val="16"/>
                <w:szCs w:val="16"/>
              </w:rPr>
              <w:t xml:space="preserve"> plaster/ bandage (different from the product </w:t>
            </w:r>
            <w:proofErr w:type="spellStart"/>
            <w:r>
              <w:rPr>
                <w:rFonts w:ascii="Arial" w:hAnsi="Arial" w:cs="Arial"/>
                <w:sz w:val="16"/>
                <w:szCs w:val="16"/>
              </w:rPr>
              <w:t>colour</w:t>
            </w:r>
            <w:proofErr w:type="spellEnd"/>
            <w:r>
              <w:rPr>
                <w:rFonts w:ascii="Arial" w:hAnsi="Arial" w:cs="Arial"/>
                <w:sz w:val="16"/>
                <w:szCs w:val="16"/>
              </w:rPr>
              <w:t>) – containing a metal strip, where appropriate – and in case of hand injuries, in addition to a plaster/bandage, a single use glove shall be worn.</w:t>
            </w:r>
          </w:p>
        </w:tc>
        <w:tc>
          <w:tcPr>
            <w:tcW w:w="483" w:type="dxa"/>
            <w:shd w:val="clear" w:color="auto" w:fill="auto"/>
            <w:vAlign w:val="center"/>
          </w:tcPr>
          <w:p w14:paraId="18368767" w14:textId="2EED8B76" w:rsidR="00C70713" w:rsidRDefault="00C70713" w:rsidP="00C70713">
            <w:pPr>
              <w:pStyle w:val="Corpodetexto"/>
              <w:jc w:val="center"/>
              <w:rPr>
                <w:rFonts w:ascii="Arial" w:hAnsi="Arial" w:cs="Arial"/>
                <w:sz w:val="16"/>
                <w:szCs w:val="16"/>
              </w:rPr>
            </w:pPr>
          </w:p>
        </w:tc>
        <w:tc>
          <w:tcPr>
            <w:tcW w:w="8239" w:type="dxa"/>
            <w:shd w:val="clear" w:color="auto" w:fill="auto"/>
          </w:tcPr>
          <w:p w14:paraId="7EF52B7E" w14:textId="77777777" w:rsidR="00C70713" w:rsidRDefault="00C70713" w:rsidP="00C70713">
            <w:pPr>
              <w:pStyle w:val="Corpodetexto"/>
              <w:rPr>
                <w:rFonts w:ascii="Arial" w:hAnsi="Arial" w:cs="Arial"/>
                <w:sz w:val="16"/>
                <w:szCs w:val="16"/>
              </w:rPr>
            </w:pPr>
          </w:p>
        </w:tc>
      </w:tr>
      <w:tr w:rsidR="00C70713" w:rsidRPr="006A29F4" w14:paraId="030CC254" w14:textId="77777777" w:rsidTr="00374523">
        <w:trPr>
          <w:cantSplit/>
          <w:trHeight w:val="28"/>
        </w:trPr>
        <w:tc>
          <w:tcPr>
            <w:tcW w:w="15907" w:type="dxa"/>
            <w:gridSpan w:val="5"/>
            <w:shd w:val="clear" w:color="auto" w:fill="auto"/>
            <w:vAlign w:val="center"/>
          </w:tcPr>
          <w:p w14:paraId="75456A52" w14:textId="77777777" w:rsidR="00C70713" w:rsidRPr="006A29F4" w:rsidRDefault="00C70713" w:rsidP="00C70713">
            <w:pPr>
              <w:pStyle w:val="Corpodetexto"/>
              <w:rPr>
                <w:rFonts w:ascii="Arial" w:hAnsi="Arial" w:cs="Arial"/>
                <w:b/>
                <w:szCs w:val="18"/>
              </w:rPr>
            </w:pPr>
            <w:r w:rsidRPr="006A29F4">
              <w:rPr>
                <w:rFonts w:ascii="Arial" w:hAnsi="Arial" w:cs="Arial"/>
                <w:b/>
                <w:szCs w:val="18"/>
              </w:rPr>
              <w:t xml:space="preserve">3.2.2 </w:t>
            </w:r>
            <w:r>
              <w:rPr>
                <w:rFonts w:ascii="Arial" w:hAnsi="Arial" w:cs="Arial"/>
                <w:b/>
                <w:szCs w:val="18"/>
                <w:highlight w:val="white"/>
                <w:lang w:val="en-US"/>
              </w:rPr>
              <w:t>Protective clothing for personnel, contractors and visitors</w:t>
            </w:r>
          </w:p>
        </w:tc>
      </w:tr>
      <w:tr w:rsidR="00C70713" w14:paraId="40A33430" w14:textId="77777777" w:rsidTr="00374523">
        <w:trPr>
          <w:cantSplit/>
          <w:trHeight w:val="28"/>
        </w:trPr>
        <w:tc>
          <w:tcPr>
            <w:tcW w:w="966" w:type="dxa"/>
            <w:shd w:val="clear" w:color="auto" w:fill="auto"/>
            <w:vAlign w:val="center"/>
          </w:tcPr>
          <w:p w14:paraId="1B87D1C8" w14:textId="77777777" w:rsidR="00C70713" w:rsidRDefault="00C70713" w:rsidP="00C70713">
            <w:pPr>
              <w:spacing w:before="60" w:after="60"/>
              <w:jc w:val="center"/>
              <w:rPr>
                <w:rFonts w:ascii="Arial" w:hAnsi="Arial" w:cs="Arial"/>
                <w:bCs/>
                <w:sz w:val="16"/>
                <w:szCs w:val="16"/>
              </w:rPr>
            </w:pPr>
            <w:r>
              <w:rPr>
                <w:rFonts w:ascii="Arial" w:hAnsi="Arial" w:cs="Arial"/>
                <w:bCs/>
                <w:sz w:val="16"/>
                <w:szCs w:val="16"/>
              </w:rPr>
              <w:t>3.2.2.1</w:t>
            </w:r>
          </w:p>
        </w:tc>
        <w:tc>
          <w:tcPr>
            <w:tcW w:w="552" w:type="dxa"/>
            <w:shd w:val="clear" w:color="auto" w:fill="auto"/>
            <w:vAlign w:val="center"/>
          </w:tcPr>
          <w:p w14:paraId="4487A127"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223E2831" w14:textId="77777777" w:rsidR="00C70713" w:rsidRDefault="00C70713" w:rsidP="00C70713">
            <w:pPr>
              <w:rPr>
                <w:rFonts w:ascii="Arial" w:hAnsi="Arial" w:cs="Arial"/>
                <w:sz w:val="16"/>
                <w:szCs w:val="16"/>
              </w:rPr>
            </w:pPr>
            <w:r>
              <w:rPr>
                <w:rFonts w:ascii="Arial" w:hAnsi="Arial" w:cs="Arial"/>
                <w:sz w:val="16"/>
                <w:szCs w:val="16"/>
              </w:rPr>
              <w:t>Company procedures shall exist to ensure that all personnel, contractors and visitors are aware of the rules regarding the management of wearing and changing of protective clothing in specified areas in accordance with product requirements.</w:t>
            </w:r>
          </w:p>
        </w:tc>
        <w:tc>
          <w:tcPr>
            <w:tcW w:w="483" w:type="dxa"/>
            <w:shd w:val="clear" w:color="auto" w:fill="auto"/>
            <w:vAlign w:val="center"/>
          </w:tcPr>
          <w:p w14:paraId="45989D2B" w14:textId="65C233C6" w:rsidR="00C70713" w:rsidRDefault="00C70713" w:rsidP="00C70713">
            <w:pPr>
              <w:pStyle w:val="Corpodetexto"/>
              <w:jc w:val="center"/>
              <w:rPr>
                <w:rFonts w:ascii="Arial" w:hAnsi="Arial" w:cs="Arial"/>
                <w:sz w:val="16"/>
                <w:szCs w:val="16"/>
              </w:rPr>
            </w:pPr>
          </w:p>
        </w:tc>
        <w:tc>
          <w:tcPr>
            <w:tcW w:w="8239" w:type="dxa"/>
            <w:shd w:val="clear" w:color="auto" w:fill="auto"/>
          </w:tcPr>
          <w:p w14:paraId="0AD24B66" w14:textId="77777777" w:rsidR="00C70713" w:rsidRDefault="00C70713" w:rsidP="00C70713">
            <w:pPr>
              <w:pStyle w:val="Corpodetexto"/>
              <w:rPr>
                <w:rFonts w:ascii="Arial" w:hAnsi="Arial" w:cs="Arial"/>
                <w:sz w:val="16"/>
                <w:szCs w:val="16"/>
              </w:rPr>
            </w:pPr>
          </w:p>
        </w:tc>
      </w:tr>
      <w:tr w:rsidR="00C70713" w14:paraId="28659D53" w14:textId="77777777" w:rsidTr="00374523">
        <w:trPr>
          <w:cantSplit/>
          <w:trHeight w:val="28"/>
        </w:trPr>
        <w:tc>
          <w:tcPr>
            <w:tcW w:w="966" w:type="dxa"/>
            <w:shd w:val="clear" w:color="auto" w:fill="auto"/>
            <w:vAlign w:val="center"/>
          </w:tcPr>
          <w:p w14:paraId="5015EEC0" w14:textId="77777777" w:rsidR="00C70713" w:rsidRDefault="00C70713" w:rsidP="00C70713">
            <w:pPr>
              <w:spacing w:before="60" w:after="60"/>
              <w:jc w:val="center"/>
              <w:rPr>
                <w:rFonts w:ascii="Arial" w:hAnsi="Arial" w:cs="Arial"/>
                <w:bCs/>
                <w:sz w:val="16"/>
                <w:szCs w:val="16"/>
              </w:rPr>
            </w:pPr>
            <w:r>
              <w:rPr>
                <w:rFonts w:ascii="Arial" w:hAnsi="Arial" w:cs="Arial"/>
                <w:bCs/>
                <w:sz w:val="16"/>
                <w:szCs w:val="16"/>
              </w:rPr>
              <w:t>3.2.2.2</w:t>
            </w:r>
          </w:p>
        </w:tc>
        <w:tc>
          <w:tcPr>
            <w:tcW w:w="552" w:type="dxa"/>
            <w:shd w:val="clear" w:color="auto" w:fill="auto"/>
            <w:vAlign w:val="center"/>
          </w:tcPr>
          <w:p w14:paraId="7475295E"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4DC0F163" w14:textId="77777777" w:rsidR="00C70713" w:rsidRDefault="00C70713" w:rsidP="00C70713">
            <w:pPr>
              <w:rPr>
                <w:rFonts w:ascii="Arial" w:hAnsi="Arial" w:cs="Arial"/>
                <w:sz w:val="16"/>
                <w:szCs w:val="16"/>
              </w:rPr>
            </w:pPr>
            <w:r>
              <w:rPr>
                <w:rFonts w:ascii="Arial" w:hAnsi="Arial" w:cs="Arial"/>
                <w:sz w:val="16"/>
                <w:szCs w:val="16"/>
              </w:rPr>
              <w:t>In work areas where wearing headgear and/or beard snood (coverings) is required, the hair shall be covered completely, so that product contamination is prevented.</w:t>
            </w:r>
          </w:p>
        </w:tc>
        <w:tc>
          <w:tcPr>
            <w:tcW w:w="483" w:type="dxa"/>
            <w:shd w:val="clear" w:color="auto" w:fill="auto"/>
            <w:vAlign w:val="center"/>
          </w:tcPr>
          <w:p w14:paraId="7DF92EB7" w14:textId="664931C8" w:rsidR="00C70713" w:rsidRDefault="00C70713" w:rsidP="00C70713">
            <w:pPr>
              <w:pStyle w:val="Corpodetexto"/>
              <w:jc w:val="center"/>
              <w:rPr>
                <w:rFonts w:ascii="Arial" w:hAnsi="Arial" w:cs="Arial"/>
                <w:sz w:val="16"/>
                <w:szCs w:val="16"/>
              </w:rPr>
            </w:pPr>
          </w:p>
        </w:tc>
        <w:tc>
          <w:tcPr>
            <w:tcW w:w="8239" w:type="dxa"/>
            <w:shd w:val="clear" w:color="auto" w:fill="auto"/>
          </w:tcPr>
          <w:p w14:paraId="5B8214D2" w14:textId="77777777" w:rsidR="00C70713" w:rsidRDefault="00C70713" w:rsidP="00C70713">
            <w:pPr>
              <w:pStyle w:val="Corpodetexto"/>
              <w:rPr>
                <w:rFonts w:ascii="Arial" w:hAnsi="Arial" w:cs="Arial"/>
                <w:sz w:val="16"/>
                <w:szCs w:val="16"/>
              </w:rPr>
            </w:pPr>
          </w:p>
        </w:tc>
      </w:tr>
      <w:tr w:rsidR="00C70713" w14:paraId="1AA6A74D" w14:textId="77777777" w:rsidTr="00374523">
        <w:trPr>
          <w:cantSplit/>
          <w:trHeight w:val="28"/>
        </w:trPr>
        <w:tc>
          <w:tcPr>
            <w:tcW w:w="966" w:type="dxa"/>
            <w:shd w:val="clear" w:color="auto" w:fill="auto"/>
            <w:vAlign w:val="center"/>
          </w:tcPr>
          <w:p w14:paraId="5D51353E" w14:textId="77777777" w:rsidR="00C70713" w:rsidRDefault="00C70713" w:rsidP="00C70713">
            <w:pPr>
              <w:spacing w:before="60" w:after="60"/>
              <w:jc w:val="center"/>
              <w:rPr>
                <w:rFonts w:ascii="Arial" w:hAnsi="Arial" w:cs="Arial"/>
                <w:bCs/>
                <w:sz w:val="16"/>
                <w:szCs w:val="16"/>
              </w:rPr>
            </w:pPr>
            <w:r>
              <w:rPr>
                <w:rFonts w:ascii="Arial" w:hAnsi="Arial" w:cs="Arial"/>
                <w:bCs/>
                <w:sz w:val="16"/>
                <w:szCs w:val="16"/>
              </w:rPr>
              <w:lastRenderedPageBreak/>
              <w:t>3.2.2.3</w:t>
            </w:r>
          </w:p>
        </w:tc>
        <w:tc>
          <w:tcPr>
            <w:tcW w:w="552" w:type="dxa"/>
            <w:shd w:val="clear" w:color="auto" w:fill="auto"/>
            <w:vAlign w:val="center"/>
          </w:tcPr>
          <w:p w14:paraId="0F747F4A"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034405B7" w14:textId="77777777" w:rsidR="00C70713" w:rsidRDefault="00C70713" w:rsidP="00C70713">
            <w:pPr>
              <w:rPr>
                <w:rFonts w:ascii="Arial" w:hAnsi="Arial" w:cs="Arial"/>
                <w:sz w:val="16"/>
                <w:szCs w:val="16"/>
              </w:rPr>
            </w:pPr>
            <w:r>
              <w:rPr>
                <w:rFonts w:ascii="Arial" w:hAnsi="Arial" w:cs="Arial"/>
                <w:sz w:val="16"/>
                <w:szCs w:val="16"/>
              </w:rPr>
              <w:t>Clearly defined usage rules shall exist for work areas/activities where it is required to wear gloves (</w:t>
            </w:r>
            <w:proofErr w:type="spellStart"/>
            <w:r>
              <w:rPr>
                <w:rFonts w:ascii="Arial" w:hAnsi="Arial" w:cs="Arial"/>
                <w:sz w:val="16"/>
                <w:szCs w:val="16"/>
              </w:rPr>
              <w:t>coloured</w:t>
            </w:r>
            <w:proofErr w:type="spellEnd"/>
            <w:r>
              <w:rPr>
                <w:rFonts w:ascii="Arial" w:hAnsi="Arial" w:cs="Arial"/>
                <w:sz w:val="16"/>
                <w:szCs w:val="16"/>
              </w:rPr>
              <w:t xml:space="preserve"> differently from the product </w:t>
            </w:r>
            <w:proofErr w:type="spellStart"/>
            <w:r>
              <w:rPr>
                <w:rFonts w:ascii="Arial" w:hAnsi="Arial" w:cs="Arial"/>
                <w:sz w:val="16"/>
                <w:szCs w:val="16"/>
              </w:rPr>
              <w:t>colour</w:t>
            </w:r>
            <w:proofErr w:type="spellEnd"/>
            <w:r>
              <w:rPr>
                <w:rFonts w:ascii="Arial" w:hAnsi="Arial" w:cs="Arial"/>
                <w:sz w:val="16"/>
                <w:szCs w:val="16"/>
              </w:rPr>
              <w:t>). Compliance with these rules shall be checked on a regular basis.</w:t>
            </w:r>
          </w:p>
        </w:tc>
        <w:tc>
          <w:tcPr>
            <w:tcW w:w="483" w:type="dxa"/>
            <w:shd w:val="clear" w:color="auto" w:fill="auto"/>
            <w:vAlign w:val="center"/>
          </w:tcPr>
          <w:p w14:paraId="639BEA10" w14:textId="2107B35A" w:rsidR="00C70713" w:rsidRDefault="00C70713" w:rsidP="00C70713">
            <w:pPr>
              <w:pStyle w:val="Corpodetexto"/>
              <w:jc w:val="center"/>
              <w:rPr>
                <w:rFonts w:ascii="Arial" w:hAnsi="Arial" w:cs="Arial"/>
                <w:sz w:val="16"/>
                <w:szCs w:val="16"/>
              </w:rPr>
            </w:pPr>
          </w:p>
        </w:tc>
        <w:tc>
          <w:tcPr>
            <w:tcW w:w="8239" w:type="dxa"/>
            <w:shd w:val="clear" w:color="auto" w:fill="auto"/>
          </w:tcPr>
          <w:p w14:paraId="6F6F4493" w14:textId="77777777" w:rsidR="00C70713" w:rsidRDefault="00C70713" w:rsidP="00C70713">
            <w:pPr>
              <w:pStyle w:val="Corpodetexto"/>
              <w:rPr>
                <w:rFonts w:ascii="Arial" w:hAnsi="Arial" w:cs="Arial"/>
                <w:sz w:val="16"/>
                <w:szCs w:val="16"/>
              </w:rPr>
            </w:pPr>
          </w:p>
        </w:tc>
      </w:tr>
      <w:tr w:rsidR="00C70713" w14:paraId="6F18E086" w14:textId="77777777" w:rsidTr="00374523">
        <w:trPr>
          <w:cantSplit/>
          <w:trHeight w:val="28"/>
        </w:trPr>
        <w:tc>
          <w:tcPr>
            <w:tcW w:w="966" w:type="dxa"/>
            <w:shd w:val="clear" w:color="auto" w:fill="auto"/>
            <w:vAlign w:val="center"/>
          </w:tcPr>
          <w:p w14:paraId="066CFE08" w14:textId="77777777" w:rsidR="00C70713" w:rsidRDefault="00C70713" w:rsidP="00C70713">
            <w:pPr>
              <w:spacing w:before="60" w:after="60"/>
              <w:jc w:val="center"/>
              <w:rPr>
                <w:rFonts w:ascii="Arial" w:hAnsi="Arial" w:cs="Arial"/>
                <w:bCs/>
                <w:sz w:val="16"/>
                <w:szCs w:val="16"/>
              </w:rPr>
            </w:pPr>
            <w:r>
              <w:rPr>
                <w:rFonts w:ascii="Arial" w:hAnsi="Arial" w:cs="Arial"/>
                <w:bCs/>
                <w:sz w:val="16"/>
                <w:szCs w:val="16"/>
              </w:rPr>
              <w:t>3.2.2.4</w:t>
            </w:r>
          </w:p>
        </w:tc>
        <w:tc>
          <w:tcPr>
            <w:tcW w:w="552" w:type="dxa"/>
            <w:shd w:val="clear" w:color="auto" w:fill="auto"/>
            <w:vAlign w:val="center"/>
          </w:tcPr>
          <w:p w14:paraId="1E5A3035"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04F816AF" w14:textId="77777777" w:rsidR="00C70713" w:rsidRDefault="00C70713" w:rsidP="00C70713">
            <w:pPr>
              <w:rPr>
                <w:rFonts w:ascii="Arial" w:hAnsi="Arial" w:cs="Arial"/>
                <w:sz w:val="16"/>
                <w:szCs w:val="16"/>
              </w:rPr>
            </w:pPr>
            <w:r>
              <w:rPr>
                <w:rFonts w:ascii="Arial" w:hAnsi="Arial" w:cs="Arial"/>
                <w:sz w:val="16"/>
                <w:szCs w:val="16"/>
              </w:rPr>
              <w:t>Suitable protective clothing shall be available in sufficient quantity for each employee.</w:t>
            </w:r>
          </w:p>
        </w:tc>
        <w:tc>
          <w:tcPr>
            <w:tcW w:w="483" w:type="dxa"/>
            <w:shd w:val="clear" w:color="auto" w:fill="auto"/>
            <w:vAlign w:val="center"/>
          </w:tcPr>
          <w:p w14:paraId="3C8AD83E" w14:textId="3F785A8A" w:rsidR="00C70713" w:rsidRDefault="00C70713" w:rsidP="00C70713">
            <w:pPr>
              <w:pStyle w:val="Corpodetexto"/>
              <w:jc w:val="center"/>
              <w:rPr>
                <w:rFonts w:ascii="Arial" w:hAnsi="Arial" w:cs="Arial"/>
                <w:sz w:val="16"/>
                <w:szCs w:val="16"/>
              </w:rPr>
            </w:pPr>
          </w:p>
        </w:tc>
        <w:tc>
          <w:tcPr>
            <w:tcW w:w="8239" w:type="dxa"/>
            <w:shd w:val="clear" w:color="auto" w:fill="auto"/>
          </w:tcPr>
          <w:p w14:paraId="3596A3DB" w14:textId="77777777" w:rsidR="00C70713" w:rsidRDefault="00C70713" w:rsidP="00C70713">
            <w:pPr>
              <w:pStyle w:val="Corpodetexto"/>
              <w:rPr>
                <w:rFonts w:ascii="Arial" w:hAnsi="Arial" w:cs="Arial"/>
                <w:sz w:val="16"/>
                <w:szCs w:val="16"/>
              </w:rPr>
            </w:pPr>
          </w:p>
        </w:tc>
      </w:tr>
      <w:tr w:rsidR="00C70713" w14:paraId="25CC2EB8" w14:textId="77777777" w:rsidTr="00374523">
        <w:trPr>
          <w:cantSplit/>
          <w:trHeight w:val="28"/>
        </w:trPr>
        <w:tc>
          <w:tcPr>
            <w:tcW w:w="966" w:type="dxa"/>
            <w:shd w:val="clear" w:color="auto" w:fill="auto"/>
            <w:vAlign w:val="center"/>
          </w:tcPr>
          <w:p w14:paraId="286A57F6" w14:textId="77777777" w:rsidR="00C70713" w:rsidRDefault="00C70713" w:rsidP="00C70713">
            <w:pPr>
              <w:spacing w:before="60" w:after="60"/>
              <w:jc w:val="center"/>
              <w:rPr>
                <w:rFonts w:ascii="Arial" w:hAnsi="Arial" w:cs="Arial"/>
                <w:bCs/>
                <w:sz w:val="16"/>
                <w:szCs w:val="16"/>
              </w:rPr>
            </w:pPr>
            <w:r>
              <w:rPr>
                <w:rFonts w:ascii="Arial" w:hAnsi="Arial" w:cs="Arial"/>
                <w:bCs/>
                <w:sz w:val="16"/>
                <w:szCs w:val="16"/>
              </w:rPr>
              <w:t>3.2.2.5</w:t>
            </w:r>
          </w:p>
        </w:tc>
        <w:tc>
          <w:tcPr>
            <w:tcW w:w="552" w:type="dxa"/>
            <w:shd w:val="clear" w:color="auto" w:fill="auto"/>
            <w:vAlign w:val="center"/>
          </w:tcPr>
          <w:p w14:paraId="12BD45C5"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022A6266" w14:textId="77777777" w:rsidR="00C70713" w:rsidRDefault="00C70713" w:rsidP="00C70713">
            <w:pPr>
              <w:rPr>
                <w:rFonts w:ascii="Arial" w:hAnsi="Arial" w:cs="Arial"/>
                <w:sz w:val="16"/>
                <w:szCs w:val="16"/>
              </w:rPr>
            </w:pPr>
            <w:r>
              <w:rPr>
                <w:rFonts w:ascii="Arial" w:hAnsi="Arial" w:cs="Arial"/>
                <w:sz w:val="16"/>
                <w:szCs w:val="16"/>
              </w:rPr>
              <w:t>All protective clothing shall be thoroughly and regularly laundered. Hazard analysis and assessment of associated risks, together with consideration given to the processes and products of the company shall determine if clothing shall be washed by a contract laundry, on site laundry or by the employee.</w:t>
            </w:r>
          </w:p>
        </w:tc>
        <w:tc>
          <w:tcPr>
            <w:tcW w:w="483" w:type="dxa"/>
            <w:shd w:val="clear" w:color="auto" w:fill="auto"/>
            <w:vAlign w:val="center"/>
          </w:tcPr>
          <w:p w14:paraId="2F0D8FA3" w14:textId="0736279E" w:rsidR="00C70713" w:rsidRDefault="00C70713" w:rsidP="00C70713">
            <w:pPr>
              <w:pStyle w:val="Corpodetexto"/>
              <w:jc w:val="center"/>
              <w:rPr>
                <w:rFonts w:ascii="Arial" w:hAnsi="Arial" w:cs="Arial"/>
                <w:sz w:val="16"/>
                <w:szCs w:val="16"/>
              </w:rPr>
            </w:pPr>
          </w:p>
        </w:tc>
        <w:tc>
          <w:tcPr>
            <w:tcW w:w="8239" w:type="dxa"/>
            <w:shd w:val="clear" w:color="auto" w:fill="auto"/>
          </w:tcPr>
          <w:p w14:paraId="364C3CFB" w14:textId="77777777" w:rsidR="00C70713" w:rsidRDefault="00C70713" w:rsidP="00C70713">
            <w:pPr>
              <w:pStyle w:val="Corpodetexto"/>
              <w:rPr>
                <w:rFonts w:ascii="Arial" w:hAnsi="Arial" w:cs="Arial"/>
                <w:sz w:val="16"/>
                <w:szCs w:val="16"/>
              </w:rPr>
            </w:pPr>
          </w:p>
        </w:tc>
      </w:tr>
      <w:tr w:rsidR="00C70713" w14:paraId="226109FA" w14:textId="77777777" w:rsidTr="00374523">
        <w:trPr>
          <w:cantSplit/>
          <w:trHeight w:val="28"/>
        </w:trPr>
        <w:tc>
          <w:tcPr>
            <w:tcW w:w="966" w:type="dxa"/>
            <w:shd w:val="clear" w:color="auto" w:fill="auto"/>
            <w:vAlign w:val="center"/>
          </w:tcPr>
          <w:p w14:paraId="252911E7" w14:textId="77777777" w:rsidR="00C70713" w:rsidRDefault="00C70713" w:rsidP="00C70713">
            <w:pPr>
              <w:spacing w:before="60" w:after="60"/>
              <w:jc w:val="center"/>
              <w:rPr>
                <w:rFonts w:ascii="Arial" w:hAnsi="Arial" w:cs="Arial"/>
                <w:bCs/>
                <w:sz w:val="16"/>
                <w:szCs w:val="16"/>
              </w:rPr>
            </w:pPr>
            <w:r>
              <w:rPr>
                <w:rFonts w:ascii="Arial" w:hAnsi="Arial" w:cs="Arial"/>
                <w:bCs/>
                <w:sz w:val="16"/>
                <w:szCs w:val="16"/>
              </w:rPr>
              <w:t>3.2.2.6</w:t>
            </w:r>
          </w:p>
        </w:tc>
        <w:tc>
          <w:tcPr>
            <w:tcW w:w="552" w:type="dxa"/>
            <w:shd w:val="clear" w:color="auto" w:fill="auto"/>
            <w:vAlign w:val="center"/>
          </w:tcPr>
          <w:p w14:paraId="33A08237"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2FB053C5" w14:textId="77777777" w:rsidR="00C70713" w:rsidRDefault="00C70713" w:rsidP="00C70713">
            <w:pPr>
              <w:rPr>
                <w:rFonts w:ascii="Arial" w:hAnsi="Arial" w:cs="Arial"/>
                <w:sz w:val="16"/>
                <w:szCs w:val="16"/>
              </w:rPr>
            </w:pPr>
            <w:r>
              <w:rPr>
                <w:rFonts w:ascii="Arial" w:hAnsi="Arial" w:cs="Arial"/>
                <w:sz w:val="16"/>
                <w:szCs w:val="16"/>
              </w:rPr>
              <w:t>Guidelines shall exist for laundering of protective clothing and a procedure shall be in place for checking its cleanliness.</w:t>
            </w:r>
          </w:p>
        </w:tc>
        <w:tc>
          <w:tcPr>
            <w:tcW w:w="483" w:type="dxa"/>
            <w:shd w:val="clear" w:color="auto" w:fill="auto"/>
            <w:vAlign w:val="center"/>
          </w:tcPr>
          <w:p w14:paraId="1A8A739A" w14:textId="439A96D0" w:rsidR="00C70713" w:rsidRDefault="00C70713" w:rsidP="00C70713">
            <w:pPr>
              <w:pStyle w:val="Corpodetexto"/>
              <w:jc w:val="center"/>
              <w:rPr>
                <w:rFonts w:ascii="Arial" w:hAnsi="Arial" w:cs="Arial"/>
                <w:sz w:val="16"/>
                <w:szCs w:val="16"/>
              </w:rPr>
            </w:pPr>
          </w:p>
        </w:tc>
        <w:tc>
          <w:tcPr>
            <w:tcW w:w="8239" w:type="dxa"/>
            <w:shd w:val="clear" w:color="auto" w:fill="auto"/>
          </w:tcPr>
          <w:p w14:paraId="4C8195EA" w14:textId="77777777" w:rsidR="00C70713" w:rsidRDefault="00C70713" w:rsidP="00C70713">
            <w:pPr>
              <w:pStyle w:val="Corpodetexto"/>
              <w:rPr>
                <w:rFonts w:ascii="Arial" w:hAnsi="Arial" w:cs="Arial"/>
                <w:sz w:val="16"/>
                <w:szCs w:val="16"/>
              </w:rPr>
            </w:pPr>
          </w:p>
        </w:tc>
      </w:tr>
      <w:tr w:rsidR="00C70713" w:rsidRPr="006A29F4" w14:paraId="48CCB7FC" w14:textId="77777777" w:rsidTr="00374523">
        <w:trPr>
          <w:cantSplit/>
          <w:trHeight w:val="28"/>
        </w:trPr>
        <w:tc>
          <w:tcPr>
            <w:tcW w:w="15907" w:type="dxa"/>
            <w:gridSpan w:val="5"/>
            <w:shd w:val="clear" w:color="auto" w:fill="auto"/>
            <w:vAlign w:val="center"/>
          </w:tcPr>
          <w:p w14:paraId="7FC878BC" w14:textId="77777777" w:rsidR="00C70713" w:rsidRPr="006A29F4" w:rsidRDefault="00C70713" w:rsidP="00C70713">
            <w:pPr>
              <w:pStyle w:val="Corpodetexto"/>
              <w:rPr>
                <w:rFonts w:ascii="Arial" w:hAnsi="Arial" w:cs="Arial"/>
                <w:b/>
                <w:szCs w:val="18"/>
              </w:rPr>
            </w:pPr>
            <w:r w:rsidRPr="006A29F4">
              <w:rPr>
                <w:rFonts w:ascii="Arial" w:hAnsi="Arial" w:cs="Arial"/>
                <w:b/>
                <w:szCs w:val="18"/>
              </w:rPr>
              <w:t xml:space="preserve">3.2.3 </w:t>
            </w:r>
            <w:r>
              <w:rPr>
                <w:rFonts w:ascii="Arial" w:hAnsi="Arial" w:cs="Arial"/>
                <w:b/>
                <w:szCs w:val="18"/>
                <w:highlight w:val="white"/>
                <w:lang w:val="en-US"/>
              </w:rPr>
              <w:t>Procedures applicable to infectious diseases</w:t>
            </w:r>
          </w:p>
        </w:tc>
      </w:tr>
      <w:tr w:rsidR="00C70713" w:rsidRPr="00CB1E11" w14:paraId="7A097F6E" w14:textId="77777777" w:rsidTr="00374523">
        <w:trPr>
          <w:cantSplit/>
          <w:trHeight w:val="28"/>
        </w:trPr>
        <w:tc>
          <w:tcPr>
            <w:tcW w:w="966" w:type="dxa"/>
            <w:shd w:val="clear" w:color="auto" w:fill="auto"/>
            <w:vAlign w:val="center"/>
          </w:tcPr>
          <w:p w14:paraId="70BB29C4"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3.2.3.1</w:t>
            </w:r>
          </w:p>
        </w:tc>
        <w:tc>
          <w:tcPr>
            <w:tcW w:w="552" w:type="dxa"/>
            <w:shd w:val="clear" w:color="auto" w:fill="auto"/>
            <w:vAlign w:val="center"/>
          </w:tcPr>
          <w:p w14:paraId="573E41A2"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0A68C064" w14:textId="77777777" w:rsidR="00C70713" w:rsidRDefault="00C70713" w:rsidP="00C70713">
            <w:pPr>
              <w:rPr>
                <w:rFonts w:ascii="Arial" w:hAnsi="Arial" w:cs="Arial"/>
                <w:sz w:val="16"/>
                <w:szCs w:val="16"/>
              </w:rPr>
            </w:pPr>
            <w:r>
              <w:rPr>
                <w:rFonts w:ascii="Arial" w:hAnsi="Arial" w:cs="Arial"/>
                <w:sz w:val="16"/>
                <w:szCs w:val="16"/>
              </w:rPr>
              <w:t>There shall be written and communicated measures for personnel, contractors and visitors to declare any infectious disease which may have an impact on food safety. In case of declaration of infectious disease, actions shall be taken in order to minimize risk of contamination of products.</w:t>
            </w:r>
          </w:p>
        </w:tc>
        <w:tc>
          <w:tcPr>
            <w:tcW w:w="483" w:type="dxa"/>
            <w:shd w:val="clear" w:color="auto" w:fill="auto"/>
            <w:vAlign w:val="center"/>
          </w:tcPr>
          <w:p w14:paraId="6FA97C50" w14:textId="1C988F2B" w:rsidR="00C70713" w:rsidRDefault="00C70713" w:rsidP="00C70713">
            <w:pPr>
              <w:pStyle w:val="Corpodetexto"/>
              <w:jc w:val="center"/>
              <w:rPr>
                <w:rFonts w:ascii="Arial" w:hAnsi="Arial" w:cs="Arial"/>
                <w:sz w:val="16"/>
                <w:szCs w:val="16"/>
              </w:rPr>
            </w:pPr>
          </w:p>
        </w:tc>
        <w:tc>
          <w:tcPr>
            <w:tcW w:w="8239" w:type="dxa"/>
            <w:shd w:val="clear" w:color="auto" w:fill="auto"/>
          </w:tcPr>
          <w:p w14:paraId="54130DE9" w14:textId="77777777" w:rsidR="00C70713" w:rsidRPr="00374523" w:rsidRDefault="00C70713" w:rsidP="00C70713">
            <w:pPr>
              <w:pStyle w:val="Corpodetexto"/>
              <w:rPr>
                <w:rFonts w:ascii="Arial" w:hAnsi="Arial" w:cs="Arial"/>
                <w:sz w:val="16"/>
                <w:szCs w:val="16"/>
                <w:lang w:val="en-US"/>
              </w:rPr>
            </w:pPr>
          </w:p>
        </w:tc>
      </w:tr>
      <w:tr w:rsidR="00C70713" w:rsidRPr="006A29F4" w14:paraId="67976063" w14:textId="77777777" w:rsidTr="00374523">
        <w:trPr>
          <w:cantSplit/>
          <w:trHeight w:val="28"/>
        </w:trPr>
        <w:tc>
          <w:tcPr>
            <w:tcW w:w="15907" w:type="dxa"/>
            <w:gridSpan w:val="5"/>
            <w:shd w:val="clear" w:color="auto" w:fill="auto"/>
            <w:vAlign w:val="center"/>
          </w:tcPr>
          <w:p w14:paraId="596A8C5B" w14:textId="77777777" w:rsidR="00C70713" w:rsidRPr="006A29F4" w:rsidRDefault="00C70713" w:rsidP="00C70713">
            <w:pPr>
              <w:pStyle w:val="Corpodetexto"/>
              <w:rPr>
                <w:rFonts w:ascii="Arial" w:hAnsi="Arial" w:cs="Arial"/>
                <w:b/>
                <w:szCs w:val="18"/>
              </w:rPr>
            </w:pPr>
            <w:r w:rsidRPr="006A29F4">
              <w:rPr>
                <w:rFonts w:ascii="Arial" w:hAnsi="Arial" w:cs="Arial"/>
                <w:b/>
                <w:szCs w:val="18"/>
              </w:rPr>
              <w:t xml:space="preserve">3.3 </w:t>
            </w:r>
            <w:r>
              <w:rPr>
                <w:rFonts w:ascii="Arial" w:hAnsi="Arial" w:cs="Arial"/>
                <w:b/>
                <w:szCs w:val="18"/>
                <w:highlight w:val="white"/>
                <w:lang w:val="en-US"/>
              </w:rPr>
              <w:t>Training and instruction</w:t>
            </w:r>
          </w:p>
        </w:tc>
      </w:tr>
      <w:tr w:rsidR="00C70713" w14:paraId="4D718606" w14:textId="77777777" w:rsidTr="00374523">
        <w:trPr>
          <w:cantSplit/>
          <w:trHeight w:val="28"/>
        </w:trPr>
        <w:tc>
          <w:tcPr>
            <w:tcW w:w="966" w:type="dxa"/>
            <w:shd w:val="clear" w:color="auto" w:fill="auto"/>
            <w:vAlign w:val="center"/>
          </w:tcPr>
          <w:p w14:paraId="3559B44B"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3.3.1</w:t>
            </w:r>
          </w:p>
        </w:tc>
        <w:tc>
          <w:tcPr>
            <w:tcW w:w="552" w:type="dxa"/>
            <w:shd w:val="clear" w:color="auto" w:fill="auto"/>
            <w:vAlign w:val="center"/>
          </w:tcPr>
          <w:p w14:paraId="4D668487"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0F6FC5E" w14:textId="77777777" w:rsidR="00C70713" w:rsidRDefault="00C70713" w:rsidP="00C70713">
            <w:pPr>
              <w:rPr>
                <w:rFonts w:ascii="Arial" w:hAnsi="Arial" w:cs="Arial"/>
                <w:sz w:val="16"/>
                <w:szCs w:val="16"/>
              </w:rPr>
            </w:pPr>
            <w:r>
              <w:rPr>
                <w:rFonts w:ascii="Arial" w:hAnsi="Arial" w:cs="Arial"/>
                <w:sz w:val="16"/>
                <w:szCs w:val="16"/>
              </w:rPr>
              <w:t>The company shall implement documented training and/or instruction programs with respect to the product requirements and the training needs of the employees based on their job and shall include: – training contents – training frequency – employee’s task – languages – qualified trainer/tutor – evaluation methodology.</w:t>
            </w:r>
          </w:p>
        </w:tc>
        <w:tc>
          <w:tcPr>
            <w:tcW w:w="483" w:type="dxa"/>
            <w:shd w:val="clear" w:color="auto" w:fill="auto"/>
            <w:vAlign w:val="center"/>
          </w:tcPr>
          <w:p w14:paraId="4E3C8D5F" w14:textId="23B923CA" w:rsidR="00C70713" w:rsidRDefault="00C70713" w:rsidP="00C70713">
            <w:pPr>
              <w:pStyle w:val="Corpodetexto"/>
              <w:jc w:val="center"/>
              <w:rPr>
                <w:rFonts w:ascii="Arial" w:hAnsi="Arial" w:cs="Arial"/>
                <w:sz w:val="16"/>
                <w:szCs w:val="16"/>
              </w:rPr>
            </w:pPr>
          </w:p>
        </w:tc>
        <w:tc>
          <w:tcPr>
            <w:tcW w:w="8239" w:type="dxa"/>
            <w:shd w:val="clear" w:color="auto" w:fill="auto"/>
          </w:tcPr>
          <w:p w14:paraId="04084CA8" w14:textId="77777777" w:rsidR="00C70713" w:rsidRDefault="00C70713" w:rsidP="00C70713">
            <w:pPr>
              <w:pStyle w:val="Corpodetexto"/>
              <w:rPr>
                <w:rFonts w:ascii="Arial" w:hAnsi="Arial" w:cs="Arial"/>
                <w:sz w:val="16"/>
                <w:szCs w:val="16"/>
              </w:rPr>
            </w:pPr>
          </w:p>
        </w:tc>
      </w:tr>
      <w:tr w:rsidR="00C70713" w:rsidRPr="00374523" w14:paraId="47E7248F" w14:textId="77777777" w:rsidTr="00374523">
        <w:trPr>
          <w:cantSplit/>
          <w:trHeight w:val="28"/>
        </w:trPr>
        <w:tc>
          <w:tcPr>
            <w:tcW w:w="966" w:type="dxa"/>
            <w:shd w:val="clear" w:color="auto" w:fill="auto"/>
            <w:vAlign w:val="center"/>
          </w:tcPr>
          <w:p w14:paraId="172F687A"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3.3.2</w:t>
            </w:r>
          </w:p>
        </w:tc>
        <w:tc>
          <w:tcPr>
            <w:tcW w:w="552" w:type="dxa"/>
            <w:shd w:val="clear" w:color="auto" w:fill="auto"/>
            <w:vAlign w:val="center"/>
          </w:tcPr>
          <w:p w14:paraId="10C7D110"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CAC03E4" w14:textId="77777777" w:rsidR="00C70713" w:rsidRDefault="00C70713" w:rsidP="00C70713">
            <w:pPr>
              <w:rPr>
                <w:rFonts w:ascii="Arial" w:hAnsi="Arial" w:cs="Arial"/>
                <w:sz w:val="16"/>
                <w:szCs w:val="16"/>
              </w:rPr>
            </w:pPr>
            <w:r>
              <w:rPr>
                <w:rFonts w:ascii="Arial" w:hAnsi="Arial" w:cs="Arial"/>
                <w:sz w:val="16"/>
                <w:szCs w:val="16"/>
              </w:rPr>
              <w:t>The documented training and/or instruction shall apply to all personnel, including seasonal and temporary workers and employees from external companies, employed in the respective work area. Upon employment, and before commencing work, they shall be trained in accordance with the documented training/instruction programs.</w:t>
            </w:r>
          </w:p>
        </w:tc>
        <w:tc>
          <w:tcPr>
            <w:tcW w:w="483" w:type="dxa"/>
            <w:shd w:val="clear" w:color="auto" w:fill="auto"/>
            <w:vAlign w:val="center"/>
          </w:tcPr>
          <w:p w14:paraId="4E1E1AB1" w14:textId="33827473" w:rsidR="00C70713" w:rsidRPr="008D1AAE" w:rsidRDefault="00C70713" w:rsidP="00C70713">
            <w:pPr>
              <w:pStyle w:val="Corpodetexto"/>
              <w:jc w:val="center"/>
              <w:rPr>
                <w:rFonts w:ascii="Arial" w:hAnsi="Arial" w:cs="Arial"/>
                <w:b/>
                <w:sz w:val="20"/>
              </w:rPr>
            </w:pPr>
          </w:p>
        </w:tc>
        <w:tc>
          <w:tcPr>
            <w:tcW w:w="8239" w:type="dxa"/>
            <w:shd w:val="clear" w:color="auto" w:fill="auto"/>
          </w:tcPr>
          <w:p w14:paraId="73F2E279" w14:textId="109EB495" w:rsidR="00C70713" w:rsidRPr="00374523" w:rsidRDefault="00C70713" w:rsidP="00C70713">
            <w:pPr>
              <w:rPr>
                <w:rFonts w:ascii="Arial" w:hAnsi="Arial" w:cs="Arial"/>
                <w:b/>
                <w:sz w:val="20"/>
                <w:szCs w:val="20"/>
              </w:rPr>
            </w:pPr>
          </w:p>
        </w:tc>
      </w:tr>
      <w:tr w:rsidR="00C70713" w14:paraId="0EC593D0" w14:textId="77777777" w:rsidTr="00374523">
        <w:trPr>
          <w:cantSplit/>
          <w:trHeight w:val="28"/>
        </w:trPr>
        <w:tc>
          <w:tcPr>
            <w:tcW w:w="966" w:type="dxa"/>
            <w:shd w:val="clear" w:color="auto" w:fill="auto"/>
            <w:vAlign w:val="center"/>
          </w:tcPr>
          <w:p w14:paraId="09724B4F"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3.3.3</w:t>
            </w:r>
          </w:p>
        </w:tc>
        <w:tc>
          <w:tcPr>
            <w:tcW w:w="552" w:type="dxa"/>
            <w:shd w:val="clear" w:color="auto" w:fill="auto"/>
            <w:vAlign w:val="center"/>
          </w:tcPr>
          <w:p w14:paraId="00BFC283"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795C087" w14:textId="77777777" w:rsidR="00C70713" w:rsidRDefault="00C70713" w:rsidP="00C70713">
            <w:pPr>
              <w:rPr>
                <w:rFonts w:ascii="Arial" w:hAnsi="Arial" w:cs="Arial"/>
                <w:sz w:val="16"/>
                <w:szCs w:val="16"/>
              </w:rPr>
            </w:pPr>
            <w:r>
              <w:rPr>
                <w:rFonts w:ascii="Arial" w:hAnsi="Arial" w:cs="Arial"/>
                <w:sz w:val="16"/>
                <w:szCs w:val="16"/>
              </w:rPr>
              <w:t>Records shall be available of all training/instruction events, stating: – list of participants (this shall include their signature) – date – duration – contents of training – name of trainer/tutor. There shall be a procedure or program in place to prove the effectiveness of the training and/or instruction programs.</w:t>
            </w:r>
          </w:p>
        </w:tc>
        <w:tc>
          <w:tcPr>
            <w:tcW w:w="483" w:type="dxa"/>
            <w:shd w:val="clear" w:color="auto" w:fill="auto"/>
            <w:vAlign w:val="center"/>
          </w:tcPr>
          <w:p w14:paraId="2707E9F1" w14:textId="2EBA1BB9" w:rsidR="00C70713" w:rsidRDefault="00C70713" w:rsidP="00C70713">
            <w:pPr>
              <w:pStyle w:val="Corpodetexto"/>
              <w:jc w:val="center"/>
              <w:rPr>
                <w:rFonts w:ascii="Arial" w:hAnsi="Arial" w:cs="Arial"/>
                <w:sz w:val="16"/>
                <w:szCs w:val="16"/>
              </w:rPr>
            </w:pPr>
          </w:p>
        </w:tc>
        <w:tc>
          <w:tcPr>
            <w:tcW w:w="8239" w:type="dxa"/>
            <w:shd w:val="clear" w:color="auto" w:fill="auto"/>
          </w:tcPr>
          <w:p w14:paraId="75A67AE5" w14:textId="77777777" w:rsidR="00C70713" w:rsidRDefault="00C70713" w:rsidP="00C70713">
            <w:pPr>
              <w:pStyle w:val="Corpodetexto"/>
              <w:rPr>
                <w:rFonts w:ascii="Arial" w:hAnsi="Arial" w:cs="Arial"/>
                <w:sz w:val="16"/>
                <w:szCs w:val="16"/>
              </w:rPr>
            </w:pPr>
          </w:p>
        </w:tc>
      </w:tr>
      <w:tr w:rsidR="00C70713" w14:paraId="58E52FF6" w14:textId="77777777" w:rsidTr="00374523">
        <w:trPr>
          <w:cantSplit/>
          <w:trHeight w:val="28"/>
        </w:trPr>
        <w:tc>
          <w:tcPr>
            <w:tcW w:w="966" w:type="dxa"/>
            <w:shd w:val="clear" w:color="auto" w:fill="auto"/>
            <w:vAlign w:val="center"/>
          </w:tcPr>
          <w:p w14:paraId="4CC4465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3.3.4</w:t>
            </w:r>
          </w:p>
        </w:tc>
        <w:tc>
          <w:tcPr>
            <w:tcW w:w="552" w:type="dxa"/>
            <w:shd w:val="clear" w:color="auto" w:fill="auto"/>
            <w:vAlign w:val="center"/>
          </w:tcPr>
          <w:p w14:paraId="20CB3ECA"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034944A" w14:textId="77777777" w:rsidR="00C70713" w:rsidRDefault="00C70713" w:rsidP="00C70713">
            <w:pPr>
              <w:rPr>
                <w:rFonts w:ascii="Arial" w:hAnsi="Arial" w:cs="Arial"/>
                <w:sz w:val="16"/>
                <w:szCs w:val="16"/>
              </w:rPr>
            </w:pPr>
            <w:r>
              <w:rPr>
                <w:rFonts w:ascii="Arial" w:hAnsi="Arial" w:cs="Arial"/>
                <w:sz w:val="16"/>
                <w:szCs w:val="16"/>
              </w:rPr>
              <w:t>The contents of training and/or instruction shall be reviewed and updated regularly and take into account company’s specific issues, food safety, food related legal requirements and product/process modifications.</w:t>
            </w:r>
          </w:p>
        </w:tc>
        <w:tc>
          <w:tcPr>
            <w:tcW w:w="483" w:type="dxa"/>
            <w:shd w:val="clear" w:color="auto" w:fill="auto"/>
            <w:vAlign w:val="center"/>
          </w:tcPr>
          <w:p w14:paraId="6C29AA9B" w14:textId="34C647AC" w:rsidR="00C70713" w:rsidRDefault="00C70713" w:rsidP="00C70713">
            <w:pPr>
              <w:pStyle w:val="Corpodetexto"/>
              <w:jc w:val="center"/>
              <w:rPr>
                <w:rFonts w:ascii="Arial" w:hAnsi="Arial" w:cs="Arial"/>
                <w:sz w:val="16"/>
                <w:szCs w:val="16"/>
              </w:rPr>
            </w:pPr>
          </w:p>
        </w:tc>
        <w:tc>
          <w:tcPr>
            <w:tcW w:w="8239" w:type="dxa"/>
            <w:shd w:val="clear" w:color="auto" w:fill="auto"/>
          </w:tcPr>
          <w:p w14:paraId="1582E057" w14:textId="77777777" w:rsidR="00C70713" w:rsidRDefault="00C70713" w:rsidP="00C70713">
            <w:pPr>
              <w:pStyle w:val="Corpodetexto"/>
              <w:rPr>
                <w:rFonts w:ascii="Arial" w:hAnsi="Arial" w:cs="Arial"/>
                <w:sz w:val="16"/>
                <w:szCs w:val="16"/>
              </w:rPr>
            </w:pPr>
          </w:p>
        </w:tc>
      </w:tr>
      <w:tr w:rsidR="00C70713" w:rsidRPr="006A29F4" w14:paraId="712C1FCE" w14:textId="77777777" w:rsidTr="00374523">
        <w:trPr>
          <w:cantSplit/>
          <w:trHeight w:val="28"/>
        </w:trPr>
        <w:tc>
          <w:tcPr>
            <w:tcW w:w="15907" w:type="dxa"/>
            <w:gridSpan w:val="5"/>
            <w:shd w:val="clear" w:color="auto" w:fill="auto"/>
            <w:vAlign w:val="center"/>
          </w:tcPr>
          <w:p w14:paraId="6B6DDFB5" w14:textId="77777777" w:rsidR="00C70713" w:rsidRPr="006A29F4" w:rsidRDefault="00C70713" w:rsidP="00C70713">
            <w:pPr>
              <w:pStyle w:val="Corpodetexto"/>
              <w:rPr>
                <w:rFonts w:ascii="Arial" w:hAnsi="Arial" w:cs="Arial"/>
                <w:b/>
                <w:szCs w:val="18"/>
              </w:rPr>
            </w:pPr>
            <w:r w:rsidRPr="006A29F4">
              <w:rPr>
                <w:rFonts w:ascii="Arial" w:hAnsi="Arial" w:cs="Arial"/>
                <w:b/>
                <w:szCs w:val="18"/>
              </w:rPr>
              <w:t xml:space="preserve">3.4 </w:t>
            </w:r>
            <w:r>
              <w:rPr>
                <w:rFonts w:ascii="Arial" w:hAnsi="Arial" w:cs="Arial"/>
                <w:b/>
                <w:szCs w:val="18"/>
                <w:highlight w:val="white"/>
                <w:lang w:val="en-US"/>
              </w:rPr>
              <w:t>Sanitary facilities, equipment for personnel hygiene</w:t>
            </w:r>
          </w:p>
        </w:tc>
      </w:tr>
      <w:tr w:rsidR="00C70713" w14:paraId="1872161D" w14:textId="77777777" w:rsidTr="00374523">
        <w:trPr>
          <w:cantSplit/>
          <w:trHeight w:val="28"/>
        </w:trPr>
        <w:tc>
          <w:tcPr>
            <w:tcW w:w="966" w:type="dxa"/>
            <w:tcBorders>
              <w:bottom w:val="single" w:sz="4" w:space="0" w:color="auto"/>
            </w:tcBorders>
            <w:shd w:val="clear" w:color="auto" w:fill="auto"/>
            <w:vAlign w:val="center"/>
          </w:tcPr>
          <w:p w14:paraId="44CD282F"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3.4.1</w:t>
            </w:r>
          </w:p>
        </w:tc>
        <w:tc>
          <w:tcPr>
            <w:tcW w:w="552" w:type="dxa"/>
            <w:tcBorders>
              <w:bottom w:val="single" w:sz="4" w:space="0" w:color="auto"/>
            </w:tcBorders>
            <w:shd w:val="clear" w:color="auto" w:fill="auto"/>
            <w:vAlign w:val="center"/>
          </w:tcPr>
          <w:p w14:paraId="0D8B60C7" w14:textId="77777777" w:rsidR="00C70713" w:rsidRDefault="00C70713" w:rsidP="00C70713">
            <w:pPr>
              <w:spacing w:before="60" w:after="60"/>
              <w:jc w:val="center"/>
              <w:rPr>
                <w:rFonts w:ascii="Arial" w:hAnsi="Arial" w:cs="Arial"/>
                <w:bCs/>
                <w:sz w:val="16"/>
                <w:szCs w:val="16"/>
              </w:rPr>
            </w:pPr>
          </w:p>
        </w:tc>
        <w:tc>
          <w:tcPr>
            <w:tcW w:w="5667" w:type="dxa"/>
            <w:tcBorders>
              <w:bottom w:val="single" w:sz="4" w:space="0" w:color="auto"/>
            </w:tcBorders>
            <w:shd w:val="clear" w:color="auto" w:fill="auto"/>
          </w:tcPr>
          <w:p w14:paraId="370C73A2" w14:textId="77777777" w:rsidR="00C70713" w:rsidRDefault="00C70713" w:rsidP="00C70713">
            <w:pPr>
              <w:rPr>
                <w:rFonts w:ascii="Arial" w:hAnsi="Arial" w:cs="Arial"/>
                <w:sz w:val="16"/>
                <w:szCs w:val="16"/>
              </w:rPr>
            </w:pPr>
            <w:r>
              <w:rPr>
                <w:rFonts w:ascii="Arial" w:hAnsi="Arial" w:cs="Arial"/>
                <w:sz w:val="16"/>
                <w:szCs w:val="16"/>
              </w:rPr>
              <w:t xml:space="preserve">The company shall provide staff facilities, which shall be proportional in size, equipped for the number of personnel and designed and operated so as to </w:t>
            </w:r>
            <w:proofErr w:type="spellStart"/>
            <w:r>
              <w:rPr>
                <w:rFonts w:ascii="Arial" w:hAnsi="Arial" w:cs="Arial"/>
                <w:sz w:val="16"/>
                <w:szCs w:val="16"/>
              </w:rPr>
              <w:t>minimise</w:t>
            </w:r>
            <w:proofErr w:type="spellEnd"/>
            <w:r>
              <w:rPr>
                <w:rFonts w:ascii="Arial" w:hAnsi="Arial" w:cs="Arial"/>
                <w:sz w:val="16"/>
                <w:szCs w:val="16"/>
              </w:rPr>
              <w:t xml:space="preserve"> food safety risks. Such facilities shall be kept in clean and good condition.</w:t>
            </w:r>
          </w:p>
        </w:tc>
        <w:tc>
          <w:tcPr>
            <w:tcW w:w="483" w:type="dxa"/>
            <w:tcBorders>
              <w:bottom w:val="single" w:sz="4" w:space="0" w:color="auto"/>
            </w:tcBorders>
            <w:shd w:val="clear" w:color="auto" w:fill="auto"/>
            <w:vAlign w:val="center"/>
          </w:tcPr>
          <w:p w14:paraId="73BCD04F" w14:textId="35B8658E" w:rsidR="00C70713" w:rsidRDefault="00C70713" w:rsidP="00C70713">
            <w:pPr>
              <w:pStyle w:val="Corpodetexto"/>
              <w:jc w:val="center"/>
              <w:rPr>
                <w:rFonts w:ascii="Arial" w:hAnsi="Arial" w:cs="Arial"/>
                <w:sz w:val="16"/>
                <w:szCs w:val="16"/>
              </w:rPr>
            </w:pPr>
          </w:p>
        </w:tc>
        <w:tc>
          <w:tcPr>
            <w:tcW w:w="8239" w:type="dxa"/>
            <w:tcBorders>
              <w:bottom w:val="single" w:sz="4" w:space="0" w:color="auto"/>
            </w:tcBorders>
            <w:shd w:val="clear" w:color="auto" w:fill="auto"/>
          </w:tcPr>
          <w:p w14:paraId="2D906B53" w14:textId="77777777" w:rsidR="00C70713" w:rsidRDefault="00C70713" w:rsidP="00C70713">
            <w:pPr>
              <w:pStyle w:val="Corpodetexto"/>
              <w:rPr>
                <w:rFonts w:ascii="Arial" w:hAnsi="Arial" w:cs="Arial"/>
                <w:sz w:val="16"/>
                <w:szCs w:val="16"/>
              </w:rPr>
            </w:pPr>
          </w:p>
        </w:tc>
      </w:tr>
      <w:tr w:rsidR="00C70713" w14:paraId="5F1C9267" w14:textId="77777777" w:rsidTr="00374523">
        <w:trPr>
          <w:cantSplit/>
          <w:trHeight w:val="28"/>
        </w:trPr>
        <w:tc>
          <w:tcPr>
            <w:tcW w:w="966" w:type="dxa"/>
            <w:tcBorders>
              <w:bottom w:val="single" w:sz="4" w:space="0" w:color="auto"/>
            </w:tcBorders>
            <w:shd w:val="clear" w:color="auto" w:fill="auto"/>
            <w:vAlign w:val="center"/>
          </w:tcPr>
          <w:p w14:paraId="6BC70A88"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lastRenderedPageBreak/>
              <w:t>3.4.2</w:t>
            </w:r>
          </w:p>
        </w:tc>
        <w:tc>
          <w:tcPr>
            <w:tcW w:w="552" w:type="dxa"/>
            <w:tcBorders>
              <w:bottom w:val="single" w:sz="4" w:space="0" w:color="auto"/>
            </w:tcBorders>
            <w:shd w:val="clear" w:color="auto" w:fill="auto"/>
            <w:vAlign w:val="center"/>
          </w:tcPr>
          <w:p w14:paraId="4DEC05DB" w14:textId="77777777" w:rsidR="00C70713" w:rsidRDefault="00C70713" w:rsidP="00C70713">
            <w:pPr>
              <w:spacing w:before="60" w:after="60"/>
              <w:jc w:val="center"/>
              <w:rPr>
                <w:rFonts w:ascii="Arial" w:hAnsi="Arial" w:cs="Arial"/>
                <w:bCs/>
                <w:sz w:val="16"/>
                <w:szCs w:val="16"/>
              </w:rPr>
            </w:pPr>
          </w:p>
        </w:tc>
        <w:tc>
          <w:tcPr>
            <w:tcW w:w="5667" w:type="dxa"/>
            <w:tcBorders>
              <w:bottom w:val="single" w:sz="4" w:space="0" w:color="auto"/>
            </w:tcBorders>
            <w:shd w:val="clear" w:color="auto" w:fill="auto"/>
          </w:tcPr>
          <w:p w14:paraId="72A98589" w14:textId="77777777" w:rsidR="00C70713" w:rsidRDefault="00C70713" w:rsidP="00C70713">
            <w:pPr>
              <w:rPr>
                <w:rFonts w:ascii="Arial" w:hAnsi="Arial" w:cs="Arial"/>
                <w:sz w:val="16"/>
                <w:szCs w:val="16"/>
              </w:rPr>
            </w:pPr>
            <w:r>
              <w:rPr>
                <w:rFonts w:ascii="Arial" w:hAnsi="Arial" w:cs="Arial"/>
                <w:sz w:val="16"/>
                <w:szCs w:val="16"/>
              </w:rPr>
              <w:t xml:space="preserve">The risk of product contamination by foreign material from staff facilities shall be evaluated and </w:t>
            </w:r>
            <w:proofErr w:type="spellStart"/>
            <w:r>
              <w:rPr>
                <w:rFonts w:ascii="Arial" w:hAnsi="Arial" w:cs="Arial"/>
                <w:sz w:val="16"/>
                <w:szCs w:val="16"/>
              </w:rPr>
              <w:t>minimised</w:t>
            </w:r>
            <w:proofErr w:type="spellEnd"/>
            <w:r>
              <w:rPr>
                <w:rFonts w:ascii="Arial" w:hAnsi="Arial" w:cs="Arial"/>
                <w:sz w:val="16"/>
                <w:szCs w:val="16"/>
              </w:rPr>
              <w:t>. Consideration shall also be given to food brought to work by personnel and personal belongings.</w:t>
            </w:r>
          </w:p>
        </w:tc>
        <w:tc>
          <w:tcPr>
            <w:tcW w:w="483" w:type="dxa"/>
            <w:tcBorders>
              <w:bottom w:val="single" w:sz="4" w:space="0" w:color="auto"/>
            </w:tcBorders>
            <w:shd w:val="clear" w:color="auto" w:fill="auto"/>
            <w:vAlign w:val="center"/>
          </w:tcPr>
          <w:p w14:paraId="6C74D6F2" w14:textId="7E1CCAC7" w:rsidR="00C70713" w:rsidRDefault="00C70713" w:rsidP="00C70713">
            <w:pPr>
              <w:pStyle w:val="Corpodetexto"/>
              <w:jc w:val="center"/>
              <w:rPr>
                <w:rFonts w:ascii="Arial" w:hAnsi="Arial" w:cs="Arial"/>
                <w:sz w:val="16"/>
                <w:szCs w:val="16"/>
              </w:rPr>
            </w:pPr>
          </w:p>
        </w:tc>
        <w:tc>
          <w:tcPr>
            <w:tcW w:w="8239" w:type="dxa"/>
            <w:tcBorders>
              <w:bottom w:val="single" w:sz="4" w:space="0" w:color="auto"/>
            </w:tcBorders>
            <w:shd w:val="clear" w:color="auto" w:fill="auto"/>
          </w:tcPr>
          <w:p w14:paraId="5966FD9F" w14:textId="77777777" w:rsidR="00C70713" w:rsidRDefault="00C70713" w:rsidP="00C70713">
            <w:pPr>
              <w:pStyle w:val="Corpodetexto"/>
              <w:rPr>
                <w:rFonts w:ascii="Arial" w:hAnsi="Arial" w:cs="Arial"/>
                <w:sz w:val="16"/>
                <w:szCs w:val="16"/>
              </w:rPr>
            </w:pPr>
          </w:p>
        </w:tc>
      </w:tr>
      <w:tr w:rsidR="00C70713" w14:paraId="3972D4A3" w14:textId="77777777" w:rsidTr="00374523">
        <w:trPr>
          <w:cantSplit/>
          <w:trHeight w:val="28"/>
        </w:trPr>
        <w:tc>
          <w:tcPr>
            <w:tcW w:w="966" w:type="dxa"/>
            <w:tcBorders>
              <w:bottom w:val="single" w:sz="4" w:space="0" w:color="auto"/>
            </w:tcBorders>
            <w:shd w:val="clear" w:color="auto" w:fill="auto"/>
            <w:vAlign w:val="center"/>
          </w:tcPr>
          <w:p w14:paraId="66296ADB"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3.4.3</w:t>
            </w:r>
          </w:p>
        </w:tc>
        <w:tc>
          <w:tcPr>
            <w:tcW w:w="552" w:type="dxa"/>
            <w:tcBorders>
              <w:bottom w:val="single" w:sz="4" w:space="0" w:color="auto"/>
            </w:tcBorders>
            <w:shd w:val="clear" w:color="auto" w:fill="auto"/>
            <w:vAlign w:val="center"/>
          </w:tcPr>
          <w:p w14:paraId="5DF553E9" w14:textId="77777777" w:rsidR="00C70713" w:rsidRDefault="00C70713" w:rsidP="00C70713">
            <w:pPr>
              <w:spacing w:before="60" w:after="60"/>
              <w:jc w:val="center"/>
              <w:rPr>
                <w:rFonts w:ascii="Arial" w:hAnsi="Arial" w:cs="Arial"/>
                <w:bCs/>
                <w:sz w:val="16"/>
                <w:szCs w:val="16"/>
              </w:rPr>
            </w:pPr>
          </w:p>
        </w:tc>
        <w:tc>
          <w:tcPr>
            <w:tcW w:w="5667" w:type="dxa"/>
            <w:tcBorders>
              <w:bottom w:val="single" w:sz="4" w:space="0" w:color="auto"/>
            </w:tcBorders>
            <w:shd w:val="clear" w:color="auto" w:fill="auto"/>
          </w:tcPr>
          <w:p w14:paraId="27A0F141" w14:textId="77777777" w:rsidR="00C70713" w:rsidRDefault="00C70713" w:rsidP="00C70713">
            <w:pPr>
              <w:rPr>
                <w:rFonts w:ascii="Arial" w:hAnsi="Arial" w:cs="Arial"/>
                <w:sz w:val="16"/>
                <w:szCs w:val="16"/>
              </w:rPr>
            </w:pPr>
            <w:r>
              <w:rPr>
                <w:rFonts w:ascii="Arial" w:hAnsi="Arial" w:cs="Arial"/>
                <w:sz w:val="16"/>
                <w:szCs w:val="16"/>
              </w:rPr>
              <w:t>There shall be in place rules and facilities to ensure the correct management for personnel belongings and for food brought to work by personnel, food coming from dining room and from vending machines. The food shall only be stored and/or used in designated areas.</w:t>
            </w:r>
          </w:p>
        </w:tc>
        <w:tc>
          <w:tcPr>
            <w:tcW w:w="483" w:type="dxa"/>
            <w:tcBorders>
              <w:bottom w:val="single" w:sz="4" w:space="0" w:color="auto"/>
            </w:tcBorders>
            <w:shd w:val="clear" w:color="auto" w:fill="auto"/>
            <w:vAlign w:val="center"/>
          </w:tcPr>
          <w:p w14:paraId="64541BC2" w14:textId="319C3E76" w:rsidR="00C70713" w:rsidRDefault="00C70713" w:rsidP="00C70713">
            <w:pPr>
              <w:pStyle w:val="Corpodetexto"/>
              <w:jc w:val="center"/>
              <w:rPr>
                <w:rFonts w:ascii="Arial" w:hAnsi="Arial" w:cs="Arial"/>
                <w:sz w:val="16"/>
                <w:szCs w:val="16"/>
              </w:rPr>
            </w:pPr>
          </w:p>
        </w:tc>
        <w:tc>
          <w:tcPr>
            <w:tcW w:w="8239" w:type="dxa"/>
            <w:tcBorders>
              <w:bottom w:val="single" w:sz="4" w:space="0" w:color="auto"/>
            </w:tcBorders>
            <w:shd w:val="clear" w:color="auto" w:fill="auto"/>
          </w:tcPr>
          <w:p w14:paraId="09B9D6D1" w14:textId="77777777" w:rsidR="00C70713" w:rsidRDefault="00C70713" w:rsidP="00C70713">
            <w:pPr>
              <w:pStyle w:val="Corpodetexto"/>
              <w:rPr>
                <w:rFonts w:ascii="Arial" w:hAnsi="Arial" w:cs="Arial"/>
                <w:sz w:val="16"/>
                <w:szCs w:val="16"/>
              </w:rPr>
            </w:pPr>
          </w:p>
        </w:tc>
      </w:tr>
      <w:tr w:rsidR="00C70713" w14:paraId="33F650C7" w14:textId="77777777" w:rsidTr="00374523">
        <w:trPr>
          <w:cantSplit/>
          <w:trHeight w:val="28"/>
        </w:trPr>
        <w:tc>
          <w:tcPr>
            <w:tcW w:w="966" w:type="dxa"/>
            <w:tcBorders>
              <w:bottom w:val="single" w:sz="4" w:space="0" w:color="auto"/>
            </w:tcBorders>
            <w:shd w:val="clear" w:color="auto" w:fill="auto"/>
            <w:vAlign w:val="center"/>
          </w:tcPr>
          <w:p w14:paraId="05543A59"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3.4.4</w:t>
            </w:r>
          </w:p>
        </w:tc>
        <w:tc>
          <w:tcPr>
            <w:tcW w:w="552" w:type="dxa"/>
            <w:tcBorders>
              <w:bottom w:val="single" w:sz="4" w:space="0" w:color="auto"/>
            </w:tcBorders>
            <w:shd w:val="clear" w:color="auto" w:fill="auto"/>
            <w:vAlign w:val="center"/>
          </w:tcPr>
          <w:p w14:paraId="0B4F269A" w14:textId="77777777" w:rsidR="00C70713" w:rsidRDefault="00C70713" w:rsidP="00C70713">
            <w:pPr>
              <w:spacing w:before="60" w:after="60"/>
              <w:jc w:val="center"/>
              <w:rPr>
                <w:rFonts w:ascii="Arial" w:hAnsi="Arial" w:cs="Arial"/>
                <w:bCs/>
                <w:sz w:val="16"/>
                <w:szCs w:val="16"/>
              </w:rPr>
            </w:pPr>
          </w:p>
        </w:tc>
        <w:tc>
          <w:tcPr>
            <w:tcW w:w="5667" w:type="dxa"/>
            <w:tcBorders>
              <w:bottom w:val="single" w:sz="4" w:space="0" w:color="auto"/>
            </w:tcBorders>
            <w:shd w:val="clear" w:color="auto" w:fill="auto"/>
          </w:tcPr>
          <w:p w14:paraId="7688933F" w14:textId="77777777" w:rsidR="00C70713" w:rsidRDefault="00C70713" w:rsidP="00C70713">
            <w:pPr>
              <w:rPr>
                <w:rFonts w:ascii="Arial" w:hAnsi="Arial" w:cs="Arial"/>
                <w:sz w:val="16"/>
                <w:szCs w:val="16"/>
              </w:rPr>
            </w:pPr>
            <w:r>
              <w:rPr>
                <w:rFonts w:ascii="Arial" w:hAnsi="Arial" w:cs="Arial"/>
                <w:sz w:val="16"/>
                <w:szCs w:val="16"/>
              </w:rPr>
              <w:t>The company shall provide suitable changing rooms for personnel, contractors and visitors. Where necessary, outdoor clothing and protective clothing shall be stored separately.</w:t>
            </w:r>
          </w:p>
        </w:tc>
        <w:tc>
          <w:tcPr>
            <w:tcW w:w="483" w:type="dxa"/>
            <w:tcBorders>
              <w:bottom w:val="single" w:sz="4" w:space="0" w:color="auto"/>
            </w:tcBorders>
            <w:shd w:val="clear" w:color="auto" w:fill="auto"/>
            <w:vAlign w:val="center"/>
          </w:tcPr>
          <w:p w14:paraId="7085C5A7" w14:textId="52150C9C" w:rsidR="00C70713" w:rsidRDefault="00C70713" w:rsidP="00C70713">
            <w:pPr>
              <w:pStyle w:val="Corpodetexto"/>
              <w:jc w:val="center"/>
              <w:rPr>
                <w:rFonts w:ascii="Arial" w:hAnsi="Arial" w:cs="Arial"/>
                <w:sz w:val="16"/>
                <w:szCs w:val="16"/>
              </w:rPr>
            </w:pPr>
          </w:p>
        </w:tc>
        <w:tc>
          <w:tcPr>
            <w:tcW w:w="8239" w:type="dxa"/>
            <w:tcBorders>
              <w:bottom w:val="single" w:sz="4" w:space="0" w:color="auto"/>
            </w:tcBorders>
            <w:shd w:val="clear" w:color="auto" w:fill="auto"/>
          </w:tcPr>
          <w:p w14:paraId="56FC9BEA" w14:textId="77777777" w:rsidR="00C70713" w:rsidRDefault="00C70713" w:rsidP="00C70713">
            <w:pPr>
              <w:pStyle w:val="Corpodetexto"/>
              <w:jc w:val="center"/>
              <w:rPr>
                <w:rFonts w:ascii="Arial" w:hAnsi="Arial" w:cs="Arial"/>
                <w:sz w:val="16"/>
                <w:szCs w:val="16"/>
              </w:rPr>
            </w:pPr>
          </w:p>
        </w:tc>
      </w:tr>
      <w:tr w:rsidR="00C70713" w14:paraId="6669C4B1" w14:textId="77777777" w:rsidTr="00374523">
        <w:trPr>
          <w:cantSplit/>
          <w:trHeight w:val="28"/>
        </w:trPr>
        <w:tc>
          <w:tcPr>
            <w:tcW w:w="966" w:type="dxa"/>
            <w:tcBorders>
              <w:bottom w:val="single" w:sz="4" w:space="0" w:color="auto"/>
            </w:tcBorders>
            <w:shd w:val="clear" w:color="auto" w:fill="auto"/>
            <w:vAlign w:val="center"/>
          </w:tcPr>
          <w:p w14:paraId="0B85A3EF"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3.4.5</w:t>
            </w:r>
          </w:p>
        </w:tc>
        <w:tc>
          <w:tcPr>
            <w:tcW w:w="552" w:type="dxa"/>
            <w:tcBorders>
              <w:bottom w:val="single" w:sz="4" w:space="0" w:color="auto"/>
            </w:tcBorders>
            <w:shd w:val="clear" w:color="auto" w:fill="auto"/>
            <w:vAlign w:val="center"/>
          </w:tcPr>
          <w:p w14:paraId="20EEBFCC" w14:textId="77777777" w:rsidR="00C70713" w:rsidRDefault="00C70713" w:rsidP="00C70713">
            <w:pPr>
              <w:spacing w:before="60" w:after="60"/>
              <w:jc w:val="center"/>
              <w:rPr>
                <w:rFonts w:ascii="Arial" w:hAnsi="Arial" w:cs="Arial"/>
                <w:bCs/>
                <w:sz w:val="16"/>
                <w:szCs w:val="16"/>
              </w:rPr>
            </w:pPr>
          </w:p>
        </w:tc>
        <w:tc>
          <w:tcPr>
            <w:tcW w:w="5667" w:type="dxa"/>
            <w:tcBorders>
              <w:bottom w:val="single" w:sz="4" w:space="0" w:color="auto"/>
            </w:tcBorders>
            <w:shd w:val="clear" w:color="auto" w:fill="auto"/>
          </w:tcPr>
          <w:p w14:paraId="0240C2E4" w14:textId="77777777" w:rsidR="00C70713" w:rsidRDefault="00C70713" w:rsidP="00C70713">
            <w:pPr>
              <w:rPr>
                <w:rFonts w:ascii="Arial" w:hAnsi="Arial" w:cs="Arial"/>
                <w:sz w:val="16"/>
                <w:szCs w:val="16"/>
              </w:rPr>
            </w:pPr>
            <w:r>
              <w:rPr>
                <w:rFonts w:ascii="Arial" w:hAnsi="Arial" w:cs="Arial"/>
                <w:sz w:val="16"/>
                <w:szCs w:val="16"/>
              </w:rPr>
              <w:t>Toilets shall not have direct access to an area where food products are handled. The toilets shall be equipped with adequate hand washing facilities. Sanitary facilities shall have adequate natural or mechanical ventilation. Mechanical airflow from a contaminated area to a clean area shall be avoided.</w:t>
            </w:r>
          </w:p>
        </w:tc>
        <w:tc>
          <w:tcPr>
            <w:tcW w:w="483" w:type="dxa"/>
            <w:tcBorders>
              <w:bottom w:val="single" w:sz="4" w:space="0" w:color="auto"/>
            </w:tcBorders>
            <w:shd w:val="clear" w:color="auto" w:fill="auto"/>
            <w:vAlign w:val="center"/>
          </w:tcPr>
          <w:p w14:paraId="098146C6" w14:textId="0C918B0D" w:rsidR="00C70713" w:rsidRDefault="00C70713" w:rsidP="00C70713">
            <w:pPr>
              <w:pStyle w:val="Corpodetexto"/>
              <w:jc w:val="center"/>
              <w:rPr>
                <w:rFonts w:ascii="Arial" w:hAnsi="Arial" w:cs="Arial"/>
                <w:sz w:val="16"/>
                <w:szCs w:val="16"/>
              </w:rPr>
            </w:pPr>
          </w:p>
        </w:tc>
        <w:tc>
          <w:tcPr>
            <w:tcW w:w="8239" w:type="dxa"/>
            <w:tcBorders>
              <w:bottom w:val="single" w:sz="4" w:space="0" w:color="auto"/>
            </w:tcBorders>
            <w:shd w:val="clear" w:color="auto" w:fill="auto"/>
          </w:tcPr>
          <w:p w14:paraId="3F84D846" w14:textId="77777777" w:rsidR="00C70713" w:rsidRDefault="00C70713" w:rsidP="00C70713">
            <w:pPr>
              <w:pStyle w:val="Corpodetexto"/>
              <w:rPr>
                <w:rFonts w:ascii="Arial" w:hAnsi="Arial" w:cs="Arial"/>
                <w:sz w:val="16"/>
                <w:szCs w:val="16"/>
              </w:rPr>
            </w:pPr>
          </w:p>
        </w:tc>
      </w:tr>
      <w:tr w:rsidR="00C70713" w14:paraId="78E38B87" w14:textId="77777777" w:rsidTr="00374523">
        <w:trPr>
          <w:cantSplit/>
          <w:trHeight w:val="28"/>
        </w:trPr>
        <w:tc>
          <w:tcPr>
            <w:tcW w:w="966" w:type="dxa"/>
            <w:tcBorders>
              <w:bottom w:val="single" w:sz="4" w:space="0" w:color="auto"/>
            </w:tcBorders>
            <w:shd w:val="clear" w:color="auto" w:fill="auto"/>
            <w:vAlign w:val="center"/>
          </w:tcPr>
          <w:p w14:paraId="02ABB1F7"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3.4.6</w:t>
            </w:r>
          </w:p>
        </w:tc>
        <w:tc>
          <w:tcPr>
            <w:tcW w:w="552" w:type="dxa"/>
            <w:tcBorders>
              <w:bottom w:val="single" w:sz="4" w:space="0" w:color="auto"/>
            </w:tcBorders>
            <w:shd w:val="clear" w:color="auto" w:fill="auto"/>
            <w:vAlign w:val="center"/>
          </w:tcPr>
          <w:p w14:paraId="0FD70748" w14:textId="77777777" w:rsidR="00C70713" w:rsidRDefault="00C70713" w:rsidP="00C70713">
            <w:pPr>
              <w:spacing w:before="60" w:after="60"/>
              <w:jc w:val="center"/>
              <w:rPr>
                <w:rFonts w:ascii="Arial" w:hAnsi="Arial" w:cs="Arial"/>
                <w:bCs/>
                <w:sz w:val="16"/>
                <w:szCs w:val="16"/>
              </w:rPr>
            </w:pPr>
          </w:p>
        </w:tc>
        <w:tc>
          <w:tcPr>
            <w:tcW w:w="5667" w:type="dxa"/>
            <w:tcBorders>
              <w:bottom w:val="single" w:sz="4" w:space="0" w:color="auto"/>
            </w:tcBorders>
            <w:shd w:val="clear" w:color="auto" w:fill="auto"/>
          </w:tcPr>
          <w:p w14:paraId="473F11A0" w14:textId="77777777" w:rsidR="00C70713" w:rsidRDefault="00C70713" w:rsidP="00C70713">
            <w:pPr>
              <w:rPr>
                <w:rFonts w:ascii="Arial" w:hAnsi="Arial" w:cs="Arial"/>
                <w:sz w:val="16"/>
                <w:szCs w:val="16"/>
              </w:rPr>
            </w:pPr>
            <w:r>
              <w:rPr>
                <w:rFonts w:ascii="Arial" w:hAnsi="Arial" w:cs="Arial"/>
                <w:sz w:val="16"/>
                <w:szCs w:val="16"/>
              </w:rPr>
              <w:t>Adequate hand hygiene facilities shall be provided at access points to and within production areas, as well as at staff facilities. Based on hazard analysis and assessment of associated risks, further areas (e.g. packaging area) shall be similarly equipped.</w:t>
            </w:r>
          </w:p>
        </w:tc>
        <w:tc>
          <w:tcPr>
            <w:tcW w:w="483" w:type="dxa"/>
            <w:tcBorders>
              <w:bottom w:val="single" w:sz="4" w:space="0" w:color="auto"/>
            </w:tcBorders>
            <w:shd w:val="clear" w:color="auto" w:fill="auto"/>
            <w:vAlign w:val="center"/>
          </w:tcPr>
          <w:p w14:paraId="59940802" w14:textId="4690250C" w:rsidR="00C70713" w:rsidRDefault="00C70713" w:rsidP="00C70713">
            <w:pPr>
              <w:pStyle w:val="Corpodetexto"/>
              <w:jc w:val="center"/>
              <w:rPr>
                <w:rFonts w:ascii="Arial" w:hAnsi="Arial" w:cs="Arial"/>
                <w:sz w:val="16"/>
                <w:szCs w:val="16"/>
              </w:rPr>
            </w:pPr>
          </w:p>
        </w:tc>
        <w:tc>
          <w:tcPr>
            <w:tcW w:w="8239" w:type="dxa"/>
            <w:tcBorders>
              <w:bottom w:val="single" w:sz="4" w:space="0" w:color="auto"/>
            </w:tcBorders>
            <w:shd w:val="clear" w:color="auto" w:fill="auto"/>
          </w:tcPr>
          <w:p w14:paraId="1F04093F" w14:textId="77777777" w:rsidR="00C70713" w:rsidRDefault="00C70713" w:rsidP="00C70713">
            <w:pPr>
              <w:pStyle w:val="Corpodetexto"/>
              <w:rPr>
                <w:rFonts w:ascii="Arial" w:hAnsi="Arial" w:cs="Arial"/>
                <w:sz w:val="16"/>
                <w:szCs w:val="16"/>
              </w:rPr>
            </w:pPr>
          </w:p>
        </w:tc>
      </w:tr>
      <w:tr w:rsidR="00C70713" w14:paraId="3FBC8B26" w14:textId="77777777" w:rsidTr="00374523">
        <w:trPr>
          <w:cantSplit/>
          <w:trHeight w:val="28"/>
        </w:trPr>
        <w:tc>
          <w:tcPr>
            <w:tcW w:w="966" w:type="dxa"/>
            <w:tcBorders>
              <w:bottom w:val="single" w:sz="4" w:space="0" w:color="auto"/>
            </w:tcBorders>
            <w:shd w:val="clear" w:color="auto" w:fill="auto"/>
            <w:vAlign w:val="center"/>
          </w:tcPr>
          <w:p w14:paraId="4C6CAB7C"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3.4.7</w:t>
            </w:r>
          </w:p>
        </w:tc>
        <w:tc>
          <w:tcPr>
            <w:tcW w:w="552" w:type="dxa"/>
            <w:tcBorders>
              <w:bottom w:val="single" w:sz="4" w:space="0" w:color="auto"/>
            </w:tcBorders>
            <w:shd w:val="clear" w:color="auto" w:fill="auto"/>
            <w:vAlign w:val="center"/>
          </w:tcPr>
          <w:p w14:paraId="7FFB8E2F" w14:textId="77777777" w:rsidR="00C70713" w:rsidRDefault="00C70713" w:rsidP="00C70713">
            <w:pPr>
              <w:spacing w:before="60" w:after="60"/>
              <w:jc w:val="center"/>
              <w:rPr>
                <w:rFonts w:ascii="Arial" w:hAnsi="Arial" w:cs="Arial"/>
                <w:bCs/>
                <w:sz w:val="16"/>
                <w:szCs w:val="16"/>
              </w:rPr>
            </w:pPr>
          </w:p>
        </w:tc>
        <w:tc>
          <w:tcPr>
            <w:tcW w:w="5667" w:type="dxa"/>
            <w:tcBorders>
              <w:bottom w:val="single" w:sz="4" w:space="0" w:color="auto"/>
            </w:tcBorders>
            <w:shd w:val="clear" w:color="auto" w:fill="auto"/>
          </w:tcPr>
          <w:p w14:paraId="708A8E9E" w14:textId="77777777" w:rsidR="00C70713" w:rsidRDefault="00C70713" w:rsidP="00C70713">
            <w:pPr>
              <w:rPr>
                <w:rFonts w:ascii="Arial" w:hAnsi="Arial" w:cs="Arial"/>
                <w:sz w:val="16"/>
                <w:szCs w:val="16"/>
              </w:rPr>
            </w:pPr>
            <w:r>
              <w:rPr>
                <w:rFonts w:ascii="Arial" w:hAnsi="Arial" w:cs="Arial"/>
                <w:sz w:val="16"/>
                <w:szCs w:val="16"/>
              </w:rPr>
              <w:t>Hand washing facilities shall provide as a minimum: – running potable water at an appropriate temperature – liquid soap – appropriate equipment for hand drying.</w:t>
            </w:r>
          </w:p>
        </w:tc>
        <w:tc>
          <w:tcPr>
            <w:tcW w:w="483" w:type="dxa"/>
            <w:tcBorders>
              <w:bottom w:val="single" w:sz="4" w:space="0" w:color="auto"/>
            </w:tcBorders>
            <w:shd w:val="clear" w:color="auto" w:fill="auto"/>
            <w:vAlign w:val="center"/>
          </w:tcPr>
          <w:p w14:paraId="0E8E32D2" w14:textId="22EA2776" w:rsidR="00C70713" w:rsidRDefault="00C70713" w:rsidP="00C70713">
            <w:pPr>
              <w:pStyle w:val="Corpodetexto"/>
              <w:jc w:val="center"/>
              <w:rPr>
                <w:rFonts w:ascii="Arial" w:hAnsi="Arial" w:cs="Arial"/>
                <w:sz w:val="16"/>
                <w:szCs w:val="16"/>
              </w:rPr>
            </w:pPr>
          </w:p>
        </w:tc>
        <w:tc>
          <w:tcPr>
            <w:tcW w:w="8239" w:type="dxa"/>
            <w:tcBorders>
              <w:bottom w:val="single" w:sz="4" w:space="0" w:color="auto"/>
            </w:tcBorders>
            <w:shd w:val="clear" w:color="auto" w:fill="auto"/>
          </w:tcPr>
          <w:p w14:paraId="004059AA" w14:textId="77777777" w:rsidR="00C70713" w:rsidRDefault="00C70713" w:rsidP="00C70713">
            <w:pPr>
              <w:pStyle w:val="Corpodetexto"/>
              <w:rPr>
                <w:rFonts w:ascii="Arial" w:hAnsi="Arial" w:cs="Arial"/>
                <w:sz w:val="16"/>
                <w:szCs w:val="16"/>
              </w:rPr>
            </w:pPr>
          </w:p>
        </w:tc>
      </w:tr>
      <w:tr w:rsidR="00C70713" w:rsidRPr="00374523" w14:paraId="377F5955" w14:textId="77777777" w:rsidTr="00374523">
        <w:trPr>
          <w:cantSplit/>
          <w:trHeight w:val="28"/>
        </w:trPr>
        <w:tc>
          <w:tcPr>
            <w:tcW w:w="966" w:type="dxa"/>
            <w:tcBorders>
              <w:bottom w:val="single" w:sz="4" w:space="0" w:color="auto"/>
            </w:tcBorders>
            <w:shd w:val="clear" w:color="auto" w:fill="auto"/>
            <w:vAlign w:val="center"/>
          </w:tcPr>
          <w:p w14:paraId="3F331A15"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3.4.8</w:t>
            </w:r>
          </w:p>
        </w:tc>
        <w:tc>
          <w:tcPr>
            <w:tcW w:w="552" w:type="dxa"/>
            <w:tcBorders>
              <w:bottom w:val="single" w:sz="4" w:space="0" w:color="auto"/>
            </w:tcBorders>
            <w:shd w:val="clear" w:color="auto" w:fill="auto"/>
            <w:vAlign w:val="center"/>
          </w:tcPr>
          <w:p w14:paraId="267C615C" w14:textId="77777777" w:rsidR="00C70713" w:rsidRDefault="00C70713" w:rsidP="00C70713">
            <w:pPr>
              <w:spacing w:before="60" w:after="60"/>
              <w:jc w:val="center"/>
              <w:rPr>
                <w:rFonts w:ascii="Arial" w:hAnsi="Arial" w:cs="Arial"/>
                <w:bCs/>
                <w:sz w:val="16"/>
                <w:szCs w:val="16"/>
              </w:rPr>
            </w:pPr>
          </w:p>
        </w:tc>
        <w:tc>
          <w:tcPr>
            <w:tcW w:w="5667" w:type="dxa"/>
            <w:tcBorders>
              <w:bottom w:val="single" w:sz="4" w:space="0" w:color="auto"/>
            </w:tcBorders>
            <w:shd w:val="clear" w:color="auto" w:fill="auto"/>
          </w:tcPr>
          <w:p w14:paraId="0CAFD613" w14:textId="77777777" w:rsidR="00C70713" w:rsidRDefault="00C70713" w:rsidP="00C70713">
            <w:pPr>
              <w:rPr>
                <w:rFonts w:ascii="Arial" w:hAnsi="Arial" w:cs="Arial"/>
                <w:sz w:val="16"/>
                <w:szCs w:val="16"/>
              </w:rPr>
            </w:pPr>
            <w:r>
              <w:rPr>
                <w:rFonts w:ascii="Arial" w:hAnsi="Arial" w:cs="Arial"/>
                <w:sz w:val="16"/>
                <w:szCs w:val="16"/>
              </w:rPr>
              <w:t>Where highly perishable food products are handled, the following additional requirements regarding hand hygiene shall also be provided: – hand contact-free fittings – hand disinfection – adequate hygiene equipment – signage highlighting hand hygiene requirements – waste container with hand contact-free opening.</w:t>
            </w:r>
          </w:p>
        </w:tc>
        <w:tc>
          <w:tcPr>
            <w:tcW w:w="483" w:type="dxa"/>
            <w:tcBorders>
              <w:bottom w:val="single" w:sz="4" w:space="0" w:color="auto"/>
            </w:tcBorders>
            <w:shd w:val="clear" w:color="auto" w:fill="auto"/>
            <w:vAlign w:val="center"/>
          </w:tcPr>
          <w:p w14:paraId="50B44D99" w14:textId="5A7E2D30" w:rsidR="00C70713" w:rsidRDefault="00C70713" w:rsidP="00C70713">
            <w:pPr>
              <w:pStyle w:val="Corpodetexto"/>
              <w:jc w:val="center"/>
              <w:rPr>
                <w:rFonts w:ascii="Arial" w:hAnsi="Arial" w:cs="Arial"/>
                <w:sz w:val="16"/>
                <w:szCs w:val="16"/>
              </w:rPr>
            </w:pPr>
          </w:p>
        </w:tc>
        <w:tc>
          <w:tcPr>
            <w:tcW w:w="8239" w:type="dxa"/>
            <w:tcBorders>
              <w:bottom w:val="single" w:sz="4" w:space="0" w:color="auto"/>
            </w:tcBorders>
            <w:shd w:val="clear" w:color="auto" w:fill="auto"/>
          </w:tcPr>
          <w:p w14:paraId="3011D75A" w14:textId="0BF89524" w:rsidR="00C70713" w:rsidRPr="00374523" w:rsidRDefault="00C70713" w:rsidP="00C70713">
            <w:pPr>
              <w:pStyle w:val="Corpodetexto"/>
              <w:rPr>
                <w:rFonts w:ascii="Arial" w:hAnsi="Arial" w:cs="Arial"/>
                <w:sz w:val="16"/>
                <w:szCs w:val="16"/>
                <w:lang w:val="en-US"/>
              </w:rPr>
            </w:pPr>
          </w:p>
        </w:tc>
      </w:tr>
      <w:tr w:rsidR="00C70713" w14:paraId="0082FCBD" w14:textId="77777777" w:rsidTr="00374523">
        <w:trPr>
          <w:cantSplit/>
          <w:trHeight w:val="28"/>
        </w:trPr>
        <w:tc>
          <w:tcPr>
            <w:tcW w:w="966" w:type="dxa"/>
            <w:tcBorders>
              <w:bottom w:val="single" w:sz="4" w:space="0" w:color="auto"/>
            </w:tcBorders>
            <w:shd w:val="clear" w:color="auto" w:fill="auto"/>
            <w:vAlign w:val="center"/>
          </w:tcPr>
          <w:p w14:paraId="2B92F037"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3.4.9</w:t>
            </w:r>
          </w:p>
        </w:tc>
        <w:tc>
          <w:tcPr>
            <w:tcW w:w="552" w:type="dxa"/>
            <w:tcBorders>
              <w:bottom w:val="single" w:sz="4" w:space="0" w:color="auto"/>
            </w:tcBorders>
            <w:shd w:val="clear" w:color="auto" w:fill="auto"/>
            <w:vAlign w:val="center"/>
          </w:tcPr>
          <w:p w14:paraId="3F163BC2" w14:textId="77777777" w:rsidR="00C70713" w:rsidRDefault="00C70713" w:rsidP="00C70713">
            <w:pPr>
              <w:spacing w:before="60" w:after="60"/>
              <w:jc w:val="center"/>
              <w:rPr>
                <w:rFonts w:ascii="Arial" w:hAnsi="Arial" w:cs="Arial"/>
                <w:bCs/>
                <w:sz w:val="16"/>
                <w:szCs w:val="16"/>
              </w:rPr>
            </w:pPr>
          </w:p>
        </w:tc>
        <w:tc>
          <w:tcPr>
            <w:tcW w:w="5667" w:type="dxa"/>
            <w:tcBorders>
              <w:bottom w:val="single" w:sz="4" w:space="0" w:color="auto"/>
            </w:tcBorders>
            <w:shd w:val="clear" w:color="auto" w:fill="auto"/>
          </w:tcPr>
          <w:p w14:paraId="52FF49C8" w14:textId="77777777" w:rsidR="00C70713" w:rsidRDefault="00C70713" w:rsidP="00C70713">
            <w:pPr>
              <w:rPr>
                <w:rFonts w:ascii="Arial" w:hAnsi="Arial" w:cs="Arial"/>
                <w:sz w:val="16"/>
                <w:szCs w:val="16"/>
              </w:rPr>
            </w:pPr>
            <w:r>
              <w:rPr>
                <w:rFonts w:ascii="Arial" w:hAnsi="Arial" w:cs="Arial"/>
                <w:sz w:val="16"/>
                <w:szCs w:val="16"/>
              </w:rPr>
              <w:t>Based on hazard analysis and assessment of associated risks, there shall be a program to control effectiveness of hand hygiene.</w:t>
            </w:r>
          </w:p>
        </w:tc>
        <w:tc>
          <w:tcPr>
            <w:tcW w:w="483" w:type="dxa"/>
            <w:tcBorders>
              <w:bottom w:val="single" w:sz="4" w:space="0" w:color="auto"/>
            </w:tcBorders>
            <w:shd w:val="clear" w:color="auto" w:fill="auto"/>
            <w:vAlign w:val="center"/>
          </w:tcPr>
          <w:p w14:paraId="26BE625D" w14:textId="35988399" w:rsidR="00C70713" w:rsidRDefault="00C70713" w:rsidP="00C70713">
            <w:pPr>
              <w:pStyle w:val="Corpodetexto"/>
              <w:jc w:val="center"/>
              <w:rPr>
                <w:rFonts w:ascii="Arial" w:hAnsi="Arial" w:cs="Arial"/>
                <w:sz w:val="16"/>
                <w:szCs w:val="16"/>
              </w:rPr>
            </w:pPr>
          </w:p>
        </w:tc>
        <w:tc>
          <w:tcPr>
            <w:tcW w:w="8239" w:type="dxa"/>
            <w:tcBorders>
              <w:bottom w:val="single" w:sz="4" w:space="0" w:color="auto"/>
            </w:tcBorders>
            <w:shd w:val="clear" w:color="auto" w:fill="auto"/>
          </w:tcPr>
          <w:p w14:paraId="70D0420E" w14:textId="77777777" w:rsidR="00C70713" w:rsidRDefault="00C70713" w:rsidP="00C70713">
            <w:pPr>
              <w:pStyle w:val="Corpodetexto"/>
              <w:rPr>
                <w:rFonts w:ascii="Arial" w:hAnsi="Arial" w:cs="Arial"/>
                <w:sz w:val="16"/>
                <w:szCs w:val="16"/>
              </w:rPr>
            </w:pPr>
          </w:p>
        </w:tc>
      </w:tr>
      <w:tr w:rsidR="00C70713" w14:paraId="07C090D2" w14:textId="77777777" w:rsidTr="00374523">
        <w:trPr>
          <w:cantSplit/>
          <w:trHeight w:val="28"/>
        </w:trPr>
        <w:tc>
          <w:tcPr>
            <w:tcW w:w="966" w:type="dxa"/>
            <w:tcBorders>
              <w:bottom w:val="single" w:sz="4" w:space="0" w:color="auto"/>
            </w:tcBorders>
            <w:shd w:val="clear" w:color="auto" w:fill="auto"/>
            <w:vAlign w:val="center"/>
          </w:tcPr>
          <w:p w14:paraId="3C2696A2"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3.4.10</w:t>
            </w:r>
          </w:p>
        </w:tc>
        <w:tc>
          <w:tcPr>
            <w:tcW w:w="552" w:type="dxa"/>
            <w:tcBorders>
              <w:bottom w:val="single" w:sz="4" w:space="0" w:color="auto"/>
            </w:tcBorders>
            <w:shd w:val="clear" w:color="auto" w:fill="auto"/>
            <w:vAlign w:val="center"/>
          </w:tcPr>
          <w:p w14:paraId="2F6D92A1" w14:textId="77777777" w:rsidR="00C70713" w:rsidRDefault="00C70713" w:rsidP="00C70713">
            <w:pPr>
              <w:spacing w:before="60" w:after="60"/>
              <w:jc w:val="center"/>
              <w:rPr>
                <w:rFonts w:ascii="Arial" w:hAnsi="Arial" w:cs="Arial"/>
                <w:bCs/>
                <w:sz w:val="16"/>
                <w:szCs w:val="16"/>
              </w:rPr>
            </w:pPr>
          </w:p>
        </w:tc>
        <w:tc>
          <w:tcPr>
            <w:tcW w:w="5667" w:type="dxa"/>
            <w:tcBorders>
              <w:bottom w:val="single" w:sz="4" w:space="0" w:color="auto"/>
            </w:tcBorders>
            <w:shd w:val="clear" w:color="auto" w:fill="auto"/>
          </w:tcPr>
          <w:p w14:paraId="199EFE43" w14:textId="77777777" w:rsidR="00C70713" w:rsidRDefault="00C70713" w:rsidP="00C70713">
            <w:pPr>
              <w:rPr>
                <w:rFonts w:ascii="Arial" w:hAnsi="Arial" w:cs="Arial"/>
                <w:sz w:val="16"/>
                <w:szCs w:val="16"/>
              </w:rPr>
            </w:pPr>
            <w:r>
              <w:rPr>
                <w:rFonts w:ascii="Arial" w:hAnsi="Arial" w:cs="Arial"/>
                <w:sz w:val="16"/>
                <w:szCs w:val="16"/>
              </w:rPr>
              <w:t>Changing rooms shall be situated so that they allow direct access to the areas where food products are handled. Based on hazard analysis and assessment of associated risks, exceptions shall be justified and managed.</w:t>
            </w:r>
          </w:p>
        </w:tc>
        <w:tc>
          <w:tcPr>
            <w:tcW w:w="483" w:type="dxa"/>
            <w:tcBorders>
              <w:bottom w:val="single" w:sz="4" w:space="0" w:color="auto"/>
            </w:tcBorders>
            <w:shd w:val="clear" w:color="auto" w:fill="auto"/>
            <w:vAlign w:val="center"/>
          </w:tcPr>
          <w:p w14:paraId="038D06AB" w14:textId="36FD5368" w:rsidR="00C70713" w:rsidRDefault="00C70713" w:rsidP="00C70713">
            <w:pPr>
              <w:pStyle w:val="Corpodetexto"/>
              <w:jc w:val="center"/>
              <w:rPr>
                <w:rFonts w:ascii="Arial" w:hAnsi="Arial" w:cs="Arial"/>
                <w:sz w:val="16"/>
                <w:szCs w:val="16"/>
              </w:rPr>
            </w:pPr>
          </w:p>
        </w:tc>
        <w:tc>
          <w:tcPr>
            <w:tcW w:w="8239" w:type="dxa"/>
            <w:tcBorders>
              <w:bottom w:val="single" w:sz="4" w:space="0" w:color="auto"/>
            </w:tcBorders>
            <w:shd w:val="clear" w:color="auto" w:fill="auto"/>
          </w:tcPr>
          <w:p w14:paraId="544575AF" w14:textId="77777777" w:rsidR="00C70713" w:rsidRDefault="00C70713" w:rsidP="00C70713">
            <w:pPr>
              <w:pStyle w:val="Corpodetexto"/>
              <w:rPr>
                <w:rFonts w:ascii="Arial" w:hAnsi="Arial" w:cs="Arial"/>
                <w:sz w:val="16"/>
                <w:szCs w:val="16"/>
              </w:rPr>
            </w:pPr>
          </w:p>
        </w:tc>
      </w:tr>
      <w:tr w:rsidR="00C70713" w14:paraId="4D7AE874" w14:textId="77777777" w:rsidTr="00374523">
        <w:trPr>
          <w:cantSplit/>
          <w:trHeight w:val="28"/>
        </w:trPr>
        <w:tc>
          <w:tcPr>
            <w:tcW w:w="966" w:type="dxa"/>
            <w:tcBorders>
              <w:bottom w:val="single" w:sz="4" w:space="0" w:color="auto"/>
            </w:tcBorders>
            <w:shd w:val="clear" w:color="auto" w:fill="auto"/>
            <w:vAlign w:val="center"/>
          </w:tcPr>
          <w:p w14:paraId="01807E64"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3.4.11</w:t>
            </w:r>
          </w:p>
        </w:tc>
        <w:tc>
          <w:tcPr>
            <w:tcW w:w="552" w:type="dxa"/>
            <w:tcBorders>
              <w:bottom w:val="single" w:sz="4" w:space="0" w:color="auto"/>
            </w:tcBorders>
            <w:shd w:val="clear" w:color="auto" w:fill="auto"/>
            <w:vAlign w:val="center"/>
          </w:tcPr>
          <w:p w14:paraId="397D7B59" w14:textId="77777777" w:rsidR="00C70713" w:rsidRDefault="00C70713" w:rsidP="00C70713">
            <w:pPr>
              <w:spacing w:before="60" w:after="60"/>
              <w:jc w:val="center"/>
              <w:rPr>
                <w:rFonts w:ascii="Arial" w:hAnsi="Arial" w:cs="Arial"/>
                <w:bCs/>
                <w:sz w:val="16"/>
                <w:szCs w:val="16"/>
              </w:rPr>
            </w:pPr>
          </w:p>
        </w:tc>
        <w:tc>
          <w:tcPr>
            <w:tcW w:w="5667" w:type="dxa"/>
            <w:tcBorders>
              <w:bottom w:val="single" w:sz="4" w:space="0" w:color="auto"/>
            </w:tcBorders>
            <w:shd w:val="clear" w:color="auto" w:fill="auto"/>
          </w:tcPr>
          <w:p w14:paraId="1DF1E7F1" w14:textId="77777777" w:rsidR="00C70713" w:rsidRDefault="00C70713" w:rsidP="00C70713">
            <w:pPr>
              <w:rPr>
                <w:rFonts w:ascii="Arial" w:hAnsi="Arial" w:cs="Arial"/>
                <w:sz w:val="16"/>
                <w:szCs w:val="16"/>
              </w:rPr>
            </w:pPr>
            <w:r>
              <w:rPr>
                <w:rFonts w:ascii="Arial" w:hAnsi="Arial" w:cs="Arial"/>
                <w:sz w:val="16"/>
                <w:szCs w:val="16"/>
              </w:rPr>
              <w:t>Where the hazard analysis and assessment of associated risks show the necessity, cleaning facilities shall be available and used for boots, shoes and further protective clothing.</w:t>
            </w:r>
          </w:p>
        </w:tc>
        <w:tc>
          <w:tcPr>
            <w:tcW w:w="483" w:type="dxa"/>
            <w:tcBorders>
              <w:bottom w:val="single" w:sz="4" w:space="0" w:color="auto"/>
            </w:tcBorders>
            <w:shd w:val="clear" w:color="auto" w:fill="auto"/>
            <w:vAlign w:val="center"/>
          </w:tcPr>
          <w:p w14:paraId="645BC8FD" w14:textId="2F7599EB" w:rsidR="00C70713" w:rsidRDefault="00C70713" w:rsidP="00C70713">
            <w:pPr>
              <w:pStyle w:val="Corpodetexto"/>
              <w:jc w:val="center"/>
              <w:rPr>
                <w:rFonts w:ascii="Arial" w:hAnsi="Arial" w:cs="Arial"/>
                <w:sz w:val="16"/>
                <w:szCs w:val="16"/>
              </w:rPr>
            </w:pPr>
          </w:p>
        </w:tc>
        <w:tc>
          <w:tcPr>
            <w:tcW w:w="8239" w:type="dxa"/>
            <w:tcBorders>
              <w:bottom w:val="single" w:sz="4" w:space="0" w:color="auto"/>
            </w:tcBorders>
            <w:shd w:val="clear" w:color="auto" w:fill="auto"/>
          </w:tcPr>
          <w:p w14:paraId="303A73D8" w14:textId="77777777" w:rsidR="00C70713" w:rsidRDefault="00C70713" w:rsidP="00C70713">
            <w:pPr>
              <w:pStyle w:val="Corpodetexto"/>
              <w:rPr>
                <w:rFonts w:ascii="Arial" w:hAnsi="Arial" w:cs="Arial"/>
                <w:sz w:val="16"/>
                <w:szCs w:val="16"/>
              </w:rPr>
            </w:pPr>
          </w:p>
        </w:tc>
      </w:tr>
      <w:tr w:rsidR="00C70713" w:rsidRPr="006A29F4" w14:paraId="46C9CBBC" w14:textId="77777777" w:rsidTr="00374523">
        <w:trPr>
          <w:cantSplit/>
          <w:trHeight w:val="28"/>
        </w:trPr>
        <w:tc>
          <w:tcPr>
            <w:tcW w:w="15907" w:type="dxa"/>
            <w:gridSpan w:val="5"/>
            <w:shd w:val="clear" w:color="auto" w:fill="92D050"/>
            <w:vAlign w:val="center"/>
          </w:tcPr>
          <w:p w14:paraId="5FD69973" w14:textId="77777777" w:rsidR="00C70713" w:rsidRPr="006A29F4" w:rsidRDefault="00C70713" w:rsidP="00C70713">
            <w:pPr>
              <w:pStyle w:val="Corpodetexto"/>
              <w:rPr>
                <w:rFonts w:ascii="Arial" w:hAnsi="Arial" w:cs="Arial"/>
                <w:b/>
                <w:sz w:val="24"/>
                <w:szCs w:val="16"/>
              </w:rPr>
            </w:pPr>
            <w:r w:rsidRPr="006A29F4">
              <w:rPr>
                <w:rFonts w:ascii="Arial" w:hAnsi="Arial" w:cs="Arial"/>
                <w:b/>
                <w:sz w:val="24"/>
                <w:szCs w:val="16"/>
              </w:rPr>
              <w:t xml:space="preserve">4 </w:t>
            </w:r>
            <w:r>
              <w:rPr>
                <w:rFonts w:ascii="Arial" w:hAnsi="Arial" w:cs="Arial"/>
                <w:b/>
                <w:sz w:val="24"/>
                <w:szCs w:val="16"/>
                <w:lang w:val="en-US"/>
              </w:rPr>
              <w:t>Planning and Production Process</w:t>
            </w:r>
            <w:r w:rsidRPr="006A29F4">
              <w:rPr>
                <w:rFonts w:ascii="Arial" w:hAnsi="Arial" w:cs="Arial"/>
                <w:b/>
                <w:sz w:val="24"/>
                <w:szCs w:val="16"/>
              </w:rPr>
              <w:fldChar w:fldCharType="begin"/>
            </w:r>
            <w:r w:rsidRPr="006A29F4">
              <w:rPr>
                <w:rFonts w:ascii="Arial" w:hAnsi="Arial" w:cs="Arial"/>
                <w:b/>
                <w:sz w:val="24"/>
                <w:szCs w:val="16"/>
              </w:rPr>
              <w:instrText xml:space="preserve"> MERGEFIELD  text.c4  \* MERGEFORMAT </w:instrText>
            </w:r>
            <w:r w:rsidRPr="006A29F4">
              <w:rPr>
                <w:rFonts w:ascii="Arial" w:hAnsi="Arial" w:cs="Arial"/>
                <w:b/>
                <w:sz w:val="24"/>
                <w:szCs w:val="16"/>
              </w:rPr>
              <w:fldChar w:fldCharType="end"/>
            </w:r>
          </w:p>
        </w:tc>
      </w:tr>
      <w:tr w:rsidR="00C70713" w:rsidRPr="006A29F4" w14:paraId="1496FC9B" w14:textId="77777777" w:rsidTr="00374523">
        <w:trPr>
          <w:cantSplit/>
          <w:trHeight w:val="28"/>
        </w:trPr>
        <w:tc>
          <w:tcPr>
            <w:tcW w:w="15907" w:type="dxa"/>
            <w:gridSpan w:val="5"/>
            <w:shd w:val="clear" w:color="auto" w:fill="auto"/>
            <w:vAlign w:val="center"/>
          </w:tcPr>
          <w:p w14:paraId="4699C7E8" w14:textId="77777777" w:rsidR="00C70713" w:rsidRPr="006A29F4" w:rsidRDefault="00C70713" w:rsidP="00C70713">
            <w:pPr>
              <w:pStyle w:val="Corpodetexto"/>
              <w:rPr>
                <w:rFonts w:ascii="Arial" w:hAnsi="Arial" w:cs="Arial"/>
                <w:b/>
              </w:rPr>
            </w:pPr>
            <w:r w:rsidRPr="006A29F4">
              <w:rPr>
                <w:rFonts w:ascii="Arial" w:hAnsi="Arial" w:cs="Arial"/>
                <w:b/>
              </w:rPr>
              <w:t xml:space="preserve">4.1 </w:t>
            </w:r>
            <w:r>
              <w:rPr>
                <w:rFonts w:ascii="Arial" w:hAnsi="Arial" w:cs="Arial"/>
                <w:b/>
                <w:highlight w:val="white"/>
                <w:lang w:val="en-US"/>
              </w:rPr>
              <w:t>Contract agreement</w:t>
            </w:r>
          </w:p>
        </w:tc>
      </w:tr>
      <w:tr w:rsidR="00C70713" w14:paraId="0FB9DE87" w14:textId="77777777" w:rsidTr="00374523">
        <w:trPr>
          <w:cantSplit/>
          <w:trHeight w:val="28"/>
        </w:trPr>
        <w:tc>
          <w:tcPr>
            <w:tcW w:w="966" w:type="dxa"/>
            <w:shd w:val="clear" w:color="auto" w:fill="auto"/>
            <w:vAlign w:val="center"/>
          </w:tcPr>
          <w:p w14:paraId="7F657A4E"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4.1.1</w:t>
            </w:r>
          </w:p>
        </w:tc>
        <w:tc>
          <w:tcPr>
            <w:tcW w:w="552" w:type="dxa"/>
            <w:shd w:val="clear" w:color="auto" w:fill="auto"/>
            <w:vAlign w:val="center"/>
          </w:tcPr>
          <w:p w14:paraId="731204C9"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54E7601" w14:textId="77777777" w:rsidR="00C70713" w:rsidRDefault="00C70713" w:rsidP="00C70713">
            <w:pPr>
              <w:rPr>
                <w:rFonts w:ascii="Arial" w:hAnsi="Arial" w:cs="Arial"/>
                <w:sz w:val="16"/>
                <w:szCs w:val="16"/>
              </w:rPr>
            </w:pPr>
            <w:r>
              <w:rPr>
                <w:rFonts w:ascii="Arial" w:hAnsi="Arial" w:cs="Arial"/>
                <w:sz w:val="16"/>
                <w:szCs w:val="16"/>
              </w:rPr>
              <w:t>The requirements which are defined between the contract partners shall be established, agreed upon and reviewed concerning their acceptability before a supply agreement is concluded. All clauses related to quality and food safety shall be known and communicated to each relevant department.</w:t>
            </w:r>
          </w:p>
        </w:tc>
        <w:tc>
          <w:tcPr>
            <w:tcW w:w="483" w:type="dxa"/>
            <w:shd w:val="clear" w:color="auto" w:fill="auto"/>
            <w:vAlign w:val="center"/>
          </w:tcPr>
          <w:p w14:paraId="7E11B5E3" w14:textId="4D9E9DBE" w:rsidR="00C70713" w:rsidRDefault="00C70713" w:rsidP="00C70713">
            <w:pPr>
              <w:pStyle w:val="Corpodetexto"/>
              <w:jc w:val="center"/>
              <w:rPr>
                <w:rFonts w:ascii="Arial" w:hAnsi="Arial" w:cs="Arial"/>
                <w:sz w:val="16"/>
                <w:szCs w:val="16"/>
              </w:rPr>
            </w:pPr>
          </w:p>
        </w:tc>
        <w:tc>
          <w:tcPr>
            <w:tcW w:w="8239" w:type="dxa"/>
            <w:shd w:val="clear" w:color="auto" w:fill="auto"/>
          </w:tcPr>
          <w:p w14:paraId="087BC825" w14:textId="77777777" w:rsidR="00C70713" w:rsidRDefault="00C70713" w:rsidP="00C70713">
            <w:pPr>
              <w:pStyle w:val="Corpodetexto"/>
              <w:rPr>
                <w:rFonts w:ascii="Arial" w:hAnsi="Arial" w:cs="Arial"/>
                <w:sz w:val="16"/>
                <w:szCs w:val="16"/>
              </w:rPr>
            </w:pPr>
          </w:p>
        </w:tc>
      </w:tr>
      <w:tr w:rsidR="00C70713" w14:paraId="239C73E6" w14:textId="77777777" w:rsidTr="00374523">
        <w:trPr>
          <w:cantSplit/>
          <w:trHeight w:val="28"/>
        </w:trPr>
        <w:tc>
          <w:tcPr>
            <w:tcW w:w="966" w:type="dxa"/>
            <w:shd w:val="clear" w:color="auto" w:fill="auto"/>
            <w:vAlign w:val="center"/>
          </w:tcPr>
          <w:p w14:paraId="689AA58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lastRenderedPageBreak/>
              <w:t>4.1.2</w:t>
            </w:r>
          </w:p>
        </w:tc>
        <w:tc>
          <w:tcPr>
            <w:tcW w:w="552" w:type="dxa"/>
            <w:shd w:val="clear" w:color="auto" w:fill="auto"/>
            <w:vAlign w:val="center"/>
          </w:tcPr>
          <w:p w14:paraId="0FCD06A2"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47843F7B" w14:textId="77777777" w:rsidR="00C70713" w:rsidRDefault="00C70713" w:rsidP="00C70713">
            <w:pPr>
              <w:rPr>
                <w:rFonts w:ascii="Arial" w:hAnsi="Arial" w:cs="Arial"/>
                <w:sz w:val="16"/>
                <w:szCs w:val="16"/>
              </w:rPr>
            </w:pPr>
            <w:r>
              <w:rPr>
                <w:rFonts w:ascii="Arial" w:hAnsi="Arial" w:cs="Arial"/>
                <w:sz w:val="16"/>
                <w:szCs w:val="16"/>
              </w:rPr>
              <w:t>Changes of existing contractual agreements shall be documented and communicated between the contract partners.</w:t>
            </w:r>
          </w:p>
        </w:tc>
        <w:tc>
          <w:tcPr>
            <w:tcW w:w="483" w:type="dxa"/>
            <w:shd w:val="clear" w:color="auto" w:fill="auto"/>
            <w:vAlign w:val="center"/>
          </w:tcPr>
          <w:p w14:paraId="3784283A" w14:textId="591665E7" w:rsidR="00C70713" w:rsidRDefault="00C70713" w:rsidP="00C70713">
            <w:pPr>
              <w:pStyle w:val="Corpodetexto"/>
              <w:jc w:val="center"/>
              <w:rPr>
                <w:rFonts w:ascii="Arial" w:hAnsi="Arial" w:cs="Arial"/>
                <w:sz w:val="16"/>
                <w:szCs w:val="16"/>
              </w:rPr>
            </w:pPr>
          </w:p>
        </w:tc>
        <w:tc>
          <w:tcPr>
            <w:tcW w:w="8239" w:type="dxa"/>
            <w:shd w:val="clear" w:color="auto" w:fill="auto"/>
          </w:tcPr>
          <w:p w14:paraId="64080B0A" w14:textId="77777777" w:rsidR="00C70713" w:rsidRDefault="00C70713" w:rsidP="00C70713">
            <w:pPr>
              <w:pStyle w:val="Corpodetexto"/>
              <w:rPr>
                <w:rFonts w:ascii="Arial" w:hAnsi="Arial" w:cs="Arial"/>
                <w:sz w:val="16"/>
                <w:szCs w:val="16"/>
              </w:rPr>
            </w:pPr>
          </w:p>
        </w:tc>
      </w:tr>
      <w:tr w:rsidR="00C70713" w:rsidRPr="006A29F4" w14:paraId="40D9BCDC" w14:textId="77777777" w:rsidTr="00374523">
        <w:trPr>
          <w:cantSplit/>
          <w:trHeight w:val="28"/>
        </w:trPr>
        <w:tc>
          <w:tcPr>
            <w:tcW w:w="15907" w:type="dxa"/>
            <w:gridSpan w:val="5"/>
            <w:shd w:val="clear" w:color="auto" w:fill="auto"/>
            <w:vAlign w:val="center"/>
          </w:tcPr>
          <w:p w14:paraId="4416FC4C" w14:textId="77777777" w:rsidR="00C70713" w:rsidRPr="006A29F4" w:rsidRDefault="00C70713" w:rsidP="00C70713">
            <w:pPr>
              <w:pStyle w:val="Corpodetexto"/>
              <w:rPr>
                <w:rFonts w:ascii="Arial" w:hAnsi="Arial" w:cs="Arial"/>
                <w:b/>
              </w:rPr>
            </w:pPr>
            <w:r w:rsidRPr="006A29F4">
              <w:rPr>
                <w:rFonts w:ascii="Arial" w:hAnsi="Arial" w:cs="Arial"/>
                <w:b/>
              </w:rPr>
              <w:t xml:space="preserve">4.2 </w:t>
            </w:r>
            <w:r>
              <w:rPr>
                <w:rFonts w:ascii="Arial" w:hAnsi="Arial" w:cs="Arial"/>
                <w:b/>
                <w:highlight w:val="white"/>
                <w:lang w:val="en-US"/>
              </w:rPr>
              <w:t>Specifications and formulas</w:t>
            </w:r>
          </w:p>
        </w:tc>
      </w:tr>
      <w:tr w:rsidR="00C70713" w:rsidRPr="006A29F4" w14:paraId="38252189" w14:textId="77777777" w:rsidTr="00374523">
        <w:trPr>
          <w:cantSplit/>
          <w:trHeight w:val="28"/>
        </w:trPr>
        <w:tc>
          <w:tcPr>
            <w:tcW w:w="15907" w:type="dxa"/>
            <w:gridSpan w:val="5"/>
            <w:shd w:val="clear" w:color="auto" w:fill="auto"/>
            <w:vAlign w:val="center"/>
          </w:tcPr>
          <w:p w14:paraId="7C2F282C" w14:textId="77777777" w:rsidR="00C70713" w:rsidRPr="006A29F4" w:rsidRDefault="00C70713" w:rsidP="00C70713">
            <w:pPr>
              <w:pStyle w:val="Corpodetexto"/>
              <w:rPr>
                <w:rFonts w:ascii="Arial" w:hAnsi="Arial" w:cs="Arial"/>
                <w:b/>
              </w:rPr>
            </w:pPr>
            <w:r w:rsidRPr="006A29F4">
              <w:rPr>
                <w:rFonts w:ascii="Arial" w:hAnsi="Arial" w:cs="Arial"/>
                <w:b/>
              </w:rPr>
              <w:t xml:space="preserve">4.2.1 </w:t>
            </w:r>
            <w:r>
              <w:rPr>
                <w:rFonts w:ascii="Arial" w:hAnsi="Arial" w:cs="Arial"/>
                <w:b/>
                <w:highlight w:val="white"/>
                <w:lang w:val="en-US"/>
              </w:rPr>
              <w:t>Specifications</w:t>
            </w:r>
          </w:p>
        </w:tc>
      </w:tr>
      <w:tr w:rsidR="00C70713" w14:paraId="3A65F2B2" w14:textId="77777777" w:rsidTr="00374523">
        <w:trPr>
          <w:cantSplit/>
          <w:trHeight w:val="28"/>
        </w:trPr>
        <w:tc>
          <w:tcPr>
            <w:tcW w:w="966" w:type="dxa"/>
            <w:shd w:val="clear" w:color="auto" w:fill="auto"/>
            <w:vAlign w:val="center"/>
          </w:tcPr>
          <w:p w14:paraId="038460DC"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4.2.1.1</w:t>
            </w:r>
          </w:p>
        </w:tc>
        <w:tc>
          <w:tcPr>
            <w:tcW w:w="552" w:type="dxa"/>
            <w:shd w:val="clear" w:color="auto" w:fill="auto"/>
            <w:vAlign w:val="center"/>
          </w:tcPr>
          <w:p w14:paraId="08849478"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1406A14" w14:textId="77777777" w:rsidR="00C70713" w:rsidRDefault="00C70713" w:rsidP="00C70713">
            <w:pPr>
              <w:rPr>
                <w:rFonts w:ascii="Arial" w:hAnsi="Arial" w:cs="Arial"/>
                <w:sz w:val="16"/>
                <w:szCs w:val="16"/>
              </w:rPr>
            </w:pPr>
            <w:r>
              <w:rPr>
                <w:rFonts w:ascii="Arial" w:hAnsi="Arial" w:cs="Arial"/>
                <w:sz w:val="16"/>
                <w:szCs w:val="16"/>
              </w:rPr>
              <w:t>Specifications shall be available and in place for all finished products. They shall be up to date, unambiguous and be in compliance with legal and customer requirements.</w:t>
            </w:r>
          </w:p>
        </w:tc>
        <w:tc>
          <w:tcPr>
            <w:tcW w:w="483" w:type="dxa"/>
            <w:shd w:val="clear" w:color="auto" w:fill="auto"/>
            <w:vAlign w:val="center"/>
          </w:tcPr>
          <w:p w14:paraId="7F325ABA" w14:textId="4B502DA1" w:rsidR="00C70713" w:rsidRDefault="00C70713" w:rsidP="00C70713">
            <w:pPr>
              <w:pStyle w:val="Corpodetexto"/>
              <w:jc w:val="center"/>
              <w:rPr>
                <w:rFonts w:ascii="Arial" w:hAnsi="Arial" w:cs="Arial"/>
                <w:sz w:val="16"/>
                <w:szCs w:val="16"/>
              </w:rPr>
            </w:pPr>
          </w:p>
        </w:tc>
        <w:tc>
          <w:tcPr>
            <w:tcW w:w="8239" w:type="dxa"/>
            <w:shd w:val="clear" w:color="auto" w:fill="auto"/>
          </w:tcPr>
          <w:p w14:paraId="49CF8D20" w14:textId="77777777" w:rsidR="00C70713" w:rsidRDefault="00C70713" w:rsidP="00C70713">
            <w:pPr>
              <w:pStyle w:val="Corpodetexto"/>
              <w:rPr>
                <w:rFonts w:ascii="Arial" w:hAnsi="Arial" w:cs="Arial"/>
                <w:sz w:val="16"/>
                <w:szCs w:val="16"/>
              </w:rPr>
            </w:pPr>
          </w:p>
        </w:tc>
      </w:tr>
      <w:tr w:rsidR="00C70713" w14:paraId="614317EE" w14:textId="77777777" w:rsidTr="00374523">
        <w:trPr>
          <w:cantSplit/>
          <w:trHeight w:val="28"/>
        </w:trPr>
        <w:tc>
          <w:tcPr>
            <w:tcW w:w="966" w:type="dxa"/>
            <w:shd w:val="clear" w:color="auto" w:fill="auto"/>
            <w:vAlign w:val="center"/>
          </w:tcPr>
          <w:p w14:paraId="741C69FB"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4.2.1.2</w:t>
            </w:r>
          </w:p>
        </w:tc>
        <w:tc>
          <w:tcPr>
            <w:tcW w:w="552" w:type="dxa"/>
            <w:shd w:val="clear" w:color="auto" w:fill="auto"/>
            <w:vAlign w:val="center"/>
          </w:tcPr>
          <w:p w14:paraId="011AC1CA" w14:textId="77777777" w:rsidR="00C70713" w:rsidRDefault="00C70713" w:rsidP="00C70713">
            <w:pPr>
              <w:spacing w:before="60" w:after="60"/>
              <w:jc w:val="center"/>
              <w:rPr>
                <w:rFonts w:ascii="Arial" w:hAnsi="Arial" w:cs="Arial"/>
                <w:bCs/>
                <w:sz w:val="16"/>
                <w:szCs w:val="16"/>
              </w:rPr>
            </w:pPr>
            <w:r>
              <w:rPr>
                <w:rFonts w:ascii="Arial" w:hAnsi="Arial" w:cs="Arial"/>
                <w:bCs/>
                <w:sz w:val="16"/>
                <w:szCs w:val="16"/>
              </w:rPr>
              <w:t>KO</w:t>
            </w:r>
          </w:p>
        </w:tc>
        <w:tc>
          <w:tcPr>
            <w:tcW w:w="5667" w:type="dxa"/>
            <w:shd w:val="clear" w:color="auto" w:fill="auto"/>
          </w:tcPr>
          <w:p w14:paraId="7A8922BE" w14:textId="77777777" w:rsidR="00C70713" w:rsidRDefault="00C70713" w:rsidP="00C70713">
            <w:pPr>
              <w:rPr>
                <w:rFonts w:ascii="Arial" w:hAnsi="Arial" w:cs="Arial"/>
                <w:sz w:val="16"/>
                <w:szCs w:val="16"/>
              </w:rPr>
            </w:pPr>
            <w:r>
              <w:rPr>
                <w:rFonts w:ascii="Arial" w:hAnsi="Arial" w:cs="Arial"/>
                <w:sz w:val="16"/>
                <w:szCs w:val="16"/>
              </w:rPr>
              <w:t>KO N° 4: Specifications shall be available and in place for all raw materials (raw materials/ ingredients, additives, packaging materials, rework). Specifications shall be up to date, unambiguous and be in compliance with legal requirements and, if existing, with customer requirements.</w:t>
            </w:r>
          </w:p>
        </w:tc>
        <w:tc>
          <w:tcPr>
            <w:tcW w:w="483" w:type="dxa"/>
            <w:shd w:val="clear" w:color="auto" w:fill="auto"/>
            <w:vAlign w:val="center"/>
          </w:tcPr>
          <w:p w14:paraId="7A06D459" w14:textId="5DF343BE" w:rsidR="00C70713" w:rsidRDefault="00C70713" w:rsidP="00C70713">
            <w:pPr>
              <w:pStyle w:val="Corpodetexto"/>
              <w:jc w:val="center"/>
              <w:rPr>
                <w:rFonts w:ascii="Arial" w:hAnsi="Arial" w:cs="Arial"/>
                <w:sz w:val="16"/>
                <w:szCs w:val="16"/>
              </w:rPr>
            </w:pPr>
          </w:p>
        </w:tc>
        <w:tc>
          <w:tcPr>
            <w:tcW w:w="8239" w:type="dxa"/>
            <w:shd w:val="clear" w:color="auto" w:fill="auto"/>
          </w:tcPr>
          <w:p w14:paraId="730D5357" w14:textId="77777777" w:rsidR="00C70713" w:rsidRDefault="00C70713" w:rsidP="00C70713">
            <w:pPr>
              <w:pStyle w:val="Corpodetexto"/>
              <w:jc w:val="center"/>
              <w:rPr>
                <w:rFonts w:ascii="Arial" w:hAnsi="Arial" w:cs="Arial"/>
                <w:sz w:val="16"/>
                <w:szCs w:val="16"/>
              </w:rPr>
            </w:pPr>
          </w:p>
        </w:tc>
      </w:tr>
      <w:tr w:rsidR="00C70713" w14:paraId="3C130C16" w14:textId="77777777" w:rsidTr="00374523">
        <w:trPr>
          <w:cantSplit/>
          <w:trHeight w:val="28"/>
        </w:trPr>
        <w:tc>
          <w:tcPr>
            <w:tcW w:w="966" w:type="dxa"/>
            <w:shd w:val="clear" w:color="auto" w:fill="auto"/>
            <w:vAlign w:val="center"/>
          </w:tcPr>
          <w:p w14:paraId="65F9F1E1"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4.2.1.3</w:t>
            </w:r>
          </w:p>
        </w:tc>
        <w:tc>
          <w:tcPr>
            <w:tcW w:w="552" w:type="dxa"/>
            <w:shd w:val="clear" w:color="auto" w:fill="auto"/>
            <w:vAlign w:val="center"/>
          </w:tcPr>
          <w:p w14:paraId="40C13E92"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08A4E37" w14:textId="77777777" w:rsidR="00C70713" w:rsidRDefault="00C70713" w:rsidP="00C70713">
            <w:pPr>
              <w:rPr>
                <w:rFonts w:ascii="Arial" w:hAnsi="Arial" w:cs="Arial"/>
                <w:sz w:val="16"/>
                <w:szCs w:val="16"/>
              </w:rPr>
            </w:pPr>
            <w:r>
              <w:rPr>
                <w:rFonts w:ascii="Arial" w:hAnsi="Arial" w:cs="Arial"/>
                <w:sz w:val="16"/>
                <w:szCs w:val="16"/>
              </w:rPr>
              <w:t>Where required by customers, product specifications shall be formally agreed.</w:t>
            </w:r>
          </w:p>
        </w:tc>
        <w:tc>
          <w:tcPr>
            <w:tcW w:w="483" w:type="dxa"/>
            <w:shd w:val="clear" w:color="auto" w:fill="auto"/>
            <w:vAlign w:val="center"/>
          </w:tcPr>
          <w:p w14:paraId="64E77263" w14:textId="587AAA16" w:rsidR="00C70713" w:rsidRDefault="00C70713" w:rsidP="00C70713">
            <w:pPr>
              <w:pStyle w:val="Corpodetexto"/>
              <w:jc w:val="center"/>
              <w:rPr>
                <w:rFonts w:ascii="Arial" w:hAnsi="Arial" w:cs="Arial"/>
                <w:sz w:val="16"/>
                <w:szCs w:val="16"/>
              </w:rPr>
            </w:pPr>
          </w:p>
        </w:tc>
        <w:tc>
          <w:tcPr>
            <w:tcW w:w="8239" w:type="dxa"/>
            <w:shd w:val="clear" w:color="auto" w:fill="auto"/>
          </w:tcPr>
          <w:p w14:paraId="1E1C3B13" w14:textId="77777777" w:rsidR="00C70713" w:rsidRDefault="00C70713" w:rsidP="00C70713">
            <w:pPr>
              <w:pStyle w:val="Corpodetexto"/>
              <w:rPr>
                <w:rFonts w:ascii="Arial" w:hAnsi="Arial" w:cs="Arial"/>
                <w:sz w:val="16"/>
                <w:szCs w:val="16"/>
              </w:rPr>
            </w:pPr>
          </w:p>
        </w:tc>
      </w:tr>
      <w:tr w:rsidR="00C70713" w14:paraId="126A86E8" w14:textId="77777777" w:rsidTr="00374523">
        <w:trPr>
          <w:cantSplit/>
          <w:trHeight w:val="28"/>
        </w:trPr>
        <w:tc>
          <w:tcPr>
            <w:tcW w:w="966" w:type="dxa"/>
            <w:shd w:val="clear" w:color="auto" w:fill="auto"/>
            <w:vAlign w:val="center"/>
          </w:tcPr>
          <w:p w14:paraId="41C38D12"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4.2.1.4</w:t>
            </w:r>
          </w:p>
        </w:tc>
        <w:tc>
          <w:tcPr>
            <w:tcW w:w="552" w:type="dxa"/>
            <w:shd w:val="clear" w:color="auto" w:fill="auto"/>
            <w:vAlign w:val="center"/>
          </w:tcPr>
          <w:p w14:paraId="0607C6A8"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35CC9B5" w14:textId="77777777" w:rsidR="00C70713" w:rsidRDefault="00C70713" w:rsidP="00C70713">
            <w:pPr>
              <w:rPr>
                <w:rFonts w:ascii="Arial" w:hAnsi="Arial" w:cs="Arial"/>
                <w:sz w:val="16"/>
                <w:szCs w:val="16"/>
              </w:rPr>
            </w:pPr>
            <w:r>
              <w:rPr>
                <w:rFonts w:ascii="Arial" w:hAnsi="Arial" w:cs="Arial"/>
                <w:sz w:val="16"/>
                <w:szCs w:val="16"/>
              </w:rPr>
              <w:t>Specifications and/or their contents shall be provided in the relevant location and accessible to all relevant personnel.</w:t>
            </w:r>
          </w:p>
        </w:tc>
        <w:tc>
          <w:tcPr>
            <w:tcW w:w="483" w:type="dxa"/>
            <w:shd w:val="clear" w:color="auto" w:fill="auto"/>
            <w:vAlign w:val="center"/>
          </w:tcPr>
          <w:p w14:paraId="49B32B2D" w14:textId="74DBF491" w:rsidR="00C70713" w:rsidRDefault="00C70713" w:rsidP="00C70713">
            <w:pPr>
              <w:pStyle w:val="Corpodetexto"/>
              <w:jc w:val="center"/>
              <w:rPr>
                <w:rFonts w:ascii="Arial" w:hAnsi="Arial" w:cs="Arial"/>
                <w:sz w:val="16"/>
                <w:szCs w:val="16"/>
              </w:rPr>
            </w:pPr>
          </w:p>
        </w:tc>
        <w:tc>
          <w:tcPr>
            <w:tcW w:w="8239" w:type="dxa"/>
            <w:shd w:val="clear" w:color="auto" w:fill="auto"/>
          </w:tcPr>
          <w:p w14:paraId="798C3217" w14:textId="77777777" w:rsidR="00C70713" w:rsidRDefault="00C70713" w:rsidP="00C70713">
            <w:pPr>
              <w:pStyle w:val="Corpodetexto"/>
              <w:rPr>
                <w:rFonts w:ascii="Arial" w:hAnsi="Arial" w:cs="Arial"/>
                <w:sz w:val="16"/>
                <w:szCs w:val="16"/>
              </w:rPr>
            </w:pPr>
          </w:p>
        </w:tc>
      </w:tr>
      <w:tr w:rsidR="00C70713" w14:paraId="001B1B64" w14:textId="77777777" w:rsidTr="00374523">
        <w:trPr>
          <w:cantSplit/>
          <w:trHeight w:val="28"/>
        </w:trPr>
        <w:tc>
          <w:tcPr>
            <w:tcW w:w="966" w:type="dxa"/>
            <w:shd w:val="clear" w:color="auto" w:fill="auto"/>
            <w:vAlign w:val="center"/>
          </w:tcPr>
          <w:p w14:paraId="1BC6312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4.2.1.5</w:t>
            </w:r>
          </w:p>
        </w:tc>
        <w:tc>
          <w:tcPr>
            <w:tcW w:w="552" w:type="dxa"/>
            <w:shd w:val="clear" w:color="auto" w:fill="auto"/>
            <w:vAlign w:val="center"/>
          </w:tcPr>
          <w:p w14:paraId="1D58417E"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DD54B93" w14:textId="77777777" w:rsidR="00C70713" w:rsidRDefault="00C70713" w:rsidP="00C70713">
            <w:pPr>
              <w:rPr>
                <w:rFonts w:ascii="Arial" w:hAnsi="Arial" w:cs="Arial"/>
                <w:sz w:val="16"/>
                <w:szCs w:val="16"/>
              </w:rPr>
            </w:pPr>
            <w:r>
              <w:rPr>
                <w:rFonts w:ascii="Arial" w:hAnsi="Arial" w:cs="Arial"/>
                <w:sz w:val="16"/>
                <w:szCs w:val="16"/>
              </w:rPr>
              <w:t>There shall be a procedure for the creation, the modification and approval of specifications for all parts of the process, which shall include the preliminary acceptance of the customer, if specifications have been agreed with customers.</w:t>
            </w:r>
          </w:p>
        </w:tc>
        <w:tc>
          <w:tcPr>
            <w:tcW w:w="483" w:type="dxa"/>
            <w:shd w:val="clear" w:color="auto" w:fill="auto"/>
            <w:vAlign w:val="center"/>
          </w:tcPr>
          <w:p w14:paraId="5AC12735" w14:textId="35425211" w:rsidR="00C70713" w:rsidRDefault="00C70713" w:rsidP="00C70713">
            <w:pPr>
              <w:pStyle w:val="Corpodetexto"/>
              <w:jc w:val="center"/>
              <w:rPr>
                <w:rFonts w:ascii="Arial" w:hAnsi="Arial" w:cs="Arial"/>
                <w:sz w:val="16"/>
                <w:szCs w:val="16"/>
              </w:rPr>
            </w:pPr>
          </w:p>
        </w:tc>
        <w:tc>
          <w:tcPr>
            <w:tcW w:w="8239" w:type="dxa"/>
            <w:shd w:val="clear" w:color="auto" w:fill="auto"/>
          </w:tcPr>
          <w:p w14:paraId="3F0A102B" w14:textId="77777777" w:rsidR="00C70713" w:rsidRDefault="00C70713" w:rsidP="00C70713">
            <w:pPr>
              <w:pStyle w:val="Corpodetexto"/>
              <w:rPr>
                <w:rFonts w:ascii="Arial" w:hAnsi="Arial" w:cs="Arial"/>
                <w:sz w:val="16"/>
                <w:szCs w:val="16"/>
              </w:rPr>
            </w:pPr>
          </w:p>
        </w:tc>
      </w:tr>
      <w:tr w:rsidR="00C70713" w14:paraId="7F3DFD8B" w14:textId="77777777" w:rsidTr="00374523">
        <w:trPr>
          <w:cantSplit/>
          <w:trHeight w:val="28"/>
        </w:trPr>
        <w:tc>
          <w:tcPr>
            <w:tcW w:w="966" w:type="dxa"/>
            <w:shd w:val="clear" w:color="auto" w:fill="auto"/>
            <w:vAlign w:val="center"/>
          </w:tcPr>
          <w:p w14:paraId="2AF66FAC"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4.2.1.6</w:t>
            </w:r>
          </w:p>
        </w:tc>
        <w:tc>
          <w:tcPr>
            <w:tcW w:w="552" w:type="dxa"/>
            <w:shd w:val="clear" w:color="auto" w:fill="auto"/>
            <w:vAlign w:val="center"/>
          </w:tcPr>
          <w:p w14:paraId="4B26D0A2"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2B1EB317" w14:textId="77777777" w:rsidR="00C70713" w:rsidRDefault="00C70713" w:rsidP="00C70713">
            <w:pPr>
              <w:rPr>
                <w:rFonts w:ascii="Arial" w:hAnsi="Arial" w:cs="Arial"/>
                <w:sz w:val="16"/>
                <w:szCs w:val="16"/>
              </w:rPr>
            </w:pPr>
            <w:r>
              <w:rPr>
                <w:rFonts w:ascii="Arial" w:hAnsi="Arial" w:cs="Arial"/>
                <w:sz w:val="16"/>
                <w:szCs w:val="16"/>
              </w:rPr>
              <w:t>The specification control procedure shall include the update of finished product specification in case of any modification: – of raw material – of formula/recipe – of process with influence on the final products – of packaging with influence on the final products.</w:t>
            </w:r>
          </w:p>
        </w:tc>
        <w:tc>
          <w:tcPr>
            <w:tcW w:w="483" w:type="dxa"/>
            <w:shd w:val="clear" w:color="auto" w:fill="auto"/>
            <w:vAlign w:val="center"/>
          </w:tcPr>
          <w:p w14:paraId="53C943D5" w14:textId="4C532586" w:rsidR="00C70713" w:rsidRDefault="00C70713" w:rsidP="00C70713">
            <w:pPr>
              <w:pStyle w:val="Corpodetexto"/>
              <w:jc w:val="center"/>
              <w:rPr>
                <w:rFonts w:ascii="Arial" w:hAnsi="Arial" w:cs="Arial"/>
                <w:sz w:val="16"/>
                <w:szCs w:val="16"/>
              </w:rPr>
            </w:pPr>
          </w:p>
        </w:tc>
        <w:tc>
          <w:tcPr>
            <w:tcW w:w="8239" w:type="dxa"/>
            <w:shd w:val="clear" w:color="auto" w:fill="auto"/>
          </w:tcPr>
          <w:p w14:paraId="6B3C3158" w14:textId="77777777" w:rsidR="00C70713" w:rsidRDefault="00C70713" w:rsidP="00C70713">
            <w:pPr>
              <w:pStyle w:val="Corpodetexto"/>
              <w:rPr>
                <w:rFonts w:ascii="Arial" w:hAnsi="Arial" w:cs="Arial"/>
                <w:sz w:val="16"/>
                <w:szCs w:val="16"/>
              </w:rPr>
            </w:pPr>
          </w:p>
        </w:tc>
      </w:tr>
      <w:tr w:rsidR="00C70713" w:rsidRPr="006A29F4" w14:paraId="689DE1F2" w14:textId="77777777" w:rsidTr="00374523">
        <w:trPr>
          <w:cantSplit/>
          <w:trHeight w:val="28"/>
        </w:trPr>
        <w:tc>
          <w:tcPr>
            <w:tcW w:w="15907" w:type="dxa"/>
            <w:gridSpan w:val="5"/>
            <w:shd w:val="clear" w:color="auto" w:fill="auto"/>
            <w:vAlign w:val="center"/>
          </w:tcPr>
          <w:p w14:paraId="0834B203" w14:textId="77777777" w:rsidR="00C70713" w:rsidRPr="006A29F4" w:rsidRDefault="00C70713" w:rsidP="00C70713">
            <w:pPr>
              <w:pStyle w:val="Corpodetexto"/>
              <w:rPr>
                <w:rFonts w:ascii="Arial" w:hAnsi="Arial" w:cs="Arial"/>
                <w:b/>
              </w:rPr>
            </w:pPr>
            <w:r w:rsidRPr="006A29F4">
              <w:rPr>
                <w:rFonts w:ascii="Arial" w:hAnsi="Arial" w:cs="Arial"/>
                <w:b/>
              </w:rPr>
              <w:t xml:space="preserve">4.2.2 </w:t>
            </w:r>
            <w:r>
              <w:rPr>
                <w:rFonts w:ascii="Arial" w:hAnsi="Arial" w:cs="Arial"/>
                <w:b/>
                <w:highlight w:val="white"/>
                <w:lang w:val="en-US"/>
              </w:rPr>
              <w:t>Formula/recipes</w:t>
            </w:r>
          </w:p>
        </w:tc>
      </w:tr>
      <w:tr w:rsidR="00C70713" w14:paraId="0ED55A65" w14:textId="77777777" w:rsidTr="00374523">
        <w:trPr>
          <w:cantSplit/>
          <w:trHeight w:val="28"/>
        </w:trPr>
        <w:tc>
          <w:tcPr>
            <w:tcW w:w="966" w:type="dxa"/>
            <w:shd w:val="clear" w:color="auto" w:fill="auto"/>
            <w:vAlign w:val="center"/>
          </w:tcPr>
          <w:p w14:paraId="0BF1FE59"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4.2.2.1</w:t>
            </w:r>
          </w:p>
        </w:tc>
        <w:tc>
          <w:tcPr>
            <w:tcW w:w="552" w:type="dxa"/>
            <w:shd w:val="clear" w:color="auto" w:fill="auto"/>
            <w:vAlign w:val="center"/>
          </w:tcPr>
          <w:p w14:paraId="5DB7525B" w14:textId="77777777" w:rsidR="00C70713" w:rsidRDefault="00C70713" w:rsidP="00C70713">
            <w:pPr>
              <w:spacing w:before="60" w:after="60"/>
              <w:jc w:val="center"/>
              <w:rPr>
                <w:rFonts w:ascii="Arial" w:hAnsi="Arial" w:cs="Arial"/>
                <w:bCs/>
                <w:sz w:val="16"/>
                <w:szCs w:val="16"/>
              </w:rPr>
            </w:pPr>
            <w:r>
              <w:rPr>
                <w:rFonts w:ascii="Arial" w:hAnsi="Arial" w:cs="Arial"/>
                <w:bCs/>
                <w:sz w:val="16"/>
                <w:szCs w:val="16"/>
              </w:rPr>
              <w:t>KO</w:t>
            </w:r>
          </w:p>
        </w:tc>
        <w:tc>
          <w:tcPr>
            <w:tcW w:w="5667" w:type="dxa"/>
            <w:shd w:val="clear" w:color="auto" w:fill="auto"/>
          </w:tcPr>
          <w:p w14:paraId="5CDF4579" w14:textId="77777777" w:rsidR="00C70713" w:rsidRDefault="00C70713" w:rsidP="00C70713">
            <w:pPr>
              <w:rPr>
                <w:rFonts w:ascii="Arial" w:hAnsi="Arial" w:cs="Arial"/>
                <w:sz w:val="16"/>
                <w:szCs w:val="16"/>
              </w:rPr>
            </w:pPr>
            <w:r>
              <w:rPr>
                <w:rFonts w:ascii="Arial" w:hAnsi="Arial" w:cs="Arial"/>
                <w:sz w:val="16"/>
                <w:szCs w:val="16"/>
              </w:rPr>
              <w:t>KO N° 5: Where there are customer agreements in relation to the product formula/recipe and technological requirements, these shall be complied with.</w:t>
            </w:r>
          </w:p>
        </w:tc>
        <w:tc>
          <w:tcPr>
            <w:tcW w:w="483" w:type="dxa"/>
            <w:shd w:val="clear" w:color="auto" w:fill="auto"/>
            <w:vAlign w:val="center"/>
          </w:tcPr>
          <w:p w14:paraId="7C7919AE" w14:textId="2CD36D3B" w:rsidR="00C70713" w:rsidRDefault="00C70713" w:rsidP="00C70713">
            <w:pPr>
              <w:pStyle w:val="Corpodetexto"/>
              <w:jc w:val="center"/>
              <w:rPr>
                <w:rFonts w:ascii="Arial" w:hAnsi="Arial" w:cs="Arial"/>
                <w:sz w:val="16"/>
                <w:szCs w:val="16"/>
              </w:rPr>
            </w:pPr>
          </w:p>
        </w:tc>
        <w:tc>
          <w:tcPr>
            <w:tcW w:w="8239" w:type="dxa"/>
            <w:shd w:val="clear" w:color="auto" w:fill="auto"/>
          </w:tcPr>
          <w:p w14:paraId="4CDB2989" w14:textId="77777777" w:rsidR="00C70713" w:rsidRDefault="00C70713" w:rsidP="00C70713">
            <w:pPr>
              <w:pStyle w:val="Corpodetexto"/>
              <w:jc w:val="center"/>
              <w:rPr>
                <w:rFonts w:ascii="Arial" w:hAnsi="Arial" w:cs="Arial"/>
                <w:sz w:val="16"/>
                <w:szCs w:val="16"/>
              </w:rPr>
            </w:pPr>
          </w:p>
        </w:tc>
      </w:tr>
      <w:tr w:rsidR="00C70713" w:rsidRPr="006A29F4" w14:paraId="636B5C7E" w14:textId="77777777" w:rsidTr="00374523">
        <w:trPr>
          <w:cantSplit/>
          <w:trHeight w:val="28"/>
        </w:trPr>
        <w:tc>
          <w:tcPr>
            <w:tcW w:w="15907" w:type="dxa"/>
            <w:gridSpan w:val="5"/>
            <w:shd w:val="clear" w:color="auto" w:fill="auto"/>
            <w:vAlign w:val="center"/>
          </w:tcPr>
          <w:p w14:paraId="29F97E34" w14:textId="77777777" w:rsidR="00C70713" w:rsidRPr="006A29F4" w:rsidRDefault="00C70713" w:rsidP="00C70713">
            <w:pPr>
              <w:pStyle w:val="Corpodetexto"/>
              <w:rPr>
                <w:rFonts w:ascii="Arial" w:hAnsi="Arial" w:cs="Arial"/>
                <w:b/>
              </w:rPr>
            </w:pPr>
            <w:r w:rsidRPr="006A29F4">
              <w:rPr>
                <w:rFonts w:ascii="Arial" w:hAnsi="Arial" w:cs="Arial"/>
                <w:b/>
              </w:rPr>
              <w:t xml:space="preserve">4.3 </w:t>
            </w:r>
            <w:r>
              <w:rPr>
                <w:rFonts w:ascii="Arial" w:hAnsi="Arial" w:cs="Arial"/>
                <w:b/>
                <w:highlight w:val="white"/>
                <w:lang w:val="en-US"/>
              </w:rPr>
              <w:t>Product development/Product modification/Modification of production processes</w:t>
            </w:r>
          </w:p>
        </w:tc>
      </w:tr>
      <w:tr w:rsidR="00C70713" w14:paraId="45CBA708" w14:textId="77777777" w:rsidTr="00374523">
        <w:trPr>
          <w:cantSplit/>
          <w:trHeight w:val="28"/>
        </w:trPr>
        <w:tc>
          <w:tcPr>
            <w:tcW w:w="966" w:type="dxa"/>
            <w:shd w:val="clear" w:color="auto" w:fill="auto"/>
            <w:vAlign w:val="center"/>
          </w:tcPr>
          <w:p w14:paraId="28C8322E"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4.3.1</w:t>
            </w:r>
          </w:p>
        </w:tc>
        <w:tc>
          <w:tcPr>
            <w:tcW w:w="552" w:type="dxa"/>
            <w:shd w:val="clear" w:color="auto" w:fill="auto"/>
            <w:vAlign w:val="center"/>
          </w:tcPr>
          <w:p w14:paraId="2339D179"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C25E2B9" w14:textId="77777777" w:rsidR="00C70713" w:rsidRDefault="00C70713" w:rsidP="00C70713">
            <w:pPr>
              <w:rPr>
                <w:rFonts w:ascii="Arial" w:hAnsi="Arial" w:cs="Arial"/>
                <w:sz w:val="16"/>
                <w:szCs w:val="16"/>
              </w:rPr>
            </w:pPr>
            <w:r>
              <w:rPr>
                <w:rFonts w:ascii="Arial" w:hAnsi="Arial" w:cs="Arial"/>
                <w:sz w:val="16"/>
                <w:szCs w:val="16"/>
              </w:rPr>
              <w:t>A procedure for product development shall be in place which incorporates the hazard analysis principles, in accordance with the HACCP system.</w:t>
            </w:r>
          </w:p>
        </w:tc>
        <w:tc>
          <w:tcPr>
            <w:tcW w:w="483" w:type="dxa"/>
            <w:shd w:val="clear" w:color="auto" w:fill="auto"/>
            <w:vAlign w:val="center"/>
          </w:tcPr>
          <w:p w14:paraId="5477D641" w14:textId="46124B52"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14636FFB" w14:textId="77777777" w:rsidR="00C70713" w:rsidRDefault="00C70713" w:rsidP="00C70713">
            <w:pPr>
              <w:pStyle w:val="Corpodetexto"/>
              <w:rPr>
                <w:rFonts w:ascii="Arial" w:hAnsi="Arial" w:cs="Arial"/>
                <w:sz w:val="16"/>
                <w:szCs w:val="16"/>
              </w:rPr>
            </w:pPr>
          </w:p>
        </w:tc>
      </w:tr>
      <w:tr w:rsidR="00C70713" w14:paraId="47221AB3" w14:textId="77777777" w:rsidTr="00374523">
        <w:trPr>
          <w:cantSplit/>
          <w:trHeight w:val="28"/>
        </w:trPr>
        <w:tc>
          <w:tcPr>
            <w:tcW w:w="966" w:type="dxa"/>
            <w:shd w:val="clear" w:color="auto" w:fill="auto"/>
            <w:vAlign w:val="center"/>
          </w:tcPr>
          <w:p w14:paraId="30D3B63F"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4.3.2</w:t>
            </w:r>
          </w:p>
        </w:tc>
        <w:tc>
          <w:tcPr>
            <w:tcW w:w="552" w:type="dxa"/>
            <w:shd w:val="clear" w:color="auto" w:fill="auto"/>
            <w:vAlign w:val="center"/>
          </w:tcPr>
          <w:p w14:paraId="45036EA5"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2FB88F07" w14:textId="77777777" w:rsidR="00C70713" w:rsidRDefault="00C70713" w:rsidP="00C70713">
            <w:pPr>
              <w:rPr>
                <w:rFonts w:ascii="Arial" w:hAnsi="Arial" w:cs="Arial"/>
                <w:sz w:val="16"/>
                <w:szCs w:val="16"/>
              </w:rPr>
            </w:pPr>
            <w:r>
              <w:rPr>
                <w:rFonts w:ascii="Arial" w:hAnsi="Arial" w:cs="Arial"/>
                <w:sz w:val="16"/>
                <w:szCs w:val="16"/>
              </w:rPr>
              <w:t>Product formulation, manufacturing processes, process parameters and the fulfilment of product requirements shall be established and shall have been assured by factory trials and product testing.</w:t>
            </w:r>
          </w:p>
        </w:tc>
        <w:tc>
          <w:tcPr>
            <w:tcW w:w="483" w:type="dxa"/>
            <w:shd w:val="clear" w:color="auto" w:fill="auto"/>
            <w:vAlign w:val="center"/>
          </w:tcPr>
          <w:p w14:paraId="5653C646" w14:textId="46E06F4A"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6EA5740" w14:textId="77777777" w:rsidR="00C70713" w:rsidRDefault="00C70713" w:rsidP="00C70713">
            <w:pPr>
              <w:pStyle w:val="Corpodetexto"/>
              <w:rPr>
                <w:rFonts w:ascii="Arial" w:hAnsi="Arial" w:cs="Arial"/>
                <w:sz w:val="16"/>
                <w:szCs w:val="16"/>
              </w:rPr>
            </w:pPr>
          </w:p>
        </w:tc>
      </w:tr>
      <w:tr w:rsidR="00C70713" w14:paraId="632B410B" w14:textId="77777777" w:rsidTr="00374523">
        <w:trPr>
          <w:cantSplit/>
          <w:trHeight w:val="28"/>
        </w:trPr>
        <w:tc>
          <w:tcPr>
            <w:tcW w:w="966" w:type="dxa"/>
            <w:shd w:val="clear" w:color="auto" w:fill="auto"/>
            <w:vAlign w:val="center"/>
          </w:tcPr>
          <w:p w14:paraId="026726D0"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4.3.3</w:t>
            </w:r>
          </w:p>
        </w:tc>
        <w:tc>
          <w:tcPr>
            <w:tcW w:w="552" w:type="dxa"/>
            <w:shd w:val="clear" w:color="auto" w:fill="auto"/>
            <w:vAlign w:val="center"/>
          </w:tcPr>
          <w:p w14:paraId="4A48AE9D"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15F8797" w14:textId="77777777" w:rsidR="00C70713" w:rsidRDefault="00C70713" w:rsidP="00C70713">
            <w:pPr>
              <w:rPr>
                <w:rFonts w:ascii="Arial" w:hAnsi="Arial" w:cs="Arial"/>
                <w:sz w:val="16"/>
                <w:szCs w:val="16"/>
              </w:rPr>
            </w:pPr>
            <w:r>
              <w:rPr>
                <w:rFonts w:ascii="Arial" w:hAnsi="Arial" w:cs="Arial"/>
                <w:sz w:val="16"/>
                <w:szCs w:val="16"/>
              </w:rPr>
              <w:t>Shelf life tests or adequate processes shall be carried out and consideration given to product formulation, packaging, manufacturing and declared conditions; “Use by” or “Best before” dates shall be established accordingly.</w:t>
            </w:r>
          </w:p>
        </w:tc>
        <w:tc>
          <w:tcPr>
            <w:tcW w:w="483" w:type="dxa"/>
            <w:shd w:val="clear" w:color="auto" w:fill="auto"/>
            <w:vAlign w:val="center"/>
          </w:tcPr>
          <w:p w14:paraId="28E1926F" w14:textId="2B1A564E"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0BB7959" w14:textId="77777777" w:rsidR="00C70713" w:rsidRDefault="00C70713" w:rsidP="00C70713">
            <w:pPr>
              <w:pStyle w:val="Corpodetexto"/>
              <w:rPr>
                <w:rFonts w:ascii="Arial" w:hAnsi="Arial" w:cs="Arial"/>
                <w:sz w:val="16"/>
                <w:szCs w:val="16"/>
              </w:rPr>
            </w:pPr>
          </w:p>
        </w:tc>
      </w:tr>
      <w:tr w:rsidR="00C70713" w14:paraId="6BA6E5FB" w14:textId="77777777" w:rsidTr="00374523">
        <w:trPr>
          <w:cantSplit/>
          <w:trHeight w:val="28"/>
        </w:trPr>
        <w:tc>
          <w:tcPr>
            <w:tcW w:w="966" w:type="dxa"/>
            <w:shd w:val="clear" w:color="auto" w:fill="auto"/>
            <w:vAlign w:val="center"/>
          </w:tcPr>
          <w:p w14:paraId="0D6B2AA0"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4.3.4</w:t>
            </w:r>
          </w:p>
        </w:tc>
        <w:tc>
          <w:tcPr>
            <w:tcW w:w="552" w:type="dxa"/>
            <w:shd w:val="clear" w:color="auto" w:fill="auto"/>
            <w:vAlign w:val="center"/>
          </w:tcPr>
          <w:p w14:paraId="634EF79E"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77E4AC7" w14:textId="77777777" w:rsidR="00C70713" w:rsidRDefault="00C70713" w:rsidP="00C70713">
            <w:pPr>
              <w:rPr>
                <w:rFonts w:ascii="Arial" w:hAnsi="Arial" w:cs="Arial"/>
                <w:sz w:val="16"/>
                <w:szCs w:val="16"/>
              </w:rPr>
            </w:pPr>
            <w:r>
              <w:rPr>
                <w:rFonts w:ascii="Arial" w:hAnsi="Arial" w:cs="Arial"/>
                <w:sz w:val="16"/>
                <w:szCs w:val="16"/>
              </w:rPr>
              <w:t>When establishing and validating the shelf life of the product (including long shelf life product i.e. labelled with a “best before date”), the results of organoleptic tests shall also be taken into account.</w:t>
            </w:r>
          </w:p>
        </w:tc>
        <w:tc>
          <w:tcPr>
            <w:tcW w:w="483" w:type="dxa"/>
            <w:shd w:val="clear" w:color="auto" w:fill="auto"/>
            <w:vAlign w:val="center"/>
          </w:tcPr>
          <w:p w14:paraId="7307A116" w14:textId="2C6DC1CF"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6BBBF4F" w14:textId="77777777" w:rsidR="00C70713" w:rsidRDefault="00C70713" w:rsidP="00C70713">
            <w:pPr>
              <w:pStyle w:val="Corpodetexto"/>
              <w:rPr>
                <w:rFonts w:ascii="Arial" w:hAnsi="Arial" w:cs="Arial"/>
                <w:sz w:val="16"/>
                <w:szCs w:val="16"/>
              </w:rPr>
            </w:pPr>
          </w:p>
        </w:tc>
      </w:tr>
      <w:tr w:rsidR="00C70713" w14:paraId="4CFBB1C1" w14:textId="77777777" w:rsidTr="00374523">
        <w:trPr>
          <w:cantSplit/>
          <w:trHeight w:val="28"/>
        </w:trPr>
        <w:tc>
          <w:tcPr>
            <w:tcW w:w="966" w:type="dxa"/>
            <w:shd w:val="clear" w:color="auto" w:fill="auto"/>
            <w:vAlign w:val="center"/>
          </w:tcPr>
          <w:p w14:paraId="7CD1B56E"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4.3.5</w:t>
            </w:r>
          </w:p>
        </w:tc>
        <w:tc>
          <w:tcPr>
            <w:tcW w:w="552" w:type="dxa"/>
            <w:shd w:val="clear" w:color="auto" w:fill="auto"/>
            <w:vAlign w:val="center"/>
          </w:tcPr>
          <w:p w14:paraId="142A48DB"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539B1D5" w14:textId="77777777" w:rsidR="00C70713" w:rsidRDefault="00C70713" w:rsidP="00C70713">
            <w:pPr>
              <w:rPr>
                <w:rFonts w:ascii="Arial" w:hAnsi="Arial" w:cs="Arial"/>
                <w:sz w:val="16"/>
                <w:szCs w:val="16"/>
              </w:rPr>
            </w:pPr>
            <w:r>
              <w:rPr>
                <w:rFonts w:ascii="Arial" w:hAnsi="Arial" w:cs="Arial"/>
                <w:sz w:val="16"/>
                <w:szCs w:val="16"/>
              </w:rPr>
              <w:t>Product development shall consider the results of organoleptic assessments.</w:t>
            </w:r>
          </w:p>
        </w:tc>
        <w:tc>
          <w:tcPr>
            <w:tcW w:w="483" w:type="dxa"/>
            <w:shd w:val="clear" w:color="auto" w:fill="auto"/>
            <w:vAlign w:val="center"/>
          </w:tcPr>
          <w:p w14:paraId="0167FBAB" w14:textId="09B0E304"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D2E86F2" w14:textId="77777777" w:rsidR="00C70713" w:rsidRDefault="00C70713" w:rsidP="00C70713">
            <w:pPr>
              <w:pStyle w:val="Corpodetexto"/>
              <w:jc w:val="center"/>
              <w:rPr>
                <w:rFonts w:ascii="Arial" w:hAnsi="Arial" w:cs="Arial"/>
                <w:sz w:val="16"/>
                <w:szCs w:val="16"/>
              </w:rPr>
            </w:pPr>
          </w:p>
        </w:tc>
      </w:tr>
      <w:tr w:rsidR="00C70713" w14:paraId="799BDC9D" w14:textId="77777777" w:rsidTr="00374523">
        <w:trPr>
          <w:cantSplit/>
          <w:trHeight w:val="28"/>
        </w:trPr>
        <w:tc>
          <w:tcPr>
            <w:tcW w:w="966" w:type="dxa"/>
            <w:shd w:val="clear" w:color="auto" w:fill="auto"/>
            <w:vAlign w:val="center"/>
          </w:tcPr>
          <w:p w14:paraId="6EDF1529"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lastRenderedPageBreak/>
              <w:t>4.3.6</w:t>
            </w:r>
          </w:p>
        </w:tc>
        <w:tc>
          <w:tcPr>
            <w:tcW w:w="552" w:type="dxa"/>
            <w:shd w:val="clear" w:color="auto" w:fill="auto"/>
            <w:vAlign w:val="center"/>
          </w:tcPr>
          <w:p w14:paraId="7F3BB888"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1233650" w14:textId="77777777" w:rsidR="00C70713" w:rsidRDefault="00C70713" w:rsidP="00C70713">
            <w:pPr>
              <w:rPr>
                <w:rFonts w:ascii="Arial" w:hAnsi="Arial" w:cs="Arial"/>
                <w:sz w:val="16"/>
                <w:szCs w:val="16"/>
              </w:rPr>
            </w:pPr>
            <w:r>
              <w:rPr>
                <w:rFonts w:ascii="Arial" w:hAnsi="Arial" w:cs="Arial"/>
                <w:sz w:val="16"/>
                <w:szCs w:val="16"/>
              </w:rPr>
              <w:t>A process shall be in place to ensure that labelling complies with current legislation of destination country and customer requirements.</w:t>
            </w:r>
          </w:p>
        </w:tc>
        <w:tc>
          <w:tcPr>
            <w:tcW w:w="483" w:type="dxa"/>
            <w:shd w:val="clear" w:color="auto" w:fill="auto"/>
            <w:vAlign w:val="center"/>
          </w:tcPr>
          <w:p w14:paraId="2EE76D1C" w14:textId="6201C87F"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F51A109" w14:textId="77777777" w:rsidR="00C70713" w:rsidRDefault="00C70713" w:rsidP="00C70713">
            <w:pPr>
              <w:pStyle w:val="Corpodetexto"/>
              <w:rPr>
                <w:rFonts w:ascii="Arial" w:hAnsi="Arial" w:cs="Arial"/>
                <w:sz w:val="16"/>
                <w:szCs w:val="16"/>
              </w:rPr>
            </w:pPr>
          </w:p>
        </w:tc>
      </w:tr>
      <w:tr w:rsidR="00C70713" w14:paraId="42234135" w14:textId="77777777" w:rsidTr="00374523">
        <w:trPr>
          <w:cantSplit/>
          <w:trHeight w:val="28"/>
        </w:trPr>
        <w:tc>
          <w:tcPr>
            <w:tcW w:w="966" w:type="dxa"/>
            <w:shd w:val="clear" w:color="auto" w:fill="auto"/>
            <w:vAlign w:val="center"/>
          </w:tcPr>
          <w:p w14:paraId="6B6B6719"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4.3.7</w:t>
            </w:r>
          </w:p>
        </w:tc>
        <w:tc>
          <w:tcPr>
            <w:tcW w:w="552" w:type="dxa"/>
            <w:shd w:val="clear" w:color="auto" w:fill="auto"/>
            <w:vAlign w:val="center"/>
          </w:tcPr>
          <w:p w14:paraId="125F11DC"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43CEE6D" w14:textId="77777777" w:rsidR="00C70713" w:rsidRDefault="00C70713" w:rsidP="00C70713">
            <w:pPr>
              <w:rPr>
                <w:rFonts w:ascii="Arial" w:hAnsi="Arial" w:cs="Arial"/>
                <w:sz w:val="16"/>
                <w:szCs w:val="16"/>
              </w:rPr>
            </w:pPr>
            <w:r>
              <w:rPr>
                <w:rFonts w:ascii="Arial" w:hAnsi="Arial" w:cs="Arial"/>
                <w:sz w:val="16"/>
                <w:szCs w:val="16"/>
              </w:rPr>
              <w:t>Recommendations for preparation and/or use of the food products shall be established. Where appropriate, customer requirements shall be included.</w:t>
            </w:r>
          </w:p>
        </w:tc>
        <w:tc>
          <w:tcPr>
            <w:tcW w:w="483" w:type="dxa"/>
            <w:shd w:val="clear" w:color="auto" w:fill="auto"/>
            <w:vAlign w:val="center"/>
          </w:tcPr>
          <w:p w14:paraId="1093ACB5" w14:textId="7975AB3E"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C555ED1" w14:textId="77777777" w:rsidR="00C70713" w:rsidRDefault="00C70713" w:rsidP="00C70713">
            <w:pPr>
              <w:pStyle w:val="Corpodetexto"/>
              <w:rPr>
                <w:rFonts w:ascii="Arial" w:hAnsi="Arial" w:cs="Arial"/>
                <w:sz w:val="16"/>
                <w:szCs w:val="16"/>
              </w:rPr>
            </w:pPr>
          </w:p>
        </w:tc>
      </w:tr>
      <w:tr w:rsidR="00C70713" w14:paraId="2BE8AC04" w14:textId="77777777" w:rsidTr="00374523">
        <w:trPr>
          <w:cantSplit/>
          <w:trHeight w:val="28"/>
        </w:trPr>
        <w:tc>
          <w:tcPr>
            <w:tcW w:w="966" w:type="dxa"/>
            <w:shd w:val="clear" w:color="auto" w:fill="auto"/>
            <w:vAlign w:val="center"/>
          </w:tcPr>
          <w:p w14:paraId="5D895A74"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4.3.8</w:t>
            </w:r>
          </w:p>
        </w:tc>
        <w:tc>
          <w:tcPr>
            <w:tcW w:w="552" w:type="dxa"/>
            <w:shd w:val="clear" w:color="auto" w:fill="auto"/>
            <w:vAlign w:val="center"/>
          </w:tcPr>
          <w:p w14:paraId="796009ED"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469B79D" w14:textId="77777777" w:rsidR="00C70713" w:rsidRDefault="00C70713" w:rsidP="00C70713">
            <w:pPr>
              <w:rPr>
                <w:rFonts w:ascii="Arial" w:hAnsi="Arial" w:cs="Arial"/>
                <w:sz w:val="16"/>
                <w:szCs w:val="16"/>
              </w:rPr>
            </w:pPr>
            <w:r>
              <w:rPr>
                <w:rFonts w:ascii="Arial" w:hAnsi="Arial" w:cs="Arial"/>
                <w:sz w:val="16"/>
                <w:szCs w:val="16"/>
              </w:rPr>
              <w:t>The company shall demonstrate through studies and/or perform relevant tests in order to validate nutritional information or claims which are mentioned on labelling. This applies both for a new product and during all its period of sale.</w:t>
            </w:r>
          </w:p>
        </w:tc>
        <w:tc>
          <w:tcPr>
            <w:tcW w:w="483" w:type="dxa"/>
            <w:shd w:val="clear" w:color="auto" w:fill="auto"/>
            <w:vAlign w:val="center"/>
          </w:tcPr>
          <w:p w14:paraId="16B5FF3E" w14:textId="32375413"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F0DB514" w14:textId="77777777" w:rsidR="00C70713" w:rsidRDefault="00C70713" w:rsidP="00C70713">
            <w:pPr>
              <w:pStyle w:val="Corpodetexto"/>
              <w:rPr>
                <w:rFonts w:ascii="Arial" w:hAnsi="Arial" w:cs="Arial"/>
                <w:sz w:val="16"/>
                <w:szCs w:val="16"/>
              </w:rPr>
            </w:pPr>
          </w:p>
        </w:tc>
      </w:tr>
      <w:tr w:rsidR="00C70713" w14:paraId="5D6CD3B0" w14:textId="77777777" w:rsidTr="00374523">
        <w:trPr>
          <w:cantSplit/>
          <w:trHeight w:val="28"/>
        </w:trPr>
        <w:tc>
          <w:tcPr>
            <w:tcW w:w="966" w:type="dxa"/>
            <w:shd w:val="clear" w:color="auto" w:fill="auto"/>
            <w:vAlign w:val="center"/>
          </w:tcPr>
          <w:p w14:paraId="181BD093"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4.3.9</w:t>
            </w:r>
          </w:p>
        </w:tc>
        <w:tc>
          <w:tcPr>
            <w:tcW w:w="552" w:type="dxa"/>
            <w:shd w:val="clear" w:color="auto" w:fill="auto"/>
            <w:vAlign w:val="center"/>
          </w:tcPr>
          <w:p w14:paraId="7E1D56F0"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469D3697" w14:textId="77777777" w:rsidR="00C70713" w:rsidRDefault="00C70713" w:rsidP="00C70713">
            <w:pPr>
              <w:rPr>
                <w:rFonts w:ascii="Arial" w:hAnsi="Arial" w:cs="Arial"/>
                <w:sz w:val="16"/>
                <w:szCs w:val="16"/>
              </w:rPr>
            </w:pPr>
            <w:r>
              <w:rPr>
                <w:rFonts w:ascii="Arial" w:hAnsi="Arial" w:cs="Arial"/>
                <w:sz w:val="16"/>
                <w:szCs w:val="16"/>
              </w:rPr>
              <w:t>The progress and results of product development shall be properly recorded.</w:t>
            </w:r>
          </w:p>
        </w:tc>
        <w:tc>
          <w:tcPr>
            <w:tcW w:w="483" w:type="dxa"/>
            <w:shd w:val="clear" w:color="auto" w:fill="auto"/>
            <w:vAlign w:val="center"/>
          </w:tcPr>
          <w:p w14:paraId="18440D02" w14:textId="0FA11BC5"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5B3CA84" w14:textId="77777777" w:rsidR="00C70713" w:rsidRDefault="00C70713" w:rsidP="00C70713">
            <w:pPr>
              <w:pStyle w:val="Corpodetexto"/>
              <w:rPr>
                <w:rFonts w:ascii="Arial" w:hAnsi="Arial" w:cs="Arial"/>
                <w:sz w:val="16"/>
                <w:szCs w:val="16"/>
              </w:rPr>
            </w:pPr>
          </w:p>
        </w:tc>
      </w:tr>
      <w:tr w:rsidR="00C70713" w14:paraId="4D8747B0" w14:textId="77777777" w:rsidTr="00374523">
        <w:trPr>
          <w:cantSplit/>
          <w:trHeight w:val="28"/>
        </w:trPr>
        <w:tc>
          <w:tcPr>
            <w:tcW w:w="966" w:type="dxa"/>
            <w:shd w:val="clear" w:color="auto" w:fill="auto"/>
            <w:vAlign w:val="center"/>
          </w:tcPr>
          <w:p w14:paraId="3301E772"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4.3.10</w:t>
            </w:r>
          </w:p>
        </w:tc>
        <w:tc>
          <w:tcPr>
            <w:tcW w:w="552" w:type="dxa"/>
            <w:shd w:val="clear" w:color="auto" w:fill="auto"/>
            <w:vAlign w:val="center"/>
          </w:tcPr>
          <w:p w14:paraId="6B18D874"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334C464" w14:textId="77777777" w:rsidR="00C70713" w:rsidRDefault="00C70713" w:rsidP="00C70713">
            <w:pPr>
              <w:rPr>
                <w:rFonts w:ascii="Arial" w:hAnsi="Arial" w:cs="Arial"/>
                <w:sz w:val="16"/>
                <w:szCs w:val="16"/>
              </w:rPr>
            </w:pPr>
            <w:r>
              <w:rPr>
                <w:rFonts w:ascii="Arial" w:hAnsi="Arial" w:cs="Arial"/>
                <w:sz w:val="16"/>
                <w:szCs w:val="16"/>
              </w:rPr>
              <w:t>The company shall ensure that in the event of changes to product formulation, including rework and packaging material, process characteristics are reviewed in order to assure that product requirements are complied with.</w:t>
            </w:r>
          </w:p>
        </w:tc>
        <w:tc>
          <w:tcPr>
            <w:tcW w:w="483" w:type="dxa"/>
            <w:shd w:val="clear" w:color="auto" w:fill="auto"/>
            <w:vAlign w:val="center"/>
          </w:tcPr>
          <w:p w14:paraId="0A5EF9B0" w14:textId="32B31741"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89D81BE" w14:textId="77777777" w:rsidR="00C70713" w:rsidRDefault="00C70713" w:rsidP="00C70713">
            <w:pPr>
              <w:pStyle w:val="Corpodetexto"/>
              <w:rPr>
                <w:rFonts w:ascii="Arial" w:hAnsi="Arial" w:cs="Arial"/>
                <w:sz w:val="16"/>
                <w:szCs w:val="16"/>
              </w:rPr>
            </w:pPr>
          </w:p>
        </w:tc>
      </w:tr>
      <w:tr w:rsidR="00C70713" w:rsidRPr="006A29F4" w14:paraId="05ACB380" w14:textId="77777777" w:rsidTr="00374523">
        <w:trPr>
          <w:cantSplit/>
          <w:trHeight w:val="28"/>
        </w:trPr>
        <w:tc>
          <w:tcPr>
            <w:tcW w:w="15907" w:type="dxa"/>
            <w:gridSpan w:val="5"/>
            <w:shd w:val="clear" w:color="auto" w:fill="auto"/>
            <w:vAlign w:val="center"/>
          </w:tcPr>
          <w:p w14:paraId="59D619E8" w14:textId="77777777" w:rsidR="00C70713" w:rsidRPr="006A29F4" w:rsidRDefault="00C70713" w:rsidP="00C70713">
            <w:pPr>
              <w:pStyle w:val="Corpodetexto"/>
              <w:rPr>
                <w:rFonts w:ascii="Arial" w:hAnsi="Arial" w:cs="Arial"/>
                <w:b/>
              </w:rPr>
            </w:pPr>
            <w:r w:rsidRPr="006A29F4">
              <w:rPr>
                <w:rFonts w:ascii="Arial" w:hAnsi="Arial" w:cs="Arial"/>
                <w:b/>
              </w:rPr>
              <w:t xml:space="preserve">4.4 </w:t>
            </w:r>
            <w:r>
              <w:rPr>
                <w:rFonts w:ascii="Arial" w:hAnsi="Arial" w:cs="Arial"/>
                <w:b/>
                <w:highlight w:val="white"/>
                <w:lang w:val="en-US"/>
              </w:rPr>
              <w:t>Purchasing</w:t>
            </w:r>
          </w:p>
        </w:tc>
      </w:tr>
      <w:tr w:rsidR="00C70713" w:rsidRPr="006A29F4" w14:paraId="312C24AB" w14:textId="77777777" w:rsidTr="00374523">
        <w:trPr>
          <w:cantSplit/>
          <w:trHeight w:val="28"/>
        </w:trPr>
        <w:tc>
          <w:tcPr>
            <w:tcW w:w="15907" w:type="dxa"/>
            <w:gridSpan w:val="5"/>
            <w:shd w:val="clear" w:color="auto" w:fill="auto"/>
            <w:vAlign w:val="center"/>
          </w:tcPr>
          <w:p w14:paraId="4D6EDD49" w14:textId="77777777" w:rsidR="00C70713" w:rsidRPr="006A29F4" w:rsidRDefault="00C70713" w:rsidP="00C70713">
            <w:pPr>
              <w:pStyle w:val="Corpodetexto"/>
              <w:rPr>
                <w:rFonts w:ascii="Arial" w:hAnsi="Arial" w:cs="Arial"/>
                <w:b/>
              </w:rPr>
            </w:pPr>
            <w:r w:rsidRPr="006A29F4">
              <w:rPr>
                <w:rFonts w:ascii="Arial" w:hAnsi="Arial" w:cs="Arial"/>
                <w:b/>
              </w:rPr>
              <w:t xml:space="preserve">4.4.1 </w:t>
            </w:r>
            <w:r>
              <w:rPr>
                <w:rFonts w:ascii="Arial" w:hAnsi="Arial" w:cs="Arial"/>
                <w:b/>
                <w:highlight w:val="white"/>
                <w:lang w:val="en-US"/>
              </w:rPr>
              <w:t>General purchasing</w:t>
            </w:r>
          </w:p>
        </w:tc>
      </w:tr>
      <w:tr w:rsidR="00C70713" w14:paraId="3766CFA7" w14:textId="77777777" w:rsidTr="00374523">
        <w:trPr>
          <w:cantSplit/>
          <w:trHeight w:val="28"/>
        </w:trPr>
        <w:tc>
          <w:tcPr>
            <w:tcW w:w="966" w:type="dxa"/>
            <w:shd w:val="clear" w:color="auto" w:fill="auto"/>
            <w:vAlign w:val="center"/>
          </w:tcPr>
          <w:p w14:paraId="05878439"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4.4.1</w:t>
            </w:r>
          </w:p>
        </w:tc>
        <w:tc>
          <w:tcPr>
            <w:tcW w:w="552" w:type="dxa"/>
            <w:shd w:val="clear" w:color="auto" w:fill="auto"/>
            <w:vAlign w:val="center"/>
          </w:tcPr>
          <w:p w14:paraId="3AE838DA"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9D9DB3C" w14:textId="77777777" w:rsidR="00C70713" w:rsidRDefault="00C70713" w:rsidP="00C70713">
            <w:pPr>
              <w:rPr>
                <w:rFonts w:ascii="Arial" w:hAnsi="Arial" w:cs="Arial"/>
                <w:sz w:val="16"/>
                <w:szCs w:val="16"/>
              </w:rPr>
            </w:pPr>
            <w:r>
              <w:rPr>
                <w:rFonts w:ascii="Arial" w:hAnsi="Arial" w:cs="Arial"/>
                <w:sz w:val="16"/>
                <w:szCs w:val="16"/>
              </w:rPr>
              <w:t>The company shall control purchasing processes to ensure that all externally sourced materials and services, which have an impact on food safety and quality, conform to requirements. Where a company chooses to outsource any process that may have an impact on food safety and quality, the company shall ensure control over such processes. Control of such outsourced processes shall be identified and documented within the food safety and quality management system.</w:t>
            </w:r>
          </w:p>
        </w:tc>
        <w:tc>
          <w:tcPr>
            <w:tcW w:w="483" w:type="dxa"/>
            <w:shd w:val="clear" w:color="auto" w:fill="auto"/>
            <w:vAlign w:val="center"/>
          </w:tcPr>
          <w:p w14:paraId="35BC770C" w14:textId="1B8FE56B" w:rsidR="00C70713" w:rsidRDefault="00C70713" w:rsidP="00C70713">
            <w:pPr>
              <w:pStyle w:val="Corpodetexto"/>
              <w:jc w:val="center"/>
              <w:rPr>
                <w:rFonts w:ascii="Arial" w:hAnsi="Arial" w:cs="Arial"/>
                <w:sz w:val="16"/>
                <w:szCs w:val="16"/>
              </w:rPr>
            </w:pPr>
          </w:p>
        </w:tc>
        <w:tc>
          <w:tcPr>
            <w:tcW w:w="8239" w:type="dxa"/>
            <w:shd w:val="clear" w:color="auto" w:fill="auto"/>
          </w:tcPr>
          <w:p w14:paraId="1A2FD0B8" w14:textId="77777777" w:rsidR="00C70713" w:rsidRDefault="00C70713" w:rsidP="00C70713">
            <w:pPr>
              <w:pStyle w:val="Corpodetexto"/>
              <w:rPr>
                <w:rFonts w:ascii="Arial" w:hAnsi="Arial" w:cs="Arial"/>
                <w:sz w:val="16"/>
                <w:szCs w:val="16"/>
              </w:rPr>
            </w:pPr>
          </w:p>
        </w:tc>
      </w:tr>
      <w:tr w:rsidR="00C70713" w14:paraId="77AA3265" w14:textId="77777777" w:rsidTr="00374523">
        <w:trPr>
          <w:cantSplit/>
          <w:trHeight w:val="28"/>
        </w:trPr>
        <w:tc>
          <w:tcPr>
            <w:tcW w:w="966" w:type="dxa"/>
            <w:shd w:val="clear" w:color="auto" w:fill="auto"/>
            <w:vAlign w:val="center"/>
          </w:tcPr>
          <w:p w14:paraId="7E3904F8"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4.4.2</w:t>
            </w:r>
          </w:p>
        </w:tc>
        <w:tc>
          <w:tcPr>
            <w:tcW w:w="552" w:type="dxa"/>
            <w:shd w:val="clear" w:color="auto" w:fill="auto"/>
            <w:vAlign w:val="center"/>
          </w:tcPr>
          <w:p w14:paraId="6C808CFC"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AAD9928" w14:textId="77777777" w:rsidR="00C70713" w:rsidRDefault="00C70713" w:rsidP="00C70713">
            <w:pPr>
              <w:rPr>
                <w:rFonts w:ascii="Arial" w:hAnsi="Arial" w:cs="Arial"/>
                <w:sz w:val="16"/>
                <w:szCs w:val="16"/>
              </w:rPr>
            </w:pPr>
            <w:r>
              <w:rPr>
                <w:rFonts w:ascii="Arial" w:hAnsi="Arial" w:cs="Arial"/>
                <w:sz w:val="16"/>
                <w:szCs w:val="16"/>
              </w:rPr>
              <w:t>There shall be a procedure for approval and monitoring of suppliers (internal and external), outsourced production or part of it.</w:t>
            </w:r>
          </w:p>
        </w:tc>
        <w:tc>
          <w:tcPr>
            <w:tcW w:w="483" w:type="dxa"/>
            <w:shd w:val="clear" w:color="auto" w:fill="auto"/>
            <w:vAlign w:val="center"/>
          </w:tcPr>
          <w:p w14:paraId="10D965E1" w14:textId="7A60F450" w:rsidR="00C70713" w:rsidRDefault="00C70713" w:rsidP="00C70713">
            <w:pPr>
              <w:pStyle w:val="Corpodetexto"/>
              <w:jc w:val="center"/>
              <w:rPr>
                <w:rFonts w:ascii="Arial" w:hAnsi="Arial" w:cs="Arial"/>
                <w:sz w:val="16"/>
                <w:szCs w:val="16"/>
              </w:rPr>
            </w:pPr>
          </w:p>
        </w:tc>
        <w:tc>
          <w:tcPr>
            <w:tcW w:w="8239" w:type="dxa"/>
            <w:shd w:val="clear" w:color="auto" w:fill="auto"/>
          </w:tcPr>
          <w:p w14:paraId="7F26341D" w14:textId="77777777" w:rsidR="00C70713" w:rsidRDefault="00C70713" w:rsidP="00C70713">
            <w:pPr>
              <w:pStyle w:val="Corpodetexto"/>
              <w:rPr>
                <w:rFonts w:ascii="Arial" w:hAnsi="Arial" w:cs="Arial"/>
                <w:sz w:val="16"/>
                <w:szCs w:val="16"/>
              </w:rPr>
            </w:pPr>
          </w:p>
        </w:tc>
      </w:tr>
      <w:tr w:rsidR="00C70713" w14:paraId="4CD50BAA" w14:textId="77777777" w:rsidTr="00374523">
        <w:trPr>
          <w:cantSplit/>
          <w:trHeight w:val="28"/>
        </w:trPr>
        <w:tc>
          <w:tcPr>
            <w:tcW w:w="966" w:type="dxa"/>
            <w:shd w:val="clear" w:color="auto" w:fill="auto"/>
            <w:vAlign w:val="center"/>
          </w:tcPr>
          <w:p w14:paraId="575C4241"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4.4.3</w:t>
            </w:r>
          </w:p>
        </w:tc>
        <w:tc>
          <w:tcPr>
            <w:tcW w:w="552" w:type="dxa"/>
            <w:shd w:val="clear" w:color="auto" w:fill="auto"/>
            <w:vAlign w:val="center"/>
          </w:tcPr>
          <w:p w14:paraId="0966914E"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EE12112" w14:textId="77777777" w:rsidR="00C70713" w:rsidRDefault="00C70713" w:rsidP="00C70713">
            <w:pPr>
              <w:rPr>
                <w:rFonts w:ascii="Arial" w:hAnsi="Arial" w:cs="Arial"/>
                <w:sz w:val="16"/>
                <w:szCs w:val="16"/>
              </w:rPr>
            </w:pPr>
            <w:r>
              <w:rPr>
                <w:rFonts w:ascii="Arial" w:hAnsi="Arial" w:cs="Arial"/>
                <w:sz w:val="16"/>
                <w:szCs w:val="16"/>
              </w:rPr>
              <w:t>The approval and monitoring procedure shall contain clear assessment criteria such as: audits, certificates of analysis, supplier reliability and complaints, as well as required performance standards.</w:t>
            </w:r>
          </w:p>
        </w:tc>
        <w:tc>
          <w:tcPr>
            <w:tcW w:w="483" w:type="dxa"/>
            <w:shd w:val="clear" w:color="auto" w:fill="auto"/>
            <w:vAlign w:val="center"/>
          </w:tcPr>
          <w:p w14:paraId="5DBE912B" w14:textId="748994F9" w:rsidR="00C70713" w:rsidRDefault="00C70713" w:rsidP="00C70713">
            <w:pPr>
              <w:pStyle w:val="Corpodetexto"/>
              <w:jc w:val="center"/>
              <w:rPr>
                <w:rFonts w:ascii="Arial" w:hAnsi="Arial" w:cs="Arial"/>
                <w:sz w:val="16"/>
                <w:szCs w:val="16"/>
              </w:rPr>
            </w:pPr>
          </w:p>
        </w:tc>
        <w:tc>
          <w:tcPr>
            <w:tcW w:w="8239" w:type="dxa"/>
            <w:shd w:val="clear" w:color="auto" w:fill="auto"/>
          </w:tcPr>
          <w:p w14:paraId="72D41275" w14:textId="77777777" w:rsidR="00C70713" w:rsidRDefault="00C70713" w:rsidP="00C70713">
            <w:pPr>
              <w:pStyle w:val="Corpodetexto"/>
              <w:jc w:val="center"/>
              <w:rPr>
                <w:rFonts w:ascii="Arial" w:hAnsi="Arial" w:cs="Arial"/>
                <w:sz w:val="16"/>
                <w:szCs w:val="16"/>
              </w:rPr>
            </w:pPr>
          </w:p>
        </w:tc>
      </w:tr>
      <w:tr w:rsidR="00C70713" w14:paraId="44EEEA12" w14:textId="77777777" w:rsidTr="00374523">
        <w:trPr>
          <w:cantSplit/>
          <w:trHeight w:val="28"/>
        </w:trPr>
        <w:tc>
          <w:tcPr>
            <w:tcW w:w="966" w:type="dxa"/>
            <w:shd w:val="clear" w:color="auto" w:fill="auto"/>
            <w:vAlign w:val="center"/>
          </w:tcPr>
          <w:p w14:paraId="242D47A9"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4.4.4</w:t>
            </w:r>
          </w:p>
        </w:tc>
        <w:tc>
          <w:tcPr>
            <w:tcW w:w="552" w:type="dxa"/>
            <w:shd w:val="clear" w:color="auto" w:fill="auto"/>
            <w:vAlign w:val="center"/>
          </w:tcPr>
          <w:p w14:paraId="7822DC22"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C63F7F7" w14:textId="77777777" w:rsidR="00C70713" w:rsidRDefault="00C70713" w:rsidP="00C70713">
            <w:pPr>
              <w:rPr>
                <w:rFonts w:ascii="Arial" w:hAnsi="Arial" w:cs="Arial"/>
                <w:sz w:val="16"/>
                <w:szCs w:val="16"/>
              </w:rPr>
            </w:pPr>
            <w:r>
              <w:rPr>
                <w:rFonts w:ascii="Arial" w:hAnsi="Arial" w:cs="Arial"/>
                <w:sz w:val="16"/>
                <w:szCs w:val="16"/>
              </w:rPr>
              <w:t>The results of suppliers’ assessments shall be reviewed regularly and this review shall be based on hazard analysis and assessment of associated risks. There shall be records of the reviews and of the actions taken as a consequence of assessment.</w:t>
            </w:r>
          </w:p>
        </w:tc>
        <w:tc>
          <w:tcPr>
            <w:tcW w:w="483" w:type="dxa"/>
            <w:shd w:val="clear" w:color="auto" w:fill="auto"/>
            <w:vAlign w:val="center"/>
          </w:tcPr>
          <w:p w14:paraId="522CA30F" w14:textId="5D2514A8" w:rsidR="00C70713" w:rsidRDefault="00C70713" w:rsidP="00C70713">
            <w:pPr>
              <w:pStyle w:val="Corpodetexto"/>
              <w:jc w:val="center"/>
              <w:rPr>
                <w:rFonts w:ascii="Arial" w:hAnsi="Arial" w:cs="Arial"/>
                <w:sz w:val="16"/>
                <w:szCs w:val="16"/>
              </w:rPr>
            </w:pPr>
          </w:p>
        </w:tc>
        <w:tc>
          <w:tcPr>
            <w:tcW w:w="8239" w:type="dxa"/>
            <w:shd w:val="clear" w:color="auto" w:fill="auto"/>
          </w:tcPr>
          <w:p w14:paraId="157858AF" w14:textId="77777777" w:rsidR="00C70713" w:rsidRDefault="00C70713" w:rsidP="00C70713">
            <w:pPr>
              <w:pStyle w:val="Corpodetexto"/>
              <w:rPr>
                <w:rFonts w:ascii="Arial" w:hAnsi="Arial" w:cs="Arial"/>
                <w:sz w:val="16"/>
                <w:szCs w:val="16"/>
              </w:rPr>
            </w:pPr>
          </w:p>
        </w:tc>
      </w:tr>
      <w:tr w:rsidR="00C70713" w14:paraId="137140DE" w14:textId="77777777" w:rsidTr="00374523">
        <w:trPr>
          <w:cantSplit/>
          <w:trHeight w:val="28"/>
        </w:trPr>
        <w:tc>
          <w:tcPr>
            <w:tcW w:w="966" w:type="dxa"/>
            <w:shd w:val="clear" w:color="auto" w:fill="auto"/>
            <w:vAlign w:val="center"/>
          </w:tcPr>
          <w:p w14:paraId="1C968CBB"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4.4.5</w:t>
            </w:r>
          </w:p>
        </w:tc>
        <w:tc>
          <w:tcPr>
            <w:tcW w:w="552" w:type="dxa"/>
            <w:shd w:val="clear" w:color="auto" w:fill="auto"/>
            <w:vAlign w:val="center"/>
          </w:tcPr>
          <w:p w14:paraId="56A1B3C1"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479DA71" w14:textId="77777777" w:rsidR="00C70713" w:rsidRDefault="00C70713" w:rsidP="00C70713">
            <w:pPr>
              <w:rPr>
                <w:rFonts w:ascii="Arial" w:hAnsi="Arial" w:cs="Arial"/>
                <w:sz w:val="16"/>
                <w:szCs w:val="16"/>
              </w:rPr>
            </w:pPr>
            <w:r>
              <w:rPr>
                <w:rFonts w:ascii="Arial" w:hAnsi="Arial" w:cs="Arial"/>
                <w:sz w:val="16"/>
                <w:szCs w:val="16"/>
              </w:rPr>
              <w:t xml:space="preserve">The purchased products shall be checked in accordance with the existing specifications and their authenticity, based on hazard </w:t>
            </w:r>
            <w:proofErr w:type="spellStart"/>
            <w:r>
              <w:rPr>
                <w:rFonts w:ascii="Arial" w:hAnsi="Arial" w:cs="Arial"/>
                <w:sz w:val="16"/>
                <w:szCs w:val="16"/>
              </w:rPr>
              <w:t>anlysis</w:t>
            </w:r>
            <w:proofErr w:type="spellEnd"/>
            <w:r>
              <w:rPr>
                <w:rFonts w:ascii="Arial" w:hAnsi="Arial" w:cs="Arial"/>
                <w:sz w:val="16"/>
                <w:szCs w:val="16"/>
              </w:rPr>
              <w:t xml:space="preserve"> and assessment of associated risks. The schedule of these checks shall, as a minimum, take into account the following criteria; product requirements, supplier status (according to its assessment) and impact of the purchased products on the finished product. The origin shall be additionally checked, if mentioned in the specification.</w:t>
            </w:r>
          </w:p>
        </w:tc>
        <w:tc>
          <w:tcPr>
            <w:tcW w:w="483" w:type="dxa"/>
            <w:shd w:val="clear" w:color="auto" w:fill="auto"/>
            <w:vAlign w:val="center"/>
          </w:tcPr>
          <w:p w14:paraId="21BDE709" w14:textId="72966923" w:rsidR="00C70713" w:rsidRDefault="00C70713" w:rsidP="00C70713">
            <w:pPr>
              <w:pStyle w:val="Corpodetexto"/>
              <w:jc w:val="center"/>
              <w:rPr>
                <w:rFonts w:ascii="Arial" w:hAnsi="Arial" w:cs="Arial"/>
                <w:sz w:val="16"/>
                <w:szCs w:val="16"/>
              </w:rPr>
            </w:pPr>
          </w:p>
        </w:tc>
        <w:tc>
          <w:tcPr>
            <w:tcW w:w="8239" w:type="dxa"/>
            <w:shd w:val="clear" w:color="auto" w:fill="auto"/>
          </w:tcPr>
          <w:p w14:paraId="0D5510C6" w14:textId="77777777" w:rsidR="00C70713" w:rsidRDefault="00C70713" w:rsidP="00C70713">
            <w:pPr>
              <w:pStyle w:val="Corpodetexto"/>
              <w:rPr>
                <w:rFonts w:ascii="Arial" w:hAnsi="Arial" w:cs="Arial"/>
                <w:sz w:val="16"/>
                <w:szCs w:val="16"/>
              </w:rPr>
            </w:pPr>
          </w:p>
        </w:tc>
      </w:tr>
      <w:tr w:rsidR="00C70713" w14:paraId="1DB24AB4" w14:textId="77777777" w:rsidTr="00374523">
        <w:trPr>
          <w:cantSplit/>
          <w:trHeight w:val="28"/>
        </w:trPr>
        <w:tc>
          <w:tcPr>
            <w:tcW w:w="966" w:type="dxa"/>
            <w:shd w:val="clear" w:color="auto" w:fill="auto"/>
            <w:vAlign w:val="center"/>
          </w:tcPr>
          <w:p w14:paraId="7AD23C51"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lastRenderedPageBreak/>
              <w:t>4.4.6</w:t>
            </w:r>
          </w:p>
        </w:tc>
        <w:tc>
          <w:tcPr>
            <w:tcW w:w="552" w:type="dxa"/>
            <w:shd w:val="clear" w:color="auto" w:fill="auto"/>
            <w:vAlign w:val="center"/>
          </w:tcPr>
          <w:p w14:paraId="6E60EE0D"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7996807" w14:textId="77777777" w:rsidR="00C70713" w:rsidRDefault="00C70713" w:rsidP="00C70713">
            <w:pPr>
              <w:rPr>
                <w:rFonts w:ascii="Arial" w:hAnsi="Arial" w:cs="Arial"/>
                <w:sz w:val="16"/>
                <w:szCs w:val="16"/>
              </w:rPr>
            </w:pPr>
            <w:r>
              <w:rPr>
                <w:rFonts w:ascii="Arial" w:hAnsi="Arial" w:cs="Arial"/>
                <w:sz w:val="16"/>
                <w:szCs w:val="16"/>
              </w:rPr>
              <w:t>The purchased services shall be checked in accordance with the existing specifications. The schedule of these checks shall at least take into account the following items: service requirements, supplier status (according to its assessment) and impact of the service on the finished product.</w:t>
            </w:r>
          </w:p>
          <w:p w14:paraId="73389F65" w14:textId="77777777" w:rsidR="00C70713" w:rsidRDefault="00C70713" w:rsidP="00C70713">
            <w:pPr>
              <w:rPr>
                <w:rFonts w:ascii="Arial" w:hAnsi="Arial" w:cs="Arial"/>
                <w:sz w:val="16"/>
                <w:szCs w:val="16"/>
              </w:rPr>
            </w:pPr>
          </w:p>
        </w:tc>
        <w:tc>
          <w:tcPr>
            <w:tcW w:w="483" w:type="dxa"/>
            <w:shd w:val="clear" w:color="auto" w:fill="auto"/>
            <w:vAlign w:val="center"/>
          </w:tcPr>
          <w:p w14:paraId="5E47D123" w14:textId="0F4C6A70" w:rsidR="00C70713" w:rsidRDefault="00C70713" w:rsidP="00C70713">
            <w:pPr>
              <w:pStyle w:val="Corpodetexto"/>
              <w:jc w:val="center"/>
              <w:rPr>
                <w:rFonts w:ascii="Arial" w:hAnsi="Arial" w:cs="Arial"/>
                <w:sz w:val="16"/>
                <w:szCs w:val="16"/>
              </w:rPr>
            </w:pPr>
          </w:p>
        </w:tc>
        <w:tc>
          <w:tcPr>
            <w:tcW w:w="8239" w:type="dxa"/>
            <w:shd w:val="clear" w:color="auto" w:fill="auto"/>
          </w:tcPr>
          <w:p w14:paraId="042F17D7" w14:textId="77777777" w:rsidR="00C70713" w:rsidRDefault="00C70713" w:rsidP="00C70713">
            <w:pPr>
              <w:pStyle w:val="Corpodetexto"/>
              <w:rPr>
                <w:rFonts w:ascii="Arial" w:hAnsi="Arial" w:cs="Arial"/>
                <w:sz w:val="16"/>
                <w:szCs w:val="16"/>
              </w:rPr>
            </w:pPr>
          </w:p>
        </w:tc>
      </w:tr>
      <w:tr w:rsidR="00C70713" w:rsidRPr="006A29F4" w14:paraId="237B18CD" w14:textId="77777777" w:rsidTr="00374523">
        <w:trPr>
          <w:cantSplit/>
          <w:trHeight w:val="28"/>
        </w:trPr>
        <w:tc>
          <w:tcPr>
            <w:tcW w:w="15907" w:type="dxa"/>
            <w:gridSpan w:val="5"/>
            <w:shd w:val="clear" w:color="auto" w:fill="auto"/>
            <w:vAlign w:val="center"/>
          </w:tcPr>
          <w:p w14:paraId="1AF426A4"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4.5 </w:t>
            </w:r>
            <w:r>
              <w:rPr>
                <w:rFonts w:ascii="Arial" w:hAnsi="Arial" w:cs="Arial"/>
                <w:b/>
                <w:highlight w:val="white"/>
                <w:lang w:val="en-US"/>
              </w:rPr>
              <w:t>Product packaging</w:t>
            </w:r>
          </w:p>
        </w:tc>
      </w:tr>
      <w:tr w:rsidR="00C70713" w14:paraId="4646FE56" w14:textId="77777777" w:rsidTr="00374523">
        <w:trPr>
          <w:cantSplit/>
          <w:trHeight w:val="28"/>
        </w:trPr>
        <w:tc>
          <w:tcPr>
            <w:tcW w:w="966" w:type="dxa"/>
            <w:shd w:val="clear" w:color="auto" w:fill="auto"/>
            <w:vAlign w:val="center"/>
          </w:tcPr>
          <w:p w14:paraId="4473454B"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4.5.1</w:t>
            </w:r>
          </w:p>
        </w:tc>
        <w:tc>
          <w:tcPr>
            <w:tcW w:w="552" w:type="dxa"/>
            <w:shd w:val="clear" w:color="auto" w:fill="auto"/>
            <w:vAlign w:val="center"/>
          </w:tcPr>
          <w:p w14:paraId="15361967"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57793F03" w14:textId="77777777" w:rsidR="00C70713" w:rsidRDefault="00C70713" w:rsidP="00C70713">
            <w:pPr>
              <w:rPr>
                <w:rFonts w:ascii="Arial" w:hAnsi="Arial" w:cs="Arial"/>
                <w:sz w:val="16"/>
                <w:szCs w:val="16"/>
              </w:rPr>
            </w:pPr>
            <w:r>
              <w:rPr>
                <w:rFonts w:ascii="Arial" w:hAnsi="Arial" w:cs="Arial"/>
                <w:sz w:val="16"/>
                <w:szCs w:val="16"/>
              </w:rPr>
              <w:t>Based on hazard analysis, assessment of associated risks and intended use, the company shall determine the key parameters for the packaging material.</w:t>
            </w:r>
          </w:p>
        </w:tc>
        <w:tc>
          <w:tcPr>
            <w:tcW w:w="483" w:type="dxa"/>
            <w:shd w:val="clear" w:color="auto" w:fill="auto"/>
            <w:vAlign w:val="center"/>
          </w:tcPr>
          <w:p w14:paraId="61733193" w14:textId="019C14F2"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1B41CC4A" w14:textId="77777777" w:rsidR="00C70713" w:rsidRDefault="00C70713" w:rsidP="00C70713">
            <w:pPr>
              <w:pStyle w:val="Corpodetexto"/>
              <w:rPr>
                <w:rFonts w:ascii="Arial" w:hAnsi="Arial" w:cs="Arial"/>
                <w:sz w:val="16"/>
                <w:szCs w:val="16"/>
                <w:lang w:val="en-US"/>
              </w:rPr>
            </w:pPr>
          </w:p>
        </w:tc>
      </w:tr>
      <w:tr w:rsidR="00C70713" w14:paraId="7BA678A7" w14:textId="77777777" w:rsidTr="00374523">
        <w:trPr>
          <w:cantSplit/>
          <w:trHeight w:val="28"/>
        </w:trPr>
        <w:tc>
          <w:tcPr>
            <w:tcW w:w="966" w:type="dxa"/>
            <w:shd w:val="clear" w:color="auto" w:fill="auto"/>
            <w:vAlign w:val="center"/>
          </w:tcPr>
          <w:p w14:paraId="2C97FFB6"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4.5.2</w:t>
            </w:r>
          </w:p>
        </w:tc>
        <w:tc>
          <w:tcPr>
            <w:tcW w:w="552" w:type="dxa"/>
            <w:shd w:val="clear" w:color="auto" w:fill="auto"/>
            <w:vAlign w:val="center"/>
          </w:tcPr>
          <w:p w14:paraId="5E39B41E"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66BFDC48" w14:textId="77777777" w:rsidR="00C70713" w:rsidRDefault="00C70713" w:rsidP="00C70713">
            <w:pPr>
              <w:rPr>
                <w:rFonts w:ascii="Arial" w:hAnsi="Arial" w:cs="Arial"/>
                <w:sz w:val="16"/>
                <w:szCs w:val="16"/>
              </w:rPr>
            </w:pPr>
            <w:r>
              <w:rPr>
                <w:rFonts w:ascii="Arial" w:hAnsi="Arial" w:cs="Arial"/>
                <w:sz w:val="16"/>
                <w:szCs w:val="16"/>
              </w:rPr>
              <w:t>Detailed specifications shall exist for all packaging materials which comply with the current relevant legislation.</w:t>
            </w:r>
          </w:p>
        </w:tc>
        <w:tc>
          <w:tcPr>
            <w:tcW w:w="483" w:type="dxa"/>
            <w:shd w:val="clear" w:color="auto" w:fill="auto"/>
            <w:vAlign w:val="center"/>
          </w:tcPr>
          <w:p w14:paraId="697299E2" w14:textId="5BDC3B9D"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C866A3C" w14:textId="77777777" w:rsidR="00C70713" w:rsidRDefault="00C70713" w:rsidP="00C70713">
            <w:pPr>
              <w:pStyle w:val="Corpodetexto"/>
              <w:rPr>
                <w:rFonts w:ascii="Arial" w:hAnsi="Arial" w:cs="Arial"/>
                <w:sz w:val="16"/>
                <w:szCs w:val="16"/>
                <w:lang w:val="en-US"/>
              </w:rPr>
            </w:pPr>
          </w:p>
        </w:tc>
      </w:tr>
      <w:tr w:rsidR="00C70713" w14:paraId="382DF355" w14:textId="77777777" w:rsidTr="00374523">
        <w:trPr>
          <w:cantSplit/>
          <w:trHeight w:val="28"/>
        </w:trPr>
        <w:tc>
          <w:tcPr>
            <w:tcW w:w="966" w:type="dxa"/>
            <w:shd w:val="clear" w:color="auto" w:fill="auto"/>
            <w:vAlign w:val="center"/>
          </w:tcPr>
          <w:p w14:paraId="3C6F9E6C"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4.5.3</w:t>
            </w:r>
          </w:p>
        </w:tc>
        <w:tc>
          <w:tcPr>
            <w:tcW w:w="552" w:type="dxa"/>
            <w:shd w:val="clear" w:color="auto" w:fill="auto"/>
            <w:vAlign w:val="center"/>
          </w:tcPr>
          <w:p w14:paraId="211D6389"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7F80517D" w14:textId="77777777" w:rsidR="00C70713" w:rsidRDefault="00C70713" w:rsidP="00C70713">
            <w:pPr>
              <w:rPr>
                <w:rFonts w:ascii="Arial" w:hAnsi="Arial" w:cs="Arial"/>
                <w:sz w:val="16"/>
                <w:szCs w:val="16"/>
              </w:rPr>
            </w:pPr>
            <w:r>
              <w:rPr>
                <w:rFonts w:ascii="Arial" w:hAnsi="Arial" w:cs="Arial"/>
                <w:sz w:val="16"/>
                <w:szCs w:val="16"/>
              </w:rPr>
              <w:t>For all packaging material which could have an influence on products, certificates of conformity shall exist which comply with current legal requirements. In the event that no specific legal requirements are applicable, evidence shall be available to demonstrate that packaging material is suitable for use. This applies for packaging material which could have an influence on raw materials, semi-processed and finished products.</w:t>
            </w:r>
          </w:p>
        </w:tc>
        <w:tc>
          <w:tcPr>
            <w:tcW w:w="483" w:type="dxa"/>
            <w:shd w:val="clear" w:color="auto" w:fill="auto"/>
            <w:vAlign w:val="center"/>
          </w:tcPr>
          <w:p w14:paraId="78C316A0" w14:textId="2AE7DC9D"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F47FFD1" w14:textId="77777777" w:rsidR="00C70713" w:rsidRDefault="00C70713" w:rsidP="00C70713">
            <w:pPr>
              <w:pStyle w:val="Corpodetexto"/>
              <w:rPr>
                <w:rFonts w:ascii="Arial" w:hAnsi="Arial" w:cs="Arial"/>
                <w:sz w:val="16"/>
                <w:szCs w:val="16"/>
                <w:lang w:val="en-US"/>
              </w:rPr>
            </w:pPr>
          </w:p>
        </w:tc>
      </w:tr>
      <w:tr w:rsidR="00C70713" w14:paraId="641407AA" w14:textId="77777777" w:rsidTr="00374523">
        <w:trPr>
          <w:cantSplit/>
          <w:trHeight w:val="28"/>
        </w:trPr>
        <w:tc>
          <w:tcPr>
            <w:tcW w:w="966" w:type="dxa"/>
            <w:shd w:val="clear" w:color="auto" w:fill="auto"/>
            <w:vAlign w:val="center"/>
          </w:tcPr>
          <w:p w14:paraId="55DCC7D6"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4.5.4</w:t>
            </w:r>
          </w:p>
        </w:tc>
        <w:tc>
          <w:tcPr>
            <w:tcW w:w="552" w:type="dxa"/>
            <w:shd w:val="clear" w:color="auto" w:fill="auto"/>
            <w:vAlign w:val="center"/>
          </w:tcPr>
          <w:p w14:paraId="11EB5348"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BE6B246" w14:textId="77777777" w:rsidR="00C70713" w:rsidRDefault="00C70713" w:rsidP="00C70713">
            <w:pPr>
              <w:rPr>
                <w:rFonts w:ascii="Arial" w:hAnsi="Arial" w:cs="Arial"/>
                <w:sz w:val="16"/>
                <w:szCs w:val="16"/>
              </w:rPr>
            </w:pPr>
            <w:r>
              <w:rPr>
                <w:rFonts w:ascii="Arial" w:hAnsi="Arial" w:cs="Arial"/>
                <w:sz w:val="16"/>
                <w:szCs w:val="16"/>
              </w:rPr>
              <w:t>Based on hazard analysis and assessment of associated risks, the company shall verify the suitability of the packaging material for each relevant product (e.g. organoleptic tests, storage tests, chemical analysis, migration tests).</w:t>
            </w:r>
          </w:p>
        </w:tc>
        <w:tc>
          <w:tcPr>
            <w:tcW w:w="483" w:type="dxa"/>
            <w:shd w:val="clear" w:color="auto" w:fill="auto"/>
            <w:vAlign w:val="center"/>
          </w:tcPr>
          <w:p w14:paraId="2C51D4FD" w14:textId="1C074B87"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A64B22B" w14:textId="77777777" w:rsidR="00C70713" w:rsidRDefault="00C70713" w:rsidP="00C70713">
            <w:pPr>
              <w:pStyle w:val="Corpodetexto"/>
              <w:rPr>
                <w:rFonts w:ascii="Arial" w:hAnsi="Arial" w:cs="Arial"/>
                <w:sz w:val="16"/>
                <w:szCs w:val="16"/>
                <w:lang w:val="en-US"/>
              </w:rPr>
            </w:pPr>
          </w:p>
        </w:tc>
      </w:tr>
      <w:tr w:rsidR="00C70713" w14:paraId="0C36464E" w14:textId="77777777" w:rsidTr="00374523">
        <w:trPr>
          <w:cantSplit/>
          <w:trHeight w:val="28"/>
        </w:trPr>
        <w:tc>
          <w:tcPr>
            <w:tcW w:w="966" w:type="dxa"/>
            <w:shd w:val="clear" w:color="auto" w:fill="auto"/>
            <w:vAlign w:val="center"/>
          </w:tcPr>
          <w:p w14:paraId="6F77021C"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4.5.5</w:t>
            </w:r>
          </w:p>
        </w:tc>
        <w:tc>
          <w:tcPr>
            <w:tcW w:w="552" w:type="dxa"/>
            <w:shd w:val="clear" w:color="auto" w:fill="auto"/>
            <w:vAlign w:val="center"/>
          </w:tcPr>
          <w:p w14:paraId="4398E7F4"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5C07582D" w14:textId="77777777" w:rsidR="00C70713" w:rsidRDefault="00C70713" w:rsidP="00C70713">
            <w:pPr>
              <w:rPr>
                <w:rFonts w:ascii="Arial" w:hAnsi="Arial" w:cs="Arial"/>
                <w:sz w:val="16"/>
                <w:szCs w:val="16"/>
              </w:rPr>
            </w:pPr>
            <w:r>
              <w:rPr>
                <w:rFonts w:ascii="Arial" w:hAnsi="Arial" w:cs="Arial"/>
                <w:sz w:val="16"/>
                <w:szCs w:val="16"/>
              </w:rPr>
              <w:t>The company shall ensure that the packaging used corresponds to the product being packed. The use of correct packaging shall be regularly checked and checks shall be documented.</w:t>
            </w:r>
          </w:p>
        </w:tc>
        <w:tc>
          <w:tcPr>
            <w:tcW w:w="483" w:type="dxa"/>
            <w:shd w:val="clear" w:color="auto" w:fill="auto"/>
            <w:vAlign w:val="center"/>
          </w:tcPr>
          <w:p w14:paraId="20CE9CB4" w14:textId="5EE94160"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315E5D83" w14:textId="77777777" w:rsidR="00C70713" w:rsidRDefault="00C70713" w:rsidP="00C70713">
            <w:pPr>
              <w:pStyle w:val="Corpodetexto"/>
              <w:rPr>
                <w:rFonts w:ascii="Arial" w:hAnsi="Arial" w:cs="Arial"/>
                <w:sz w:val="16"/>
                <w:szCs w:val="16"/>
                <w:lang w:val="en-US"/>
              </w:rPr>
            </w:pPr>
          </w:p>
        </w:tc>
      </w:tr>
      <w:tr w:rsidR="00C70713" w14:paraId="1D2C44BE" w14:textId="77777777" w:rsidTr="00374523">
        <w:trPr>
          <w:cantSplit/>
          <w:trHeight w:val="28"/>
        </w:trPr>
        <w:tc>
          <w:tcPr>
            <w:tcW w:w="966" w:type="dxa"/>
            <w:shd w:val="clear" w:color="auto" w:fill="auto"/>
            <w:vAlign w:val="center"/>
          </w:tcPr>
          <w:p w14:paraId="1933DE67"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4.5.6</w:t>
            </w:r>
          </w:p>
        </w:tc>
        <w:tc>
          <w:tcPr>
            <w:tcW w:w="552" w:type="dxa"/>
            <w:shd w:val="clear" w:color="auto" w:fill="auto"/>
            <w:vAlign w:val="center"/>
          </w:tcPr>
          <w:p w14:paraId="75E7D481"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59D056D1" w14:textId="77777777" w:rsidR="00C70713" w:rsidRDefault="00C70713" w:rsidP="00C70713">
            <w:pPr>
              <w:rPr>
                <w:rFonts w:ascii="Arial" w:hAnsi="Arial" w:cs="Arial"/>
                <w:sz w:val="16"/>
                <w:szCs w:val="16"/>
              </w:rPr>
            </w:pPr>
            <w:r>
              <w:rPr>
                <w:rFonts w:ascii="Arial" w:hAnsi="Arial" w:cs="Arial"/>
                <w:sz w:val="16"/>
                <w:szCs w:val="16"/>
              </w:rPr>
              <w:t>Labelling information shall be legible, indelible and shall comply with agreed customer product specifications. This shall be regularly checked and checks shall be documented.</w:t>
            </w:r>
          </w:p>
        </w:tc>
        <w:tc>
          <w:tcPr>
            <w:tcW w:w="483" w:type="dxa"/>
            <w:shd w:val="clear" w:color="auto" w:fill="auto"/>
            <w:vAlign w:val="center"/>
          </w:tcPr>
          <w:p w14:paraId="289F76CE" w14:textId="357DD6B8"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89D7F60" w14:textId="77777777" w:rsidR="00C70713" w:rsidRDefault="00C70713" w:rsidP="00C70713">
            <w:pPr>
              <w:pStyle w:val="Corpodetexto"/>
              <w:rPr>
                <w:rFonts w:ascii="Arial" w:hAnsi="Arial" w:cs="Arial"/>
                <w:sz w:val="16"/>
                <w:szCs w:val="16"/>
                <w:lang w:val="en-US"/>
              </w:rPr>
            </w:pPr>
          </w:p>
        </w:tc>
      </w:tr>
      <w:tr w:rsidR="00C70713" w:rsidRPr="006A29F4" w14:paraId="69D9E5EB" w14:textId="77777777" w:rsidTr="00374523">
        <w:trPr>
          <w:cantSplit/>
          <w:trHeight w:val="28"/>
        </w:trPr>
        <w:tc>
          <w:tcPr>
            <w:tcW w:w="15907" w:type="dxa"/>
            <w:gridSpan w:val="5"/>
            <w:shd w:val="clear" w:color="auto" w:fill="auto"/>
            <w:vAlign w:val="center"/>
          </w:tcPr>
          <w:p w14:paraId="4655EFB6"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4.6 </w:t>
            </w:r>
            <w:r>
              <w:rPr>
                <w:rFonts w:ascii="Arial" w:hAnsi="Arial" w:cs="Arial"/>
                <w:b/>
                <w:highlight w:val="white"/>
                <w:lang w:val="en-US"/>
              </w:rPr>
              <w:t>Factory location</w:t>
            </w:r>
          </w:p>
        </w:tc>
      </w:tr>
      <w:tr w:rsidR="00C70713" w14:paraId="413E0B14" w14:textId="77777777" w:rsidTr="00374523">
        <w:trPr>
          <w:cantSplit/>
          <w:trHeight w:val="28"/>
        </w:trPr>
        <w:tc>
          <w:tcPr>
            <w:tcW w:w="966" w:type="dxa"/>
            <w:shd w:val="clear" w:color="auto" w:fill="auto"/>
            <w:vAlign w:val="center"/>
          </w:tcPr>
          <w:p w14:paraId="6756492D" w14:textId="77777777" w:rsidR="00C70713" w:rsidRDefault="00C70713" w:rsidP="00C70713">
            <w:pPr>
              <w:spacing w:before="60" w:after="60"/>
              <w:jc w:val="center"/>
              <w:rPr>
                <w:rFonts w:ascii="Arial" w:hAnsi="Arial" w:cs="Arial"/>
                <w:bCs/>
                <w:sz w:val="16"/>
                <w:szCs w:val="20"/>
              </w:rPr>
            </w:pPr>
            <w:r>
              <w:rPr>
                <w:rFonts w:ascii="Arial" w:hAnsi="Arial" w:cs="Arial"/>
                <w:sz w:val="16"/>
                <w:szCs w:val="20"/>
              </w:rPr>
              <w:t>4.6.1</w:t>
            </w:r>
          </w:p>
        </w:tc>
        <w:tc>
          <w:tcPr>
            <w:tcW w:w="552" w:type="dxa"/>
            <w:shd w:val="clear" w:color="auto" w:fill="auto"/>
            <w:vAlign w:val="center"/>
          </w:tcPr>
          <w:p w14:paraId="74423742" w14:textId="77777777" w:rsidR="00C70713" w:rsidRDefault="00C70713" w:rsidP="00C70713">
            <w:pPr>
              <w:spacing w:before="60" w:after="60"/>
              <w:jc w:val="center"/>
              <w:rPr>
                <w:rFonts w:ascii="Arial" w:hAnsi="Arial" w:cs="Arial"/>
                <w:bCs/>
                <w:sz w:val="16"/>
                <w:szCs w:val="20"/>
              </w:rPr>
            </w:pPr>
          </w:p>
        </w:tc>
        <w:tc>
          <w:tcPr>
            <w:tcW w:w="5667" w:type="dxa"/>
            <w:shd w:val="clear" w:color="auto" w:fill="auto"/>
          </w:tcPr>
          <w:p w14:paraId="2B4EDF1B" w14:textId="77777777" w:rsidR="00C70713" w:rsidRDefault="00C70713" w:rsidP="00C70713">
            <w:pPr>
              <w:rPr>
                <w:rFonts w:ascii="Arial" w:hAnsi="Arial" w:cs="Arial"/>
                <w:sz w:val="16"/>
                <w:szCs w:val="20"/>
              </w:rPr>
            </w:pPr>
            <w:r>
              <w:rPr>
                <w:rFonts w:ascii="Arial" w:hAnsi="Arial" w:cs="Arial"/>
                <w:sz w:val="16"/>
                <w:szCs w:val="20"/>
              </w:rPr>
              <w:t>The company shall investigate to what extent the factory environment (e.g. ground, air) may have an adverse impact on product safety and product quality. Where it is established product safety and quality could be compromised, appropriate measures shall be established. The effectiveness of the established measures shall be periodically reviewed (examples: extremely dusty air, strong smells).</w:t>
            </w:r>
          </w:p>
        </w:tc>
        <w:tc>
          <w:tcPr>
            <w:tcW w:w="483" w:type="dxa"/>
            <w:shd w:val="clear" w:color="auto" w:fill="auto"/>
            <w:vAlign w:val="center"/>
          </w:tcPr>
          <w:p w14:paraId="0BD1D9AA" w14:textId="1FEA0758" w:rsidR="00C70713" w:rsidRDefault="00C70713" w:rsidP="00C70713">
            <w:pPr>
              <w:pStyle w:val="Corpodetexto"/>
              <w:jc w:val="center"/>
              <w:rPr>
                <w:rFonts w:ascii="Arial" w:hAnsi="Arial" w:cs="Arial"/>
                <w:sz w:val="16"/>
                <w:lang w:val="en-US"/>
              </w:rPr>
            </w:pPr>
          </w:p>
        </w:tc>
        <w:tc>
          <w:tcPr>
            <w:tcW w:w="8239" w:type="dxa"/>
            <w:shd w:val="clear" w:color="auto" w:fill="auto"/>
          </w:tcPr>
          <w:p w14:paraId="0C9813D8" w14:textId="77777777" w:rsidR="00C70713" w:rsidRDefault="00C70713" w:rsidP="00C70713">
            <w:pPr>
              <w:pStyle w:val="Corpodetexto"/>
              <w:rPr>
                <w:rFonts w:ascii="Arial" w:hAnsi="Arial" w:cs="Arial"/>
                <w:sz w:val="16"/>
                <w:lang w:val="en-US"/>
              </w:rPr>
            </w:pPr>
          </w:p>
        </w:tc>
      </w:tr>
      <w:tr w:rsidR="00C70713" w:rsidRPr="006A29F4" w14:paraId="0565C66D" w14:textId="77777777" w:rsidTr="00374523">
        <w:trPr>
          <w:cantSplit/>
          <w:trHeight w:val="28"/>
        </w:trPr>
        <w:tc>
          <w:tcPr>
            <w:tcW w:w="15907" w:type="dxa"/>
            <w:gridSpan w:val="5"/>
            <w:shd w:val="clear" w:color="auto" w:fill="auto"/>
            <w:vAlign w:val="center"/>
          </w:tcPr>
          <w:p w14:paraId="043BCE4B"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4.7 </w:t>
            </w:r>
            <w:r>
              <w:rPr>
                <w:rFonts w:ascii="Arial" w:hAnsi="Arial" w:cs="Arial"/>
                <w:b/>
                <w:highlight w:val="white"/>
                <w:lang w:val="en-US"/>
              </w:rPr>
              <w:t>Factory Exterior</w:t>
            </w:r>
          </w:p>
        </w:tc>
      </w:tr>
      <w:tr w:rsidR="00C70713" w14:paraId="2203BFD9" w14:textId="77777777" w:rsidTr="00374523">
        <w:trPr>
          <w:cantSplit/>
          <w:trHeight w:val="28"/>
        </w:trPr>
        <w:tc>
          <w:tcPr>
            <w:tcW w:w="966" w:type="dxa"/>
            <w:shd w:val="clear" w:color="auto" w:fill="auto"/>
            <w:vAlign w:val="center"/>
          </w:tcPr>
          <w:p w14:paraId="2C79F96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4.7.1</w:t>
            </w:r>
          </w:p>
        </w:tc>
        <w:tc>
          <w:tcPr>
            <w:tcW w:w="552" w:type="dxa"/>
            <w:shd w:val="clear" w:color="auto" w:fill="auto"/>
            <w:vAlign w:val="center"/>
          </w:tcPr>
          <w:p w14:paraId="5E618190"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DB46467" w14:textId="77777777" w:rsidR="00C70713" w:rsidRDefault="00C70713" w:rsidP="00C70713">
            <w:pPr>
              <w:rPr>
                <w:rFonts w:ascii="Arial" w:hAnsi="Arial" w:cs="Arial"/>
                <w:sz w:val="16"/>
                <w:szCs w:val="16"/>
              </w:rPr>
            </w:pPr>
            <w:r>
              <w:rPr>
                <w:rFonts w:ascii="Arial" w:hAnsi="Arial" w:cs="Arial"/>
                <w:sz w:val="16"/>
                <w:szCs w:val="16"/>
              </w:rPr>
              <w:t>The factory exterior shall be maintained to be clean and tidy.</w:t>
            </w:r>
          </w:p>
        </w:tc>
        <w:tc>
          <w:tcPr>
            <w:tcW w:w="483" w:type="dxa"/>
            <w:shd w:val="clear" w:color="auto" w:fill="auto"/>
            <w:vAlign w:val="center"/>
          </w:tcPr>
          <w:p w14:paraId="6C7C9D41" w14:textId="37A31854"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3A9BEA7" w14:textId="77777777" w:rsidR="00C70713" w:rsidRDefault="00C70713" w:rsidP="00C70713">
            <w:pPr>
              <w:pStyle w:val="Corpodetexto"/>
              <w:rPr>
                <w:rFonts w:ascii="Arial" w:hAnsi="Arial" w:cs="Arial"/>
                <w:sz w:val="16"/>
                <w:szCs w:val="16"/>
                <w:lang w:val="en-US"/>
              </w:rPr>
            </w:pPr>
          </w:p>
        </w:tc>
      </w:tr>
      <w:tr w:rsidR="00C70713" w14:paraId="6D37BB1C" w14:textId="77777777" w:rsidTr="00374523">
        <w:trPr>
          <w:cantSplit/>
          <w:trHeight w:val="28"/>
        </w:trPr>
        <w:tc>
          <w:tcPr>
            <w:tcW w:w="966" w:type="dxa"/>
            <w:shd w:val="clear" w:color="auto" w:fill="auto"/>
            <w:vAlign w:val="center"/>
          </w:tcPr>
          <w:p w14:paraId="04E39DA2"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4.7.2</w:t>
            </w:r>
          </w:p>
        </w:tc>
        <w:tc>
          <w:tcPr>
            <w:tcW w:w="552" w:type="dxa"/>
            <w:shd w:val="clear" w:color="auto" w:fill="auto"/>
            <w:vAlign w:val="center"/>
          </w:tcPr>
          <w:p w14:paraId="2B23135D"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BAAA382" w14:textId="77777777" w:rsidR="00C70713" w:rsidRDefault="00C70713" w:rsidP="00C70713">
            <w:pPr>
              <w:rPr>
                <w:rFonts w:ascii="Arial" w:hAnsi="Arial" w:cs="Arial"/>
                <w:sz w:val="16"/>
                <w:szCs w:val="16"/>
              </w:rPr>
            </w:pPr>
            <w:r>
              <w:rPr>
                <w:rFonts w:ascii="Arial" w:hAnsi="Arial" w:cs="Arial"/>
                <w:sz w:val="16"/>
                <w:szCs w:val="16"/>
              </w:rPr>
              <w:t>All external areas of the factory shall be maintained in good condition. Where natural drainage is inadequate, a suitable drainage system shall be installed.</w:t>
            </w:r>
          </w:p>
        </w:tc>
        <w:tc>
          <w:tcPr>
            <w:tcW w:w="483" w:type="dxa"/>
            <w:shd w:val="clear" w:color="auto" w:fill="auto"/>
            <w:vAlign w:val="center"/>
          </w:tcPr>
          <w:p w14:paraId="5C4FB26D" w14:textId="06E90CEF"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87CF7B4" w14:textId="77777777" w:rsidR="00C70713" w:rsidRDefault="00C70713" w:rsidP="00C70713">
            <w:pPr>
              <w:pStyle w:val="Corpodetexto"/>
              <w:rPr>
                <w:rFonts w:ascii="Arial" w:hAnsi="Arial" w:cs="Arial"/>
                <w:sz w:val="16"/>
                <w:szCs w:val="16"/>
                <w:lang w:val="en-US"/>
              </w:rPr>
            </w:pPr>
          </w:p>
        </w:tc>
      </w:tr>
      <w:tr w:rsidR="00C70713" w14:paraId="7774B594" w14:textId="77777777" w:rsidTr="00374523">
        <w:trPr>
          <w:cantSplit/>
          <w:trHeight w:val="28"/>
        </w:trPr>
        <w:tc>
          <w:tcPr>
            <w:tcW w:w="966" w:type="dxa"/>
            <w:shd w:val="clear" w:color="auto" w:fill="auto"/>
            <w:vAlign w:val="center"/>
          </w:tcPr>
          <w:p w14:paraId="0E1211CB"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4.7.3</w:t>
            </w:r>
          </w:p>
        </w:tc>
        <w:tc>
          <w:tcPr>
            <w:tcW w:w="552" w:type="dxa"/>
            <w:shd w:val="clear" w:color="auto" w:fill="auto"/>
            <w:vAlign w:val="center"/>
          </w:tcPr>
          <w:p w14:paraId="66414C85"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22177DC" w14:textId="77777777" w:rsidR="00C70713" w:rsidRDefault="00C70713" w:rsidP="00C70713">
            <w:pPr>
              <w:rPr>
                <w:rFonts w:ascii="Arial" w:hAnsi="Arial" w:cs="Arial"/>
                <w:sz w:val="16"/>
                <w:szCs w:val="16"/>
              </w:rPr>
            </w:pPr>
            <w:r>
              <w:rPr>
                <w:rFonts w:ascii="Arial" w:hAnsi="Arial" w:cs="Arial"/>
                <w:sz w:val="16"/>
                <w:szCs w:val="16"/>
              </w:rPr>
              <w:t>Outdoor storage shall be kept to a minimum. Where goods are stored outside, hazard analysis and assessment of associated risks shall be undertaken in order to ensure that there is no risk of contamination or adverse effect on quality and food safety.</w:t>
            </w:r>
          </w:p>
        </w:tc>
        <w:tc>
          <w:tcPr>
            <w:tcW w:w="483" w:type="dxa"/>
            <w:shd w:val="clear" w:color="auto" w:fill="auto"/>
            <w:vAlign w:val="center"/>
          </w:tcPr>
          <w:p w14:paraId="09002232" w14:textId="35A1EC11"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52C8199" w14:textId="77777777" w:rsidR="00C70713" w:rsidRDefault="00C70713" w:rsidP="00C70713">
            <w:pPr>
              <w:pStyle w:val="Corpodetexto"/>
              <w:rPr>
                <w:rFonts w:ascii="Arial" w:hAnsi="Arial" w:cs="Arial"/>
                <w:sz w:val="16"/>
                <w:szCs w:val="16"/>
                <w:lang w:val="en-US"/>
              </w:rPr>
            </w:pPr>
          </w:p>
        </w:tc>
      </w:tr>
      <w:tr w:rsidR="00C70713" w:rsidRPr="006A29F4" w14:paraId="2B5E1AB6" w14:textId="77777777" w:rsidTr="00374523">
        <w:trPr>
          <w:cantSplit/>
          <w:trHeight w:val="28"/>
        </w:trPr>
        <w:tc>
          <w:tcPr>
            <w:tcW w:w="15907" w:type="dxa"/>
            <w:gridSpan w:val="5"/>
            <w:shd w:val="clear" w:color="auto" w:fill="auto"/>
            <w:vAlign w:val="center"/>
          </w:tcPr>
          <w:p w14:paraId="5366D74A"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lastRenderedPageBreak/>
              <w:t xml:space="preserve">4.8 </w:t>
            </w:r>
            <w:r>
              <w:rPr>
                <w:rFonts w:ascii="Arial" w:hAnsi="Arial" w:cs="Arial"/>
                <w:b/>
                <w:highlight w:val="white"/>
                <w:lang w:val="en-US"/>
              </w:rPr>
              <w:t>Plant layout and process flows</w:t>
            </w:r>
          </w:p>
        </w:tc>
      </w:tr>
      <w:tr w:rsidR="00C70713" w14:paraId="7CDB9C33" w14:textId="77777777" w:rsidTr="00374523">
        <w:trPr>
          <w:cantSplit/>
          <w:trHeight w:val="28"/>
        </w:trPr>
        <w:tc>
          <w:tcPr>
            <w:tcW w:w="966" w:type="dxa"/>
            <w:shd w:val="clear" w:color="auto" w:fill="auto"/>
            <w:vAlign w:val="center"/>
          </w:tcPr>
          <w:p w14:paraId="54337003"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4.8.1</w:t>
            </w:r>
          </w:p>
        </w:tc>
        <w:tc>
          <w:tcPr>
            <w:tcW w:w="552" w:type="dxa"/>
            <w:shd w:val="clear" w:color="auto" w:fill="auto"/>
            <w:vAlign w:val="center"/>
          </w:tcPr>
          <w:p w14:paraId="545D1042"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145A6C5" w14:textId="77777777" w:rsidR="00C70713" w:rsidRDefault="00C70713" w:rsidP="00C70713">
            <w:pPr>
              <w:rPr>
                <w:rFonts w:ascii="Arial" w:hAnsi="Arial" w:cs="Arial"/>
                <w:sz w:val="16"/>
                <w:szCs w:val="16"/>
              </w:rPr>
            </w:pPr>
            <w:r>
              <w:rPr>
                <w:rFonts w:ascii="Arial" w:hAnsi="Arial" w:cs="Arial"/>
                <w:sz w:val="16"/>
                <w:szCs w:val="16"/>
              </w:rPr>
              <w:t>Plans clearly describing internal flows of finished products, packaging materials, raw materials, waste, personnel, water, etc. shall be in place. A site map covering all buildings of the facility shall be available.</w:t>
            </w:r>
          </w:p>
        </w:tc>
        <w:tc>
          <w:tcPr>
            <w:tcW w:w="483" w:type="dxa"/>
            <w:shd w:val="clear" w:color="auto" w:fill="auto"/>
            <w:vAlign w:val="center"/>
          </w:tcPr>
          <w:p w14:paraId="381B9188" w14:textId="7028732A"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14AAF091" w14:textId="77777777" w:rsidR="00C70713" w:rsidRDefault="00C70713" w:rsidP="00C70713">
            <w:pPr>
              <w:pStyle w:val="Corpodetexto"/>
              <w:jc w:val="center"/>
              <w:rPr>
                <w:rFonts w:ascii="Arial" w:hAnsi="Arial" w:cs="Arial"/>
                <w:sz w:val="16"/>
                <w:szCs w:val="16"/>
                <w:lang w:val="en-US"/>
              </w:rPr>
            </w:pPr>
          </w:p>
        </w:tc>
      </w:tr>
      <w:tr w:rsidR="00C70713" w14:paraId="0BECA60B" w14:textId="77777777" w:rsidTr="00374523">
        <w:trPr>
          <w:cantSplit/>
          <w:trHeight w:val="28"/>
        </w:trPr>
        <w:tc>
          <w:tcPr>
            <w:tcW w:w="966" w:type="dxa"/>
            <w:shd w:val="clear" w:color="auto" w:fill="auto"/>
            <w:vAlign w:val="center"/>
          </w:tcPr>
          <w:p w14:paraId="10045335"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4.8.2</w:t>
            </w:r>
          </w:p>
        </w:tc>
        <w:tc>
          <w:tcPr>
            <w:tcW w:w="552" w:type="dxa"/>
            <w:shd w:val="clear" w:color="auto" w:fill="auto"/>
            <w:vAlign w:val="center"/>
          </w:tcPr>
          <w:p w14:paraId="10F8C357"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26AA517" w14:textId="77777777" w:rsidR="00C70713" w:rsidRDefault="00C70713" w:rsidP="00C70713">
            <w:pPr>
              <w:rPr>
                <w:rFonts w:ascii="Arial" w:hAnsi="Arial" w:cs="Arial"/>
                <w:sz w:val="16"/>
                <w:szCs w:val="16"/>
              </w:rPr>
            </w:pPr>
            <w:r>
              <w:rPr>
                <w:rFonts w:ascii="Arial" w:hAnsi="Arial" w:cs="Arial"/>
                <w:sz w:val="16"/>
                <w:szCs w:val="16"/>
              </w:rPr>
              <w:t xml:space="preserve">The process flow, from receipt of goods to dispatch, shall be in place so that contamination of raw materials, packaging, semi-processed and finished products is avoided. The risk of cross-contamination shall be </w:t>
            </w:r>
            <w:proofErr w:type="spellStart"/>
            <w:r>
              <w:rPr>
                <w:rFonts w:ascii="Arial" w:hAnsi="Arial" w:cs="Arial"/>
                <w:sz w:val="16"/>
                <w:szCs w:val="16"/>
              </w:rPr>
              <w:t>minimised</w:t>
            </w:r>
            <w:proofErr w:type="spellEnd"/>
            <w:r>
              <w:rPr>
                <w:rFonts w:ascii="Arial" w:hAnsi="Arial" w:cs="Arial"/>
                <w:sz w:val="16"/>
                <w:szCs w:val="16"/>
              </w:rPr>
              <w:t xml:space="preserve"> through effective measures.</w:t>
            </w:r>
          </w:p>
        </w:tc>
        <w:tc>
          <w:tcPr>
            <w:tcW w:w="483" w:type="dxa"/>
            <w:shd w:val="clear" w:color="auto" w:fill="auto"/>
            <w:vAlign w:val="center"/>
          </w:tcPr>
          <w:p w14:paraId="404C3DF2" w14:textId="5AD6F4F0"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47F1378B" w14:textId="77777777" w:rsidR="00C70713" w:rsidRDefault="00C70713" w:rsidP="00C70713">
            <w:pPr>
              <w:pStyle w:val="Corpodetexto"/>
              <w:rPr>
                <w:rFonts w:ascii="Arial" w:hAnsi="Arial" w:cs="Arial"/>
                <w:sz w:val="16"/>
                <w:szCs w:val="16"/>
                <w:lang w:val="en-US"/>
              </w:rPr>
            </w:pPr>
          </w:p>
        </w:tc>
      </w:tr>
      <w:tr w:rsidR="00C70713" w:rsidRPr="00374523" w14:paraId="79A54AB7" w14:textId="77777777" w:rsidTr="00374523">
        <w:trPr>
          <w:cantSplit/>
          <w:trHeight w:val="28"/>
        </w:trPr>
        <w:tc>
          <w:tcPr>
            <w:tcW w:w="966" w:type="dxa"/>
            <w:shd w:val="clear" w:color="auto" w:fill="auto"/>
            <w:vAlign w:val="center"/>
          </w:tcPr>
          <w:p w14:paraId="10AA9F9C"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4.8.3</w:t>
            </w:r>
          </w:p>
        </w:tc>
        <w:tc>
          <w:tcPr>
            <w:tcW w:w="552" w:type="dxa"/>
            <w:shd w:val="clear" w:color="auto" w:fill="auto"/>
            <w:vAlign w:val="center"/>
          </w:tcPr>
          <w:p w14:paraId="7CB9CC34"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EDBF15B" w14:textId="77777777" w:rsidR="00C70713" w:rsidRDefault="00C70713" w:rsidP="00C70713">
            <w:pPr>
              <w:rPr>
                <w:rFonts w:ascii="Arial" w:hAnsi="Arial" w:cs="Arial"/>
                <w:sz w:val="16"/>
                <w:szCs w:val="16"/>
              </w:rPr>
            </w:pPr>
            <w:r>
              <w:rPr>
                <w:rFonts w:ascii="Arial" w:hAnsi="Arial" w:cs="Arial"/>
                <w:sz w:val="16"/>
                <w:szCs w:val="16"/>
              </w:rPr>
              <w:t>In case of microbiologically sensitive production areas, these shall be operated and monitored to ensure product safety is not compromised.</w:t>
            </w:r>
          </w:p>
        </w:tc>
        <w:tc>
          <w:tcPr>
            <w:tcW w:w="483" w:type="dxa"/>
            <w:shd w:val="clear" w:color="auto" w:fill="auto"/>
            <w:vAlign w:val="center"/>
          </w:tcPr>
          <w:p w14:paraId="56C723AC" w14:textId="4D011079"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30B061D1" w14:textId="037F7D93" w:rsidR="00C70713" w:rsidRPr="00374523" w:rsidRDefault="00C70713" w:rsidP="00C70713">
            <w:pPr>
              <w:pStyle w:val="Corpodetexto"/>
              <w:jc w:val="left"/>
              <w:rPr>
                <w:rFonts w:ascii="Arial" w:hAnsi="Arial" w:cs="Arial"/>
                <w:sz w:val="16"/>
                <w:szCs w:val="16"/>
                <w:lang w:val="en-US"/>
              </w:rPr>
            </w:pPr>
          </w:p>
        </w:tc>
      </w:tr>
      <w:tr w:rsidR="00C70713" w14:paraId="4B0D5CD1" w14:textId="77777777" w:rsidTr="00374523">
        <w:trPr>
          <w:cantSplit/>
          <w:trHeight w:val="28"/>
        </w:trPr>
        <w:tc>
          <w:tcPr>
            <w:tcW w:w="966" w:type="dxa"/>
            <w:shd w:val="clear" w:color="auto" w:fill="auto"/>
            <w:vAlign w:val="center"/>
          </w:tcPr>
          <w:p w14:paraId="55304CBC"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4.8.4</w:t>
            </w:r>
          </w:p>
        </w:tc>
        <w:tc>
          <w:tcPr>
            <w:tcW w:w="552" w:type="dxa"/>
            <w:shd w:val="clear" w:color="auto" w:fill="auto"/>
            <w:vAlign w:val="center"/>
          </w:tcPr>
          <w:p w14:paraId="38FCA4AF"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4F46A5FD" w14:textId="77777777" w:rsidR="00C70713" w:rsidRDefault="00C70713" w:rsidP="00C70713">
            <w:pPr>
              <w:rPr>
                <w:rFonts w:ascii="Arial" w:hAnsi="Arial" w:cs="Arial"/>
                <w:sz w:val="16"/>
                <w:szCs w:val="16"/>
              </w:rPr>
            </w:pPr>
            <w:r>
              <w:rPr>
                <w:rFonts w:ascii="Arial" w:hAnsi="Arial" w:cs="Arial"/>
                <w:sz w:val="16"/>
                <w:szCs w:val="16"/>
              </w:rPr>
              <w:t>Laboratory facilities and in-process controls shall not affect the product safety.</w:t>
            </w:r>
          </w:p>
        </w:tc>
        <w:tc>
          <w:tcPr>
            <w:tcW w:w="483" w:type="dxa"/>
            <w:shd w:val="clear" w:color="auto" w:fill="auto"/>
            <w:vAlign w:val="center"/>
          </w:tcPr>
          <w:p w14:paraId="645AC1A3" w14:textId="3CE1C1E8"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8C3652E" w14:textId="77777777" w:rsidR="00C70713" w:rsidRDefault="00C70713" w:rsidP="00C70713">
            <w:pPr>
              <w:pStyle w:val="Corpodetexto"/>
              <w:rPr>
                <w:rFonts w:ascii="Arial" w:hAnsi="Arial" w:cs="Arial"/>
                <w:sz w:val="16"/>
                <w:szCs w:val="16"/>
                <w:lang w:val="en-US"/>
              </w:rPr>
            </w:pPr>
          </w:p>
        </w:tc>
      </w:tr>
      <w:tr w:rsidR="00C70713" w:rsidRPr="006A29F4" w14:paraId="792BD2E9" w14:textId="77777777" w:rsidTr="00374523">
        <w:trPr>
          <w:cantSplit/>
          <w:trHeight w:val="28"/>
        </w:trPr>
        <w:tc>
          <w:tcPr>
            <w:tcW w:w="15907" w:type="dxa"/>
            <w:gridSpan w:val="5"/>
            <w:shd w:val="clear" w:color="auto" w:fill="auto"/>
            <w:vAlign w:val="center"/>
          </w:tcPr>
          <w:p w14:paraId="5AAEA63A"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4.9 </w:t>
            </w:r>
            <w:r>
              <w:rPr>
                <w:rFonts w:ascii="Arial" w:hAnsi="Arial" w:cs="Arial"/>
                <w:b/>
                <w:highlight w:val="white"/>
                <w:lang w:val="en-US"/>
              </w:rPr>
              <w:t>Constructional requirements for production</w:t>
            </w:r>
          </w:p>
        </w:tc>
      </w:tr>
      <w:tr w:rsidR="00C70713" w:rsidRPr="006A29F4" w14:paraId="453BC9B6" w14:textId="77777777" w:rsidTr="00374523">
        <w:trPr>
          <w:cantSplit/>
          <w:trHeight w:val="28"/>
        </w:trPr>
        <w:tc>
          <w:tcPr>
            <w:tcW w:w="15907" w:type="dxa"/>
            <w:gridSpan w:val="5"/>
            <w:shd w:val="clear" w:color="auto" w:fill="auto"/>
            <w:vAlign w:val="center"/>
          </w:tcPr>
          <w:p w14:paraId="21473EAA"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4.9.1 </w:t>
            </w:r>
            <w:r>
              <w:rPr>
                <w:rFonts w:ascii="Arial" w:hAnsi="Arial" w:cs="Arial"/>
                <w:b/>
                <w:highlight w:val="white"/>
                <w:lang w:val="en-US"/>
              </w:rPr>
              <w:t>Constructional requirements</w:t>
            </w:r>
          </w:p>
        </w:tc>
      </w:tr>
      <w:tr w:rsidR="00C70713" w:rsidRPr="00374523" w14:paraId="1AC57772" w14:textId="77777777" w:rsidTr="00374523">
        <w:trPr>
          <w:cantSplit/>
          <w:trHeight w:val="28"/>
        </w:trPr>
        <w:tc>
          <w:tcPr>
            <w:tcW w:w="966" w:type="dxa"/>
            <w:shd w:val="clear" w:color="auto" w:fill="auto"/>
            <w:vAlign w:val="center"/>
          </w:tcPr>
          <w:p w14:paraId="21B62FAC"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4.9.1.1</w:t>
            </w:r>
          </w:p>
        </w:tc>
        <w:tc>
          <w:tcPr>
            <w:tcW w:w="552" w:type="dxa"/>
            <w:shd w:val="clear" w:color="auto" w:fill="auto"/>
            <w:vAlign w:val="center"/>
          </w:tcPr>
          <w:p w14:paraId="654FAA2E"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3C40989A" w14:textId="77777777" w:rsidR="00C70713" w:rsidRDefault="00C70713" w:rsidP="00C70713">
            <w:pPr>
              <w:rPr>
                <w:rFonts w:ascii="Arial" w:hAnsi="Arial" w:cs="Arial"/>
                <w:sz w:val="16"/>
                <w:szCs w:val="16"/>
              </w:rPr>
            </w:pPr>
            <w:r>
              <w:rPr>
                <w:rFonts w:ascii="Arial" w:hAnsi="Arial" w:cs="Arial"/>
                <w:sz w:val="16"/>
                <w:szCs w:val="16"/>
              </w:rPr>
              <w:t>Rooms where food products are prepared, treated, processed and stored shall be designed and constructed so that food safety is ensured.</w:t>
            </w:r>
          </w:p>
        </w:tc>
        <w:tc>
          <w:tcPr>
            <w:tcW w:w="483" w:type="dxa"/>
            <w:shd w:val="clear" w:color="auto" w:fill="auto"/>
            <w:vAlign w:val="center"/>
          </w:tcPr>
          <w:p w14:paraId="152B2962" w14:textId="0378927B" w:rsidR="00C70713" w:rsidRPr="008D1AAE" w:rsidRDefault="00C70713" w:rsidP="00C70713">
            <w:pPr>
              <w:pStyle w:val="Corpodetexto"/>
              <w:jc w:val="center"/>
              <w:rPr>
                <w:rFonts w:ascii="Arial" w:hAnsi="Arial" w:cs="Arial"/>
                <w:b/>
                <w:sz w:val="20"/>
                <w:lang w:val="en-US"/>
              </w:rPr>
            </w:pPr>
          </w:p>
        </w:tc>
        <w:tc>
          <w:tcPr>
            <w:tcW w:w="8239" w:type="dxa"/>
            <w:shd w:val="clear" w:color="auto" w:fill="auto"/>
          </w:tcPr>
          <w:p w14:paraId="33DF5B7C" w14:textId="3BD8B3DA" w:rsidR="00C70713" w:rsidRPr="00374523" w:rsidRDefault="00C70713" w:rsidP="00C70713">
            <w:pPr>
              <w:rPr>
                <w:rFonts w:ascii="Arial" w:hAnsi="Arial" w:cs="Arial"/>
                <w:b/>
                <w:sz w:val="20"/>
                <w:szCs w:val="20"/>
              </w:rPr>
            </w:pPr>
          </w:p>
        </w:tc>
      </w:tr>
      <w:tr w:rsidR="00C70713" w:rsidRPr="006A29F4" w14:paraId="788A6881" w14:textId="77777777" w:rsidTr="00374523">
        <w:trPr>
          <w:cantSplit/>
          <w:trHeight w:val="28"/>
        </w:trPr>
        <w:tc>
          <w:tcPr>
            <w:tcW w:w="15907" w:type="dxa"/>
            <w:gridSpan w:val="5"/>
            <w:shd w:val="clear" w:color="auto" w:fill="auto"/>
            <w:vAlign w:val="center"/>
          </w:tcPr>
          <w:p w14:paraId="24840A43"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4.9.2 </w:t>
            </w:r>
            <w:r>
              <w:rPr>
                <w:rFonts w:ascii="Arial" w:hAnsi="Arial" w:cs="Arial"/>
                <w:b/>
                <w:highlight w:val="white"/>
                <w:lang w:val="en-US"/>
              </w:rPr>
              <w:t>Walls</w:t>
            </w:r>
          </w:p>
        </w:tc>
      </w:tr>
      <w:tr w:rsidR="00C70713" w14:paraId="08BA4484" w14:textId="77777777" w:rsidTr="00374523">
        <w:trPr>
          <w:cantSplit/>
          <w:trHeight w:val="28"/>
        </w:trPr>
        <w:tc>
          <w:tcPr>
            <w:tcW w:w="966" w:type="dxa"/>
            <w:shd w:val="clear" w:color="auto" w:fill="auto"/>
            <w:vAlign w:val="center"/>
          </w:tcPr>
          <w:p w14:paraId="70D81798"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4.9.2.1</w:t>
            </w:r>
          </w:p>
        </w:tc>
        <w:tc>
          <w:tcPr>
            <w:tcW w:w="552" w:type="dxa"/>
            <w:shd w:val="clear" w:color="auto" w:fill="auto"/>
            <w:vAlign w:val="center"/>
          </w:tcPr>
          <w:p w14:paraId="2D0E1071"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F997A06" w14:textId="77777777" w:rsidR="00C70713" w:rsidRDefault="00C70713" w:rsidP="00C70713">
            <w:pPr>
              <w:rPr>
                <w:rFonts w:ascii="Arial" w:hAnsi="Arial" w:cs="Arial"/>
                <w:sz w:val="16"/>
                <w:szCs w:val="16"/>
              </w:rPr>
            </w:pPr>
            <w:r>
              <w:rPr>
                <w:rFonts w:ascii="Arial" w:hAnsi="Arial" w:cs="Arial"/>
                <w:sz w:val="16"/>
                <w:szCs w:val="16"/>
              </w:rPr>
              <w:t xml:space="preserve">Walls shall be designed and constructed to prevent the accumulation of dirt, to reduce condensation and </w:t>
            </w:r>
            <w:proofErr w:type="spellStart"/>
            <w:r>
              <w:rPr>
                <w:rFonts w:ascii="Arial" w:hAnsi="Arial" w:cs="Arial"/>
                <w:sz w:val="16"/>
                <w:szCs w:val="16"/>
              </w:rPr>
              <w:t>mould</w:t>
            </w:r>
            <w:proofErr w:type="spellEnd"/>
            <w:r>
              <w:rPr>
                <w:rFonts w:ascii="Arial" w:hAnsi="Arial" w:cs="Arial"/>
                <w:sz w:val="16"/>
                <w:szCs w:val="16"/>
              </w:rPr>
              <w:t xml:space="preserve"> growth, and to facilitate cleaning.</w:t>
            </w:r>
          </w:p>
        </w:tc>
        <w:tc>
          <w:tcPr>
            <w:tcW w:w="483" w:type="dxa"/>
            <w:shd w:val="clear" w:color="auto" w:fill="auto"/>
            <w:vAlign w:val="center"/>
          </w:tcPr>
          <w:p w14:paraId="0DEAE9C9" w14:textId="43983BD2"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81780F1" w14:textId="77777777" w:rsidR="00C70713" w:rsidRDefault="00C70713" w:rsidP="00C70713">
            <w:pPr>
              <w:pStyle w:val="Corpodetexto"/>
              <w:jc w:val="center"/>
              <w:rPr>
                <w:rFonts w:ascii="Arial" w:hAnsi="Arial" w:cs="Arial"/>
                <w:sz w:val="16"/>
                <w:szCs w:val="16"/>
                <w:lang w:val="en-US"/>
              </w:rPr>
            </w:pPr>
          </w:p>
        </w:tc>
      </w:tr>
      <w:tr w:rsidR="00C70713" w:rsidRPr="00374523" w14:paraId="508CE88A" w14:textId="77777777" w:rsidTr="00374523">
        <w:trPr>
          <w:cantSplit/>
          <w:trHeight w:val="28"/>
        </w:trPr>
        <w:tc>
          <w:tcPr>
            <w:tcW w:w="966" w:type="dxa"/>
            <w:shd w:val="clear" w:color="auto" w:fill="auto"/>
            <w:vAlign w:val="center"/>
          </w:tcPr>
          <w:p w14:paraId="6CE340CF"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4.9.2.2</w:t>
            </w:r>
          </w:p>
        </w:tc>
        <w:tc>
          <w:tcPr>
            <w:tcW w:w="552" w:type="dxa"/>
            <w:shd w:val="clear" w:color="auto" w:fill="auto"/>
            <w:vAlign w:val="center"/>
          </w:tcPr>
          <w:p w14:paraId="653A42A1"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71AF707" w14:textId="77777777" w:rsidR="00C70713" w:rsidRDefault="00C70713" w:rsidP="00C70713">
            <w:pPr>
              <w:rPr>
                <w:rFonts w:ascii="Arial" w:hAnsi="Arial" w:cs="Arial"/>
                <w:sz w:val="16"/>
                <w:szCs w:val="16"/>
              </w:rPr>
            </w:pPr>
            <w:r>
              <w:rPr>
                <w:rFonts w:ascii="Arial" w:hAnsi="Arial" w:cs="Arial"/>
                <w:sz w:val="16"/>
                <w:szCs w:val="16"/>
              </w:rPr>
              <w:t>The surfaces of walls shall be in a good condition and easy to clean; they shall be impervious and wear-resistant.</w:t>
            </w:r>
          </w:p>
        </w:tc>
        <w:tc>
          <w:tcPr>
            <w:tcW w:w="483" w:type="dxa"/>
            <w:shd w:val="clear" w:color="auto" w:fill="auto"/>
            <w:vAlign w:val="center"/>
          </w:tcPr>
          <w:p w14:paraId="30838788" w14:textId="07FCF138" w:rsidR="00C70713" w:rsidRPr="008D1AAE" w:rsidRDefault="00C70713" w:rsidP="00C70713">
            <w:pPr>
              <w:pStyle w:val="Corpodetexto"/>
              <w:jc w:val="center"/>
              <w:rPr>
                <w:rFonts w:ascii="Arial" w:hAnsi="Arial" w:cs="Arial"/>
                <w:b/>
                <w:sz w:val="20"/>
                <w:lang w:val="en-US"/>
              </w:rPr>
            </w:pPr>
          </w:p>
        </w:tc>
        <w:tc>
          <w:tcPr>
            <w:tcW w:w="8239" w:type="dxa"/>
            <w:shd w:val="clear" w:color="auto" w:fill="auto"/>
          </w:tcPr>
          <w:p w14:paraId="40F34AE4" w14:textId="423BB78A" w:rsidR="00C70713" w:rsidRPr="00374523" w:rsidRDefault="00C70713" w:rsidP="00C70713">
            <w:pPr>
              <w:rPr>
                <w:rFonts w:ascii="Arial" w:hAnsi="Arial" w:cs="Arial"/>
                <w:b/>
                <w:sz w:val="20"/>
                <w:szCs w:val="20"/>
              </w:rPr>
            </w:pPr>
          </w:p>
        </w:tc>
      </w:tr>
      <w:tr w:rsidR="00C70713" w14:paraId="24DE42E2" w14:textId="77777777" w:rsidTr="00374523">
        <w:trPr>
          <w:cantSplit/>
          <w:trHeight w:val="28"/>
        </w:trPr>
        <w:tc>
          <w:tcPr>
            <w:tcW w:w="966" w:type="dxa"/>
            <w:shd w:val="clear" w:color="auto" w:fill="auto"/>
            <w:vAlign w:val="center"/>
          </w:tcPr>
          <w:p w14:paraId="48C1DC8F"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4.9.2.3</w:t>
            </w:r>
          </w:p>
        </w:tc>
        <w:tc>
          <w:tcPr>
            <w:tcW w:w="552" w:type="dxa"/>
            <w:shd w:val="clear" w:color="auto" w:fill="auto"/>
            <w:vAlign w:val="center"/>
          </w:tcPr>
          <w:p w14:paraId="50373F67"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72882A02" w14:textId="77777777" w:rsidR="00C70713" w:rsidRDefault="00C70713" w:rsidP="00C70713">
            <w:pPr>
              <w:rPr>
                <w:rFonts w:ascii="Arial" w:hAnsi="Arial" w:cs="Arial"/>
                <w:sz w:val="16"/>
                <w:szCs w:val="16"/>
              </w:rPr>
            </w:pPr>
            <w:r>
              <w:rPr>
                <w:rFonts w:ascii="Arial" w:hAnsi="Arial" w:cs="Arial"/>
                <w:sz w:val="16"/>
                <w:szCs w:val="16"/>
              </w:rPr>
              <w:t>The junctions between walls, floors and ceilings shall be designed to facilitate cleaning.</w:t>
            </w:r>
          </w:p>
        </w:tc>
        <w:tc>
          <w:tcPr>
            <w:tcW w:w="483" w:type="dxa"/>
            <w:shd w:val="clear" w:color="auto" w:fill="auto"/>
            <w:vAlign w:val="center"/>
          </w:tcPr>
          <w:p w14:paraId="6CC07587" w14:textId="0DBE9AC8"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E699DFA" w14:textId="77777777" w:rsidR="00C70713" w:rsidRDefault="00C70713" w:rsidP="00C70713">
            <w:pPr>
              <w:pStyle w:val="Corpodetexto"/>
              <w:spacing w:before="240"/>
              <w:jc w:val="center"/>
              <w:rPr>
                <w:rFonts w:ascii="Arial" w:hAnsi="Arial" w:cs="Arial"/>
                <w:sz w:val="16"/>
                <w:szCs w:val="16"/>
                <w:lang w:val="en-US"/>
              </w:rPr>
            </w:pPr>
          </w:p>
        </w:tc>
      </w:tr>
      <w:tr w:rsidR="00C70713" w:rsidRPr="006A29F4" w14:paraId="2F13F8CE" w14:textId="77777777" w:rsidTr="00374523">
        <w:trPr>
          <w:cantSplit/>
          <w:trHeight w:val="28"/>
        </w:trPr>
        <w:tc>
          <w:tcPr>
            <w:tcW w:w="15907" w:type="dxa"/>
            <w:gridSpan w:val="5"/>
            <w:shd w:val="clear" w:color="auto" w:fill="auto"/>
            <w:vAlign w:val="center"/>
          </w:tcPr>
          <w:p w14:paraId="7DB8A161"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4.9.3 </w:t>
            </w:r>
            <w:r>
              <w:rPr>
                <w:rFonts w:ascii="Arial" w:hAnsi="Arial" w:cs="Arial"/>
                <w:b/>
                <w:highlight w:val="white"/>
                <w:lang w:val="en-US"/>
              </w:rPr>
              <w:t>Floors</w:t>
            </w:r>
          </w:p>
        </w:tc>
      </w:tr>
      <w:tr w:rsidR="00C70713" w:rsidRPr="00EA0D69" w14:paraId="545F7735" w14:textId="77777777" w:rsidTr="00374523">
        <w:trPr>
          <w:cantSplit/>
          <w:trHeight w:val="28"/>
        </w:trPr>
        <w:tc>
          <w:tcPr>
            <w:tcW w:w="966" w:type="dxa"/>
            <w:shd w:val="clear" w:color="auto" w:fill="auto"/>
            <w:vAlign w:val="center"/>
          </w:tcPr>
          <w:p w14:paraId="2C3CC656"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4.9.3.1</w:t>
            </w:r>
          </w:p>
        </w:tc>
        <w:tc>
          <w:tcPr>
            <w:tcW w:w="552" w:type="dxa"/>
            <w:shd w:val="clear" w:color="auto" w:fill="auto"/>
            <w:vAlign w:val="center"/>
          </w:tcPr>
          <w:p w14:paraId="3291A05E"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766D1901" w14:textId="77777777" w:rsidR="00C70713" w:rsidRDefault="00C70713" w:rsidP="00C70713">
            <w:pPr>
              <w:rPr>
                <w:rFonts w:ascii="Arial" w:hAnsi="Arial" w:cs="Arial"/>
                <w:sz w:val="16"/>
                <w:szCs w:val="16"/>
              </w:rPr>
            </w:pPr>
            <w:r>
              <w:rPr>
                <w:rFonts w:ascii="Arial" w:hAnsi="Arial" w:cs="Arial"/>
                <w:sz w:val="16"/>
                <w:szCs w:val="16"/>
              </w:rPr>
              <w:t>Floor covering shall be designed to meet production requirements and shall be in good condition and easy to clean. Surfaces shall be impervious and wear-resistant.</w:t>
            </w:r>
          </w:p>
          <w:p w14:paraId="17C208CC" w14:textId="759529AF" w:rsidR="00C70713" w:rsidRDefault="00C70713" w:rsidP="00C70713">
            <w:pPr>
              <w:rPr>
                <w:rFonts w:ascii="Arial" w:hAnsi="Arial" w:cs="Arial"/>
                <w:sz w:val="16"/>
                <w:szCs w:val="16"/>
              </w:rPr>
            </w:pPr>
          </w:p>
        </w:tc>
        <w:tc>
          <w:tcPr>
            <w:tcW w:w="483" w:type="dxa"/>
            <w:shd w:val="clear" w:color="auto" w:fill="auto"/>
            <w:vAlign w:val="center"/>
          </w:tcPr>
          <w:p w14:paraId="09D83B00" w14:textId="4D405451" w:rsidR="00C70713" w:rsidRPr="008D1AAE" w:rsidRDefault="00C70713" w:rsidP="00C70713">
            <w:pPr>
              <w:pStyle w:val="Corpodetexto"/>
              <w:jc w:val="center"/>
              <w:rPr>
                <w:rFonts w:ascii="Arial" w:hAnsi="Arial" w:cs="Arial"/>
                <w:b/>
                <w:sz w:val="20"/>
                <w:lang w:val="en-US"/>
              </w:rPr>
            </w:pPr>
          </w:p>
        </w:tc>
        <w:tc>
          <w:tcPr>
            <w:tcW w:w="8239" w:type="dxa"/>
            <w:shd w:val="clear" w:color="auto" w:fill="auto"/>
          </w:tcPr>
          <w:p w14:paraId="540163D3" w14:textId="3A1185A1" w:rsidR="00C70713" w:rsidRPr="00EA0D69" w:rsidRDefault="00C70713" w:rsidP="00C70713">
            <w:pPr>
              <w:rPr>
                <w:rFonts w:ascii="Arial" w:hAnsi="Arial" w:cs="Arial"/>
                <w:b/>
                <w:sz w:val="20"/>
                <w:szCs w:val="20"/>
                <w:lang w:val="pt-PT"/>
              </w:rPr>
            </w:pPr>
          </w:p>
        </w:tc>
      </w:tr>
      <w:tr w:rsidR="00C70713" w14:paraId="4D8A9B75" w14:textId="77777777" w:rsidTr="00374523">
        <w:trPr>
          <w:cantSplit/>
          <w:trHeight w:val="28"/>
        </w:trPr>
        <w:tc>
          <w:tcPr>
            <w:tcW w:w="966" w:type="dxa"/>
            <w:shd w:val="clear" w:color="auto" w:fill="auto"/>
            <w:vAlign w:val="center"/>
          </w:tcPr>
          <w:p w14:paraId="6D6D191F"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4.9.3.2</w:t>
            </w:r>
          </w:p>
        </w:tc>
        <w:tc>
          <w:tcPr>
            <w:tcW w:w="552" w:type="dxa"/>
            <w:shd w:val="clear" w:color="auto" w:fill="auto"/>
            <w:vAlign w:val="center"/>
          </w:tcPr>
          <w:p w14:paraId="0D69B78C"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3F59DD8C" w14:textId="77777777" w:rsidR="00C70713" w:rsidRDefault="00C70713" w:rsidP="00C70713">
            <w:pPr>
              <w:rPr>
                <w:rFonts w:ascii="Arial" w:hAnsi="Arial" w:cs="Arial"/>
                <w:sz w:val="16"/>
                <w:szCs w:val="16"/>
              </w:rPr>
            </w:pPr>
            <w:r>
              <w:rPr>
                <w:rFonts w:ascii="Arial" w:hAnsi="Arial" w:cs="Arial"/>
                <w:sz w:val="16"/>
                <w:szCs w:val="16"/>
              </w:rPr>
              <w:t xml:space="preserve">The hygienic disposal of waste water shall be ensured. Drainage systems shall be easy to clean and designed to </w:t>
            </w:r>
            <w:proofErr w:type="spellStart"/>
            <w:r>
              <w:rPr>
                <w:rFonts w:ascii="Arial" w:hAnsi="Arial" w:cs="Arial"/>
                <w:sz w:val="16"/>
                <w:szCs w:val="16"/>
              </w:rPr>
              <w:t>minimise</w:t>
            </w:r>
            <w:proofErr w:type="spellEnd"/>
            <w:r>
              <w:rPr>
                <w:rFonts w:ascii="Arial" w:hAnsi="Arial" w:cs="Arial"/>
                <w:sz w:val="16"/>
                <w:szCs w:val="16"/>
              </w:rPr>
              <w:t xml:space="preserve"> the risk of product contamination (e.g. ingress of pests, etc.).</w:t>
            </w:r>
          </w:p>
          <w:p w14:paraId="2BB31DF3" w14:textId="7AE50766" w:rsidR="00C70713" w:rsidRDefault="00C70713" w:rsidP="00C70713">
            <w:pPr>
              <w:rPr>
                <w:rFonts w:ascii="Arial" w:hAnsi="Arial" w:cs="Arial"/>
                <w:sz w:val="16"/>
                <w:szCs w:val="16"/>
              </w:rPr>
            </w:pPr>
          </w:p>
        </w:tc>
        <w:tc>
          <w:tcPr>
            <w:tcW w:w="483" w:type="dxa"/>
            <w:shd w:val="clear" w:color="auto" w:fill="auto"/>
            <w:vAlign w:val="center"/>
          </w:tcPr>
          <w:p w14:paraId="1190AD93" w14:textId="37EF97AB"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65FA003" w14:textId="77777777" w:rsidR="00C70713" w:rsidRDefault="00C70713" w:rsidP="00C70713">
            <w:pPr>
              <w:pStyle w:val="Corpodetexto"/>
              <w:jc w:val="center"/>
              <w:rPr>
                <w:rFonts w:ascii="Arial" w:hAnsi="Arial" w:cs="Arial"/>
                <w:sz w:val="16"/>
                <w:szCs w:val="16"/>
                <w:lang w:val="en-US"/>
              </w:rPr>
            </w:pPr>
          </w:p>
        </w:tc>
      </w:tr>
      <w:tr w:rsidR="00C70713" w14:paraId="07D52B69" w14:textId="77777777" w:rsidTr="00374523">
        <w:trPr>
          <w:cantSplit/>
          <w:trHeight w:val="28"/>
        </w:trPr>
        <w:tc>
          <w:tcPr>
            <w:tcW w:w="966" w:type="dxa"/>
            <w:shd w:val="clear" w:color="auto" w:fill="auto"/>
            <w:vAlign w:val="center"/>
          </w:tcPr>
          <w:p w14:paraId="597AC7D2"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4.9.3.3</w:t>
            </w:r>
          </w:p>
        </w:tc>
        <w:tc>
          <w:tcPr>
            <w:tcW w:w="552" w:type="dxa"/>
            <w:shd w:val="clear" w:color="auto" w:fill="auto"/>
            <w:vAlign w:val="center"/>
          </w:tcPr>
          <w:p w14:paraId="5650A7D7"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6EBA448F" w14:textId="77777777" w:rsidR="00C70713" w:rsidRDefault="00C70713" w:rsidP="00C70713">
            <w:pPr>
              <w:rPr>
                <w:rFonts w:ascii="Arial" w:hAnsi="Arial" w:cs="Arial"/>
                <w:sz w:val="16"/>
                <w:szCs w:val="16"/>
              </w:rPr>
            </w:pPr>
            <w:r>
              <w:rPr>
                <w:rFonts w:ascii="Arial" w:hAnsi="Arial" w:cs="Arial"/>
                <w:sz w:val="16"/>
                <w:szCs w:val="16"/>
              </w:rPr>
              <w:t>Water or other liquids shall reach drainage without difficulties, using appropriate measures. Puddles shall be avoided.</w:t>
            </w:r>
          </w:p>
          <w:p w14:paraId="6F43DA2A" w14:textId="0110708B" w:rsidR="00C70713" w:rsidRDefault="00C70713" w:rsidP="00C70713">
            <w:pPr>
              <w:rPr>
                <w:rFonts w:ascii="Arial" w:hAnsi="Arial" w:cs="Arial"/>
                <w:sz w:val="16"/>
                <w:szCs w:val="16"/>
              </w:rPr>
            </w:pPr>
          </w:p>
        </w:tc>
        <w:tc>
          <w:tcPr>
            <w:tcW w:w="483" w:type="dxa"/>
            <w:shd w:val="clear" w:color="auto" w:fill="auto"/>
            <w:vAlign w:val="center"/>
          </w:tcPr>
          <w:p w14:paraId="19156F27" w14:textId="7D9A58B4"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655E23D" w14:textId="77777777" w:rsidR="00C70713" w:rsidRDefault="00C70713" w:rsidP="00C70713">
            <w:pPr>
              <w:pStyle w:val="Corpodetexto"/>
              <w:rPr>
                <w:rFonts w:ascii="Arial" w:hAnsi="Arial" w:cs="Arial"/>
                <w:sz w:val="16"/>
                <w:szCs w:val="16"/>
                <w:lang w:val="en-US"/>
              </w:rPr>
            </w:pPr>
          </w:p>
        </w:tc>
      </w:tr>
      <w:tr w:rsidR="00C70713" w14:paraId="1120C854" w14:textId="77777777" w:rsidTr="00374523">
        <w:trPr>
          <w:cantSplit/>
          <w:trHeight w:val="28"/>
        </w:trPr>
        <w:tc>
          <w:tcPr>
            <w:tcW w:w="966" w:type="dxa"/>
            <w:shd w:val="clear" w:color="auto" w:fill="auto"/>
            <w:vAlign w:val="center"/>
          </w:tcPr>
          <w:p w14:paraId="17EF082E"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4.9.3.4</w:t>
            </w:r>
          </w:p>
        </w:tc>
        <w:tc>
          <w:tcPr>
            <w:tcW w:w="552" w:type="dxa"/>
            <w:shd w:val="clear" w:color="auto" w:fill="auto"/>
            <w:vAlign w:val="center"/>
          </w:tcPr>
          <w:p w14:paraId="4819868E"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33C72E4" w14:textId="77777777" w:rsidR="00C70713" w:rsidRDefault="00C70713" w:rsidP="00C70713">
            <w:pPr>
              <w:rPr>
                <w:rFonts w:ascii="Arial" w:hAnsi="Arial" w:cs="Arial"/>
                <w:sz w:val="16"/>
                <w:szCs w:val="16"/>
              </w:rPr>
            </w:pPr>
            <w:r>
              <w:rPr>
                <w:rFonts w:ascii="Arial" w:hAnsi="Arial" w:cs="Arial"/>
                <w:sz w:val="16"/>
                <w:szCs w:val="16"/>
              </w:rPr>
              <w:t>In food handling areas, machinery and piping shall be arranged so that waste water, if possible, goes directly into a drain.</w:t>
            </w:r>
          </w:p>
          <w:p w14:paraId="164BD81F" w14:textId="300ECF88" w:rsidR="00C70713" w:rsidRDefault="00C70713" w:rsidP="00C70713">
            <w:pPr>
              <w:rPr>
                <w:rFonts w:ascii="Arial" w:hAnsi="Arial" w:cs="Arial"/>
                <w:sz w:val="16"/>
                <w:szCs w:val="16"/>
              </w:rPr>
            </w:pPr>
          </w:p>
        </w:tc>
        <w:tc>
          <w:tcPr>
            <w:tcW w:w="483" w:type="dxa"/>
            <w:shd w:val="clear" w:color="auto" w:fill="auto"/>
            <w:vAlign w:val="center"/>
          </w:tcPr>
          <w:p w14:paraId="76AECB44" w14:textId="2549EC93"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AB8DDC6" w14:textId="77777777" w:rsidR="00C70713" w:rsidRDefault="00C70713" w:rsidP="00C70713">
            <w:pPr>
              <w:pStyle w:val="Corpodetexto"/>
              <w:rPr>
                <w:rFonts w:ascii="Arial" w:hAnsi="Arial" w:cs="Arial"/>
                <w:sz w:val="16"/>
                <w:szCs w:val="16"/>
                <w:lang w:val="en-US"/>
              </w:rPr>
            </w:pPr>
          </w:p>
        </w:tc>
      </w:tr>
      <w:tr w:rsidR="00C70713" w:rsidRPr="006A29F4" w14:paraId="1391C3F5" w14:textId="77777777" w:rsidTr="00374523">
        <w:trPr>
          <w:cantSplit/>
          <w:trHeight w:val="28"/>
        </w:trPr>
        <w:tc>
          <w:tcPr>
            <w:tcW w:w="15907" w:type="dxa"/>
            <w:gridSpan w:val="5"/>
            <w:shd w:val="clear" w:color="auto" w:fill="auto"/>
            <w:vAlign w:val="center"/>
          </w:tcPr>
          <w:p w14:paraId="31B1F85D"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lastRenderedPageBreak/>
              <w:t xml:space="preserve">4.9.4 </w:t>
            </w:r>
            <w:r>
              <w:rPr>
                <w:rFonts w:ascii="Arial" w:hAnsi="Arial" w:cs="Arial"/>
                <w:b/>
                <w:highlight w:val="white"/>
                <w:lang w:val="en-US"/>
              </w:rPr>
              <w:t>Ceilings/Overheads</w:t>
            </w:r>
          </w:p>
        </w:tc>
      </w:tr>
      <w:tr w:rsidR="00C70713" w:rsidRPr="00374523" w14:paraId="4D4891FB" w14:textId="77777777" w:rsidTr="00374523">
        <w:trPr>
          <w:cantSplit/>
          <w:trHeight w:val="28"/>
        </w:trPr>
        <w:tc>
          <w:tcPr>
            <w:tcW w:w="966" w:type="dxa"/>
            <w:shd w:val="clear" w:color="auto" w:fill="auto"/>
            <w:vAlign w:val="center"/>
          </w:tcPr>
          <w:p w14:paraId="5A173C02"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4.9.4.1</w:t>
            </w:r>
          </w:p>
        </w:tc>
        <w:tc>
          <w:tcPr>
            <w:tcW w:w="552" w:type="dxa"/>
            <w:shd w:val="clear" w:color="auto" w:fill="auto"/>
            <w:vAlign w:val="center"/>
          </w:tcPr>
          <w:p w14:paraId="486606CC"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D1F936F" w14:textId="77777777" w:rsidR="00C70713" w:rsidRDefault="00C70713" w:rsidP="00C70713">
            <w:pPr>
              <w:rPr>
                <w:rFonts w:ascii="Arial" w:hAnsi="Arial" w:cs="Arial"/>
                <w:sz w:val="16"/>
                <w:szCs w:val="16"/>
              </w:rPr>
            </w:pPr>
            <w:r>
              <w:rPr>
                <w:rFonts w:ascii="Arial" w:hAnsi="Arial" w:cs="Arial"/>
                <w:sz w:val="16"/>
                <w:szCs w:val="16"/>
              </w:rPr>
              <w:t xml:space="preserve">Ceilings (or, where no ceilings exist, the inside of roofs) and overhead fixtures (incl. piping, cableway, lamps etc.) shall be constructed to </w:t>
            </w:r>
            <w:proofErr w:type="spellStart"/>
            <w:r>
              <w:rPr>
                <w:rFonts w:ascii="Arial" w:hAnsi="Arial" w:cs="Arial"/>
                <w:sz w:val="16"/>
                <w:szCs w:val="16"/>
              </w:rPr>
              <w:t>minimise</w:t>
            </w:r>
            <w:proofErr w:type="spellEnd"/>
            <w:r>
              <w:rPr>
                <w:rFonts w:ascii="Arial" w:hAnsi="Arial" w:cs="Arial"/>
                <w:sz w:val="16"/>
                <w:szCs w:val="16"/>
              </w:rPr>
              <w:t xml:space="preserve"> the accumulation of dirt and shall not pose any risk of physical and/or microbiological contamination.</w:t>
            </w:r>
          </w:p>
        </w:tc>
        <w:tc>
          <w:tcPr>
            <w:tcW w:w="483" w:type="dxa"/>
            <w:shd w:val="clear" w:color="auto" w:fill="auto"/>
            <w:vAlign w:val="center"/>
          </w:tcPr>
          <w:p w14:paraId="0F67BC34" w14:textId="103ABE8C" w:rsidR="00C70713" w:rsidRPr="008D1AAE" w:rsidRDefault="00C70713" w:rsidP="00C70713">
            <w:pPr>
              <w:pStyle w:val="Corpodetexto"/>
              <w:jc w:val="center"/>
              <w:rPr>
                <w:rFonts w:ascii="Arial" w:hAnsi="Arial" w:cs="Arial"/>
                <w:b/>
                <w:sz w:val="20"/>
                <w:lang w:val="en-US"/>
              </w:rPr>
            </w:pPr>
          </w:p>
        </w:tc>
        <w:tc>
          <w:tcPr>
            <w:tcW w:w="8239" w:type="dxa"/>
            <w:shd w:val="clear" w:color="auto" w:fill="auto"/>
          </w:tcPr>
          <w:p w14:paraId="706AD3B4" w14:textId="20058E8F" w:rsidR="00C70713" w:rsidRPr="00374523" w:rsidRDefault="00C70713" w:rsidP="00C70713">
            <w:pPr>
              <w:rPr>
                <w:rFonts w:ascii="Arial" w:hAnsi="Arial" w:cs="Arial"/>
                <w:b/>
                <w:sz w:val="20"/>
                <w:szCs w:val="20"/>
              </w:rPr>
            </w:pPr>
          </w:p>
        </w:tc>
      </w:tr>
      <w:tr w:rsidR="00C70713" w14:paraId="7D6EE343" w14:textId="77777777" w:rsidTr="00374523">
        <w:trPr>
          <w:cantSplit/>
          <w:trHeight w:val="28"/>
        </w:trPr>
        <w:tc>
          <w:tcPr>
            <w:tcW w:w="966" w:type="dxa"/>
            <w:shd w:val="clear" w:color="auto" w:fill="auto"/>
            <w:vAlign w:val="center"/>
          </w:tcPr>
          <w:p w14:paraId="7415321B"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4.9.4.2</w:t>
            </w:r>
          </w:p>
        </w:tc>
        <w:tc>
          <w:tcPr>
            <w:tcW w:w="552" w:type="dxa"/>
            <w:shd w:val="clear" w:color="auto" w:fill="auto"/>
            <w:vAlign w:val="center"/>
          </w:tcPr>
          <w:p w14:paraId="6C303389"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1036072F" w14:textId="77777777" w:rsidR="00C70713" w:rsidRDefault="00C70713" w:rsidP="00C70713">
            <w:pPr>
              <w:rPr>
                <w:rFonts w:ascii="Arial" w:hAnsi="Arial" w:cs="Arial"/>
                <w:sz w:val="16"/>
                <w:szCs w:val="16"/>
              </w:rPr>
            </w:pPr>
            <w:r>
              <w:rPr>
                <w:rFonts w:ascii="Arial" w:hAnsi="Arial" w:cs="Arial"/>
                <w:sz w:val="16"/>
                <w:szCs w:val="16"/>
              </w:rPr>
              <w:t>Where false ceilings are used, an access to the void shall be provided in order to facilitate cleaning, maintenance and inspections for pest control.</w:t>
            </w:r>
          </w:p>
        </w:tc>
        <w:tc>
          <w:tcPr>
            <w:tcW w:w="483" w:type="dxa"/>
            <w:shd w:val="clear" w:color="auto" w:fill="auto"/>
            <w:vAlign w:val="center"/>
          </w:tcPr>
          <w:p w14:paraId="03BE45A8" w14:textId="38ACB5FC"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3582FE9F" w14:textId="77777777" w:rsidR="00C70713" w:rsidRDefault="00C70713" w:rsidP="00C70713">
            <w:pPr>
              <w:pStyle w:val="Corpodetexto"/>
              <w:rPr>
                <w:rFonts w:ascii="Arial" w:hAnsi="Arial" w:cs="Arial"/>
                <w:sz w:val="16"/>
                <w:szCs w:val="16"/>
                <w:lang w:val="en-US"/>
              </w:rPr>
            </w:pPr>
          </w:p>
        </w:tc>
      </w:tr>
      <w:tr w:rsidR="00C70713" w:rsidRPr="006A29F4" w14:paraId="15BA56A0" w14:textId="77777777" w:rsidTr="00374523">
        <w:trPr>
          <w:cantSplit/>
          <w:trHeight w:val="28"/>
        </w:trPr>
        <w:tc>
          <w:tcPr>
            <w:tcW w:w="15907" w:type="dxa"/>
            <w:gridSpan w:val="5"/>
            <w:shd w:val="clear" w:color="auto" w:fill="auto"/>
            <w:vAlign w:val="center"/>
          </w:tcPr>
          <w:p w14:paraId="221188D0"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4.9.5 </w:t>
            </w:r>
            <w:r>
              <w:rPr>
                <w:rFonts w:ascii="Arial" w:hAnsi="Arial" w:cs="Arial"/>
                <w:b/>
                <w:highlight w:val="white"/>
                <w:lang w:val="en-US"/>
              </w:rPr>
              <w:t>Windows and other openings</w:t>
            </w:r>
          </w:p>
        </w:tc>
      </w:tr>
      <w:tr w:rsidR="00C70713" w14:paraId="05CD1839" w14:textId="77777777" w:rsidTr="00374523">
        <w:trPr>
          <w:cantSplit/>
          <w:trHeight w:val="28"/>
        </w:trPr>
        <w:tc>
          <w:tcPr>
            <w:tcW w:w="966" w:type="dxa"/>
            <w:shd w:val="clear" w:color="auto" w:fill="auto"/>
            <w:vAlign w:val="center"/>
          </w:tcPr>
          <w:p w14:paraId="289A0168"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4.9.5.1</w:t>
            </w:r>
          </w:p>
        </w:tc>
        <w:tc>
          <w:tcPr>
            <w:tcW w:w="552" w:type="dxa"/>
            <w:shd w:val="clear" w:color="auto" w:fill="auto"/>
            <w:vAlign w:val="center"/>
          </w:tcPr>
          <w:p w14:paraId="3734BEFC"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7D8F98F8" w14:textId="77777777" w:rsidR="00C70713" w:rsidRDefault="00C70713" w:rsidP="00C70713">
            <w:pPr>
              <w:rPr>
                <w:rFonts w:ascii="Arial" w:hAnsi="Arial" w:cs="Arial"/>
                <w:sz w:val="16"/>
                <w:szCs w:val="16"/>
              </w:rPr>
            </w:pPr>
            <w:r>
              <w:rPr>
                <w:rFonts w:ascii="Arial" w:hAnsi="Arial" w:cs="Arial"/>
                <w:sz w:val="16"/>
                <w:szCs w:val="16"/>
              </w:rPr>
              <w:t>Windows and other openings shall be designed and constructed to avoid the accumulation of dirt and shall be maintained in good condition.</w:t>
            </w:r>
          </w:p>
        </w:tc>
        <w:tc>
          <w:tcPr>
            <w:tcW w:w="483" w:type="dxa"/>
            <w:shd w:val="clear" w:color="auto" w:fill="auto"/>
            <w:vAlign w:val="center"/>
          </w:tcPr>
          <w:p w14:paraId="08EC509E" w14:textId="54CE5611"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CDD6DE0" w14:textId="77777777" w:rsidR="00C70713" w:rsidRDefault="00C70713" w:rsidP="00C70713">
            <w:pPr>
              <w:pStyle w:val="Corpodetexto"/>
              <w:rPr>
                <w:rFonts w:ascii="Arial" w:hAnsi="Arial" w:cs="Arial"/>
                <w:sz w:val="16"/>
                <w:szCs w:val="16"/>
                <w:lang w:val="en-US"/>
              </w:rPr>
            </w:pPr>
          </w:p>
        </w:tc>
      </w:tr>
      <w:tr w:rsidR="00C70713" w14:paraId="32925A6F" w14:textId="77777777" w:rsidTr="00374523">
        <w:trPr>
          <w:cantSplit/>
          <w:trHeight w:val="28"/>
        </w:trPr>
        <w:tc>
          <w:tcPr>
            <w:tcW w:w="966" w:type="dxa"/>
            <w:shd w:val="clear" w:color="auto" w:fill="auto"/>
            <w:vAlign w:val="center"/>
          </w:tcPr>
          <w:p w14:paraId="28270146"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4.9.5.2</w:t>
            </w:r>
          </w:p>
        </w:tc>
        <w:tc>
          <w:tcPr>
            <w:tcW w:w="552" w:type="dxa"/>
            <w:shd w:val="clear" w:color="auto" w:fill="auto"/>
            <w:vAlign w:val="center"/>
          </w:tcPr>
          <w:p w14:paraId="7B68A79A"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78F2C297" w14:textId="77777777" w:rsidR="00C70713" w:rsidRDefault="00C70713" w:rsidP="00C70713">
            <w:pPr>
              <w:rPr>
                <w:rFonts w:ascii="Arial" w:hAnsi="Arial" w:cs="Arial"/>
                <w:sz w:val="16"/>
                <w:szCs w:val="16"/>
              </w:rPr>
            </w:pPr>
            <w:r>
              <w:rPr>
                <w:rFonts w:ascii="Arial" w:hAnsi="Arial" w:cs="Arial"/>
                <w:sz w:val="16"/>
                <w:szCs w:val="16"/>
              </w:rPr>
              <w:t>Where there is risk of contamination, windows and roof glazing shall remain closed and fixed during production.</w:t>
            </w:r>
          </w:p>
        </w:tc>
        <w:tc>
          <w:tcPr>
            <w:tcW w:w="483" w:type="dxa"/>
            <w:shd w:val="clear" w:color="auto" w:fill="auto"/>
            <w:vAlign w:val="center"/>
          </w:tcPr>
          <w:p w14:paraId="1420209B" w14:textId="0AC8BBFF"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F8F96A1" w14:textId="77777777" w:rsidR="00C70713" w:rsidRDefault="00C70713" w:rsidP="00C70713">
            <w:pPr>
              <w:pStyle w:val="Corpodetexto"/>
              <w:rPr>
                <w:rFonts w:ascii="Arial" w:hAnsi="Arial" w:cs="Arial"/>
                <w:sz w:val="16"/>
                <w:szCs w:val="16"/>
                <w:lang w:val="en-US"/>
              </w:rPr>
            </w:pPr>
          </w:p>
        </w:tc>
      </w:tr>
      <w:tr w:rsidR="00C70713" w14:paraId="3C318AD2" w14:textId="77777777" w:rsidTr="00374523">
        <w:trPr>
          <w:cantSplit/>
          <w:trHeight w:val="28"/>
        </w:trPr>
        <w:tc>
          <w:tcPr>
            <w:tcW w:w="966" w:type="dxa"/>
            <w:shd w:val="clear" w:color="auto" w:fill="auto"/>
            <w:vAlign w:val="center"/>
          </w:tcPr>
          <w:p w14:paraId="33A413CA"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4.9.5.3</w:t>
            </w:r>
          </w:p>
        </w:tc>
        <w:tc>
          <w:tcPr>
            <w:tcW w:w="552" w:type="dxa"/>
            <w:shd w:val="clear" w:color="auto" w:fill="auto"/>
            <w:vAlign w:val="center"/>
          </w:tcPr>
          <w:p w14:paraId="38980074"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3A563456" w14:textId="77777777" w:rsidR="00C70713" w:rsidRDefault="00C70713" w:rsidP="00C70713">
            <w:pPr>
              <w:rPr>
                <w:rFonts w:ascii="Arial" w:hAnsi="Arial" w:cs="Arial"/>
                <w:sz w:val="16"/>
                <w:szCs w:val="16"/>
              </w:rPr>
            </w:pPr>
            <w:r>
              <w:rPr>
                <w:rFonts w:ascii="Arial" w:hAnsi="Arial" w:cs="Arial"/>
                <w:sz w:val="16"/>
                <w:szCs w:val="16"/>
              </w:rPr>
              <w:t>Where windows and roof glazing are designed to be opened for ventilation purposes, they shall be fitted with easily removable, good condition pest screens or other measures in order to avoid any contamination.</w:t>
            </w:r>
          </w:p>
        </w:tc>
        <w:tc>
          <w:tcPr>
            <w:tcW w:w="483" w:type="dxa"/>
            <w:shd w:val="clear" w:color="auto" w:fill="auto"/>
            <w:vAlign w:val="center"/>
          </w:tcPr>
          <w:p w14:paraId="1822AB0D" w14:textId="51E0D5BD"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508C31B" w14:textId="77777777" w:rsidR="00C70713" w:rsidRDefault="00C70713" w:rsidP="00C70713">
            <w:pPr>
              <w:pStyle w:val="Corpodetexto"/>
              <w:rPr>
                <w:rFonts w:ascii="Arial" w:hAnsi="Arial" w:cs="Arial"/>
                <w:sz w:val="16"/>
                <w:szCs w:val="16"/>
                <w:lang w:val="en-US"/>
              </w:rPr>
            </w:pPr>
          </w:p>
        </w:tc>
      </w:tr>
      <w:tr w:rsidR="00C70713" w14:paraId="074C2DBF" w14:textId="77777777" w:rsidTr="00374523">
        <w:trPr>
          <w:cantSplit/>
          <w:trHeight w:val="28"/>
        </w:trPr>
        <w:tc>
          <w:tcPr>
            <w:tcW w:w="966" w:type="dxa"/>
            <w:shd w:val="clear" w:color="auto" w:fill="auto"/>
            <w:vAlign w:val="center"/>
          </w:tcPr>
          <w:p w14:paraId="53A773FA"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4.9.5.4</w:t>
            </w:r>
          </w:p>
        </w:tc>
        <w:tc>
          <w:tcPr>
            <w:tcW w:w="552" w:type="dxa"/>
            <w:shd w:val="clear" w:color="auto" w:fill="auto"/>
            <w:vAlign w:val="center"/>
          </w:tcPr>
          <w:p w14:paraId="5A1927EB"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121D4401" w14:textId="77777777" w:rsidR="00C70713" w:rsidRDefault="00C70713" w:rsidP="00C70713">
            <w:pPr>
              <w:rPr>
                <w:rFonts w:ascii="Arial" w:hAnsi="Arial" w:cs="Arial"/>
                <w:sz w:val="16"/>
                <w:szCs w:val="16"/>
              </w:rPr>
            </w:pPr>
            <w:r>
              <w:rPr>
                <w:rFonts w:ascii="Arial" w:hAnsi="Arial" w:cs="Arial"/>
                <w:sz w:val="16"/>
                <w:szCs w:val="16"/>
              </w:rPr>
              <w:t>In areas where unpackaged product is handled, windows shall be protected against breakage.</w:t>
            </w:r>
          </w:p>
        </w:tc>
        <w:tc>
          <w:tcPr>
            <w:tcW w:w="483" w:type="dxa"/>
            <w:shd w:val="clear" w:color="auto" w:fill="auto"/>
            <w:vAlign w:val="center"/>
          </w:tcPr>
          <w:p w14:paraId="07C6A7D8" w14:textId="3974A507"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B21B5E6" w14:textId="77777777" w:rsidR="00C70713" w:rsidRDefault="00C70713" w:rsidP="00C70713">
            <w:pPr>
              <w:pStyle w:val="Corpodetexto"/>
              <w:rPr>
                <w:rFonts w:ascii="Arial" w:hAnsi="Arial" w:cs="Arial"/>
                <w:sz w:val="16"/>
                <w:szCs w:val="16"/>
                <w:lang w:val="en-US"/>
              </w:rPr>
            </w:pPr>
          </w:p>
        </w:tc>
      </w:tr>
      <w:tr w:rsidR="00C70713" w:rsidRPr="006A29F4" w14:paraId="26E38945" w14:textId="77777777" w:rsidTr="00374523">
        <w:trPr>
          <w:cantSplit/>
          <w:trHeight w:val="28"/>
        </w:trPr>
        <w:tc>
          <w:tcPr>
            <w:tcW w:w="15907" w:type="dxa"/>
            <w:gridSpan w:val="5"/>
            <w:shd w:val="clear" w:color="auto" w:fill="auto"/>
            <w:vAlign w:val="center"/>
          </w:tcPr>
          <w:p w14:paraId="1083AF2A"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4.9.6 </w:t>
            </w:r>
            <w:r>
              <w:rPr>
                <w:rFonts w:ascii="Arial" w:hAnsi="Arial" w:cs="Arial"/>
                <w:b/>
                <w:highlight w:val="white"/>
                <w:lang w:val="en-US"/>
              </w:rPr>
              <w:t>Doors and gates</w:t>
            </w:r>
          </w:p>
        </w:tc>
      </w:tr>
      <w:tr w:rsidR="00C70713" w14:paraId="4F692E96" w14:textId="77777777" w:rsidTr="00374523">
        <w:trPr>
          <w:cantSplit/>
          <w:trHeight w:val="28"/>
        </w:trPr>
        <w:tc>
          <w:tcPr>
            <w:tcW w:w="966" w:type="dxa"/>
            <w:shd w:val="clear" w:color="auto" w:fill="auto"/>
            <w:vAlign w:val="center"/>
          </w:tcPr>
          <w:p w14:paraId="0215D996"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4.9.6.1</w:t>
            </w:r>
          </w:p>
        </w:tc>
        <w:tc>
          <w:tcPr>
            <w:tcW w:w="552" w:type="dxa"/>
            <w:shd w:val="clear" w:color="auto" w:fill="auto"/>
            <w:vAlign w:val="center"/>
          </w:tcPr>
          <w:p w14:paraId="1B4907D7"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5BBE8D5C" w14:textId="77777777" w:rsidR="00C70713" w:rsidRDefault="00C70713" w:rsidP="00C70713">
            <w:pPr>
              <w:rPr>
                <w:rFonts w:ascii="Arial" w:hAnsi="Arial" w:cs="Arial"/>
                <w:sz w:val="16"/>
                <w:szCs w:val="16"/>
              </w:rPr>
            </w:pPr>
            <w:r>
              <w:rPr>
                <w:rFonts w:ascii="Arial" w:hAnsi="Arial" w:cs="Arial"/>
                <w:sz w:val="16"/>
                <w:szCs w:val="16"/>
              </w:rPr>
              <w:t>Doors and gates shall be in good condition (e.g. no splintering parts, flaking paints or corrosion) and easy to clean.</w:t>
            </w:r>
          </w:p>
        </w:tc>
        <w:tc>
          <w:tcPr>
            <w:tcW w:w="483" w:type="dxa"/>
            <w:shd w:val="clear" w:color="auto" w:fill="auto"/>
            <w:vAlign w:val="center"/>
          </w:tcPr>
          <w:p w14:paraId="3841F37D" w14:textId="4AEBD090"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526DFEB" w14:textId="77777777" w:rsidR="00C70713" w:rsidRDefault="00C70713" w:rsidP="00C70713">
            <w:pPr>
              <w:pStyle w:val="Corpodetexto"/>
              <w:jc w:val="center"/>
              <w:rPr>
                <w:rFonts w:ascii="Arial" w:hAnsi="Arial" w:cs="Arial"/>
                <w:sz w:val="16"/>
                <w:szCs w:val="16"/>
                <w:lang w:val="en-US"/>
              </w:rPr>
            </w:pPr>
          </w:p>
        </w:tc>
      </w:tr>
      <w:tr w:rsidR="00C70713" w14:paraId="121817E4" w14:textId="77777777" w:rsidTr="00374523">
        <w:trPr>
          <w:cantSplit/>
          <w:trHeight w:val="28"/>
        </w:trPr>
        <w:tc>
          <w:tcPr>
            <w:tcW w:w="966" w:type="dxa"/>
            <w:shd w:val="clear" w:color="auto" w:fill="auto"/>
            <w:vAlign w:val="center"/>
          </w:tcPr>
          <w:p w14:paraId="112CFFC5"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4.9.6.2</w:t>
            </w:r>
          </w:p>
        </w:tc>
        <w:tc>
          <w:tcPr>
            <w:tcW w:w="552" w:type="dxa"/>
            <w:shd w:val="clear" w:color="auto" w:fill="auto"/>
            <w:vAlign w:val="center"/>
          </w:tcPr>
          <w:p w14:paraId="065CE2CA"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34751808" w14:textId="77777777" w:rsidR="00C70713" w:rsidRDefault="00C70713" w:rsidP="00C70713">
            <w:pPr>
              <w:rPr>
                <w:rFonts w:ascii="Arial" w:hAnsi="Arial" w:cs="Arial"/>
                <w:sz w:val="16"/>
                <w:szCs w:val="16"/>
              </w:rPr>
            </w:pPr>
            <w:r>
              <w:rPr>
                <w:rFonts w:ascii="Arial" w:hAnsi="Arial" w:cs="Arial"/>
                <w:sz w:val="16"/>
                <w:szCs w:val="16"/>
              </w:rPr>
              <w:t>External doors and gates shall be constructed to prevent the ingress of pests; if possible, they shall be self-closing.</w:t>
            </w:r>
          </w:p>
        </w:tc>
        <w:tc>
          <w:tcPr>
            <w:tcW w:w="483" w:type="dxa"/>
            <w:shd w:val="clear" w:color="auto" w:fill="auto"/>
            <w:vAlign w:val="center"/>
          </w:tcPr>
          <w:p w14:paraId="0B27AAAC" w14:textId="53AD080B"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BCB5211" w14:textId="77777777" w:rsidR="00C70713" w:rsidRDefault="00C70713" w:rsidP="00C70713">
            <w:pPr>
              <w:pStyle w:val="Corpodetexto"/>
              <w:jc w:val="center"/>
              <w:rPr>
                <w:rFonts w:ascii="Arial" w:hAnsi="Arial" w:cs="Arial"/>
                <w:sz w:val="16"/>
                <w:szCs w:val="16"/>
                <w:lang w:val="en-US"/>
              </w:rPr>
            </w:pPr>
          </w:p>
        </w:tc>
      </w:tr>
      <w:tr w:rsidR="00C70713" w:rsidRPr="006A29F4" w14:paraId="18B00339" w14:textId="77777777" w:rsidTr="00374523">
        <w:trPr>
          <w:cantSplit/>
          <w:trHeight w:val="28"/>
        </w:trPr>
        <w:tc>
          <w:tcPr>
            <w:tcW w:w="15907" w:type="dxa"/>
            <w:gridSpan w:val="5"/>
            <w:shd w:val="clear" w:color="auto" w:fill="auto"/>
            <w:vAlign w:val="center"/>
          </w:tcPr>
          <w:p w14:paraId="415944C5"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4.9.7 </w:t>
            </w:r>
            <w:r>
              <w:rPr>
                <w:rFonts w:ascii="Arial" w:hAnsi="Arial" w:cs="Arial"/>
                <w:b/>
                <w:highlight w:val="white"/>
                <w:lang w:val="en-US"/>
              </w:rPr>
              <w:t>Lighting</w:t>
            </w:r>
          </w:p>
        </w:tc>
      </w:tr>
      <w:tr w:rsidR="00C70713" w14:paraId="40522BE9" w14:textId="77777777" w:rsidTr="00374523">
        <w:trPr>
          <w:cantSplit/>
          <w:trHeight w:val="28"/>
        </w:trPr>
        <w:tc>
          <w:tcPr>
            <w:tcW w:w="966" w:type="dxa"/>
            <w:shd w:val="clear" w:color="auto" w:fill="auto"/>
            <w:vAlign w:val="center"/>
          </w:tcPr>
          <w:p w14:paraId="33786A63"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4.9.7.1</w:t>
            </w:r>
          </w:p>
        </w:tc>
        <w:tc>
          <w:tcPr>
            <w:tcW w:w="552" w:type="dxa"/>
            <w:shd w:val="clear" w:color="auto" w:fill="auto"/>
            <w:vAlign w:val="center"/>
          </w:tcPr>
          <w:p w14:paraId="2D963926"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771B30D5" w14:textId="77777777" w:rsidR="00C70713" w:rsidRDefault="00C70713" w:rsidP="00C70713">
            <w:pPr>
              <w:rPr>
                <w:rFonts w:ascii="Arial" w:hAnsi="Arial" w:cs="Arial"/>
                <w:sz w:val="16"/>
                <w:szCs w:val="16"/>
              </w:rPr>
            </w:pPr>
            <w:r>
              <w:rPr>
                <w:rFonts w:ascii="Arial" w:hAnsi="Arial" w:cs="Arial"/>
                <w:sz w:val="16"/>
                <w:szCs w:val="16"/>
              </w:rPr>
              <w:t>All working areas shall have adequate lighting.</w:t>
            </w:r>
          </w:p>
        </w:tc>
        <w:tc>
          <w:tcPr>
            <w:tcW w:w="483" w:type="dxa"/>
            <w:shd w:val="clear" w:color="auto" w:fill="auto"/>
            <w:vAlign w:val="center"/>
          </w:tcPr>
          <w:p w14:paraId="692D46E6" w14:textId="301A5EC5"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905D893" w14:textId="77777777" w:rsidR="00C70713" w:rsidRDefault="00C70713" w:rsidP="00C70713">
            <w:pPr>
              <w:pStyle w:val="Corpodetexto"/>
              <w:rPr>
                <w:rFonts w:ascii="Arial" w:hAnsi="Arial" w:cs="Arial"/>
                <w:sz w:val="16"/>
                <w:szCs w:val="16"/>
                <w:lang w:val="en-US"/>
              </w:rPr>
            </w:pPr>
          </w:p>
        </w:tc>
      </w:tr>
      <w:tr w:rsidR="00C70713" w14:paraId="418C01DB" w14:textId="77777777" w:rsidTr="00374523">
        <w:trPr>
          <w:cantSplit/>
          <w:trHeight w:val="28"/>
        </w:trPr>
        <w:tc>
          <w:tcPr>
            <w:tcW w:w="966" w:type="dxa"/>
            <w:shd w:val="clear" w:color="auto" w:fill="auto"/>
            <w:vAlign w:val="center"/>
          </w:tcPr>
          <w:p w14:paraId="2B6B5F70"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4.9.7.2</w:t>
            </w:r>
          </w:p>
        </w:tc>
        <w:tc>
          <w:tcPr>
            <w:tcW w:w="552" w:type="dxa"/>
            <w:shd w:val="clear" w:color="auto" w:fill="auto"/>
            <w:vAlign w:val="center"/>
          </w:tcPr>
          <w:p w14:paraId="513924B4"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1841DF24" w14:textId="77777777" w:rsidR="00C70713" w:rsidRDefault="00C70713" w:rsidP="00C70713">
            <w:pPr>
              <w:rPr>
                <w:rFonts w:ascii="Arial" w:hAnsi="Arial" w:cs="Arial"/>
                <w:sz w:val="16"/>
                <w:szCs w:val="16"/>
              </w:rPr>
            </w:pPr>
            <w:r>
              <w:rPr>
                <w:rFonts w:ascii="Arial" w:hAnsi="Arial" w:cs="Arial"/>
                <w:sz w:val="16"/>
                <w:szCs w:val="16"/>
              </w:rPr>
              <w:t xml:space="preserve">All lighting equipment shall be protected by shatter proof covers and installed to </w:t>
            </w:r>
            <w:proofErr w:type="spellStart"/>
            <w:r>
              <w:rPr>
                <w:rFonts w:ascii="Arial" w:hAnsi="Arial" w:cs="Arial"/>
                <w:sz w:val="16"/>
                <w:szCs w:val="16"/>
              </w:rPr>
              <w:t>minimise</w:t>
            </w:r>
            <w:proofErr w:type="spellEnd"/>
            <w:r>
              <w:rPr>
                <w:rFonts w:ascii="Arial" w:hAnsi="Arial" w:cs="Arial"/>
                <w:sz w:val="16"/>
                <w:szCs w:val="16"/>
              </w:rPr>
              <w:t xml:space="preserve"> the risk of breakage.</w:t>
            </w:r>
          </w:p>
        </w:tc>
        <w:tc>
          <w:tcPr>
            <w:tcW w:w="483" w:type="dxa"/>
            <w:shd w:val="clear" w:color="auto" w:fill="auto"/>
            <w:vAlign w:val="center"/>
          </w:tcPr>
          <w:p w14:paraId="321A2213" w14:textId="7EB27E0F"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F99FD02" w14:textId="77777777" w:rsidR="00C70713" w:rsidRDefault="00C70713" w:rsidP="00C70713">
            <w:pPr>
              <w:pStyle w:val="Corpodetexto"/>
              <w:rPr>
                <w:rFonts w:ascii="Arial" w:hAnsi="Arial" w:cs="Arial"/>
                <w:sz w:val="16"/>
                <w:szCs w:val="16"/>
                <w:lang w:val="en-US"/>
              </w:rPr>
            </w:pPr>
          </w:p>
        </w:tc>
      </w:tr>
      <w:tr w:rsidR="00C70713" w:rsidRPr="006A29F4" w14:paraId="522420BB" w14:textId="77777777" w:rsidTr="00374523">
        <w:trPr>
          <w:cantSplit/>
          <w:trHeight w:val="28"/>
        </w:trPr>
        <w:tc>
          <w:tcPr>
            <w:tcW w:w="15907" w:type="dxa"/>
            <w:gridSpan w:val="5"/>
            <w:shd w:val="clear" w:color="auto" w:fill="auto"/>
            <w:vAlign w:val="center"/>
          </w:tcPr>
          <w:p w14:paraId="332FF704"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4.9.8 </w:t>
            </w:r>
            <w:r>
              <w:rPr>
                <w:rFonts w:ascii="Arial" w:hAnsi="Arial" w:cs="Arial"/>
                <w:b/>
                <w:highlight w:val="white"/>
                <w:lang w:val="en-US"/>
              </w:rPr>
              <w:t>Air conditioning/Ventilation</w:t>
            </w:r>
          </w:p>
        </w:tc>
      </w:tr>
      <w:tr w:rsidR="00C70713" w14:paraId="6243A19C" w14:textId="77777777" w:rsidTr="00374523">
        <w:trPr>
          <w:cantSplit/>
          <w:trHeight w:val="28"/>
        </w:trPr>
        <w:tc>
          <w:tcPr>
            <w:tcW w:w="966" w:type="dxa"/>
            <w:shd w:val="clear" w:color="auto" w:fill="auto"/>
            <w:vAlign w:val="center"/>
          </w:tcPr>
          <w:p w14:paraId="4F087C53"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4.9.8.1</w:t>
            </w:r>
          </w:p>
        </w:tc>
        <w:tc>
          <w:tcPr>
            <w:tcW w:w="552" w:type="dxa"/>
            <w:shd w:val="clear" w:color="auto" w:fill="auto"/>
            <w:vAlign w:val="center"/>
          </w:tcPr>
          <w:p w14:paraId="1396668E"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BE9065E" w14:textId="77777777" w:rsidR="00C70713" w:rsidRDefault="00C70713" w:rsidP="00C70713">
            <w:pPr>
              <w:rPr>
                <w:rFonts w:ascii="Arial" w:hAnsi="Arial" w:cs="Arial"/>
                <w:sz w:val="16"/>
                <w:szCs w:val="16"/>
              </w:rPr>
            </w:pPr>
            <w:r>
              <w:rPr>
                <w:rFonts w:ascii="Arial" w:hAnsi="Arial" w:cs="Arial"/>
                <w:sz w:val="16"/>
                <w:szCs w:val="16"/>
              </w:rPr>
              <w:t>Adequate natural and/or artificial ventilation shall exist in all areas.</w:t>
            </w:r>
          </w:p>
        </w:tc>
        <w:tc>
          <w:tcPr>
            <w:tcW w:w="483" w:type="dxa"/>
            <w:shd w:val="clear" w:color="auto" w:fill="auto"/>
            <w:vAlign w:val="center"/>
          </w:tcPr>
          <w:p w14:paraId="05A60125" w14:textId="209B0521"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4C86965F" w14:textId="77777777" w:rsidR="00C70713" w:rsidRDefault="00C70713" w:rsidP="00C70713">
            <w:pPr>
              <w:pStyle w:val="Corpodetexto"/>
              <w:rPr>
                <w:rFonts w:ascii="Arial" w:hAnsi="Arial" w:cs="Arial"/>
                <w:sz w:val="16"/>
                <w:szCs w:val="16"/>
                <w:lang w:val="en-US"/>
              </w:rPr>
            </w:pPr>
          </w:p>
        </w:tc>
      </w:tr>
      <w:tr w:rsidR="00C70713" w14:paraId="11108060" w14:textId="77777777" w:rsidTr="00374523">
        <w:trPr>
          <w:cantSplit/>
          <w:trHeight w:val="28"/>
        </w:trPr>
        <w:tc>
          <w:tcPr>
            <w:tcW w:w="966" w:type="dxa"/>
            <w:shd w:val="clear" w:color="auto" w:fill="auto"/>
            <w:vAlign w:val="center"/>
          </w:tcPr>
          <w:p w14:paraId="579BDB7A"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4.9.8.2</w:t>
            </w:r>
          </w:p>
        </w:tc>
        <w:tc>
          <w:tcPr>
            <w:tcW w:w="552" w:type="dxa"/>
            <w:shd w:val="clear" w:color="auto" w:fill="auto"/>
            <w:vAlign w:val="center"/>
          </w:tcPr>
          <w:p w14:paraId="113FB030"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5356E53F" w14:textId="77777777" w:rsidR="00C70713" w:rsidRDefault="00C70713" w:rsidP="00C70713">
            <w:pPr>
              <w:rPr>
                <w:rFonts w:ascii="Arial" w:hAnsi="Arial" w:cs="Arial"/>
                <w:sz w:val="16"/>
                <w:szCs w:val="16"/>
              </w:rPr>
            </w:pPr>
            <w:r>
              <w:rPr>
                <w:rFonts w:ascii="Arial" w:hAnsi="Arial" w:cs="Arial"/>
                <w:sz w:val="16"/>
                <w:szCs w:val="16"/>
              </w:rPr>
              <w:t>If ventilation equipment are installed, filters and other components which require cleaning or replacement shall be easily accessible.</w:t>
            </w:r>
          </w:p>
        </w:tc>
        <w:tc>
          <w:tcPr>
            <w:tcW w:w="483" w:type="dxa"/>
            <w:shd w:val="clear" w:color="auto" w:fill="auto"/>
            <w:vAlign w:val="center"/>
          </w:tcPr>
          <w:p w14:paraId="47A58A7D" w14:textId="76208A3E"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34BEA6C4" w14:textId="77777777" w:rsidR="00C70713" w:rsidRDefault="00C70713" w:rsidP="00C70713">
            <w:pPr>
              <w:pStyle w:val="Corpodetexto"/>
              <w:rPr>
                <w:rFonts w:ascii="Arial" w:hAnsi="Arial" w:cs="Arial"/>
                <w:sz w:val="16"/>
                <w:szCs w:val="16"/>
                <w:lang w:val="en-US"/>
              </w:rPr>
            </w:pPr>
          </w:p>
        </w:tc>
      </w:tr>
      <w:tr w:rsidR="00C70713" w14:paraId="66A95A92" w14:textId="77777777" w:rsidTr="00374523">
        <w:trPr>
          <w:cantSplit/>
          <w:trHeight w:val="28"/>
        </w:trPr>
        <w:tc>
          <w:tcPr>
            <w:tcW w:w="966" w:type="dxa"/>
            <w:shd w:val="clear" w:color="auto" w:fill="auto"/>
            <w:vAlign w:val="center"/>
          </w:tcPr>
          <w:p w14:paraId="4119AE2E"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4.9.8.3</w:t>
            </w:r>
          </w:p>
        </w:tc>
        <w:tc>
          <w:tcPr>
            <w:tcW w:w="552" w:type="dxa"/>
            <w:shd w:val="clear" w:color="auto" w:fill="auto"/>
            <w:vAlign w:val="center"/>
          </w:tcPr>
          <w:p w14:paraId="113BE33F"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18994C5" w14:textId="77777777" w:rsidR="00C70713" w:rsidRDefault="00C70713" w:rsidP="00C70713">
            <w:pPr>
              <w:rPr>
                <w:rFonts w:ascii="Arial" w:hAnsi="Arial" w:cs="Arial"/>
                <w:sz w:val="16"/>
                <w:szCs w:val="16"/>
              </w:rPr>
            </w:pPr>
            <w:r>
              <w:rPr>
                <w:rFonts w:ascii="Arial" w:hAnsi="Arial" w:cs="Arial"/>
                <w:sz w:val="16"/>
                <w:szCs w:val="16"/>
              </w:rPr>
              <w:t>Air conditioning equipment and artificially generated airflow shall not lead to any product safety or quality risks.</w:t>
            </w:r>
          </w:p>
        </w:tc>
        <w:tc>
          <w:tcPr>
            <w:tcW w:w="483" w:type="dxa"/>
            <w:shd w:val="clear" w:color="auto" w:fill="auto"/>
            <w:vAlign w:val="center"/>
          </w:tcPr>
          <w:p w14:paraId="561D1BD6" w14:textId="596462C2"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35C1CB84" w14:textId="77777777" w:rsidR="00C70713" w:rsidRDefault="00C70713" w:rsidP="00C70713">
            <w:pPr>
              <w:pStyle w:val="Corpodetexto"/>
              <w:rPr>
                <w:rFonts w:ascii="Arial" w:hAnsi="Arial" w:cs="Arial"/>
                <w:sz w:val="16"/>
                <w:szCs w:val="16"/>
                <w:lang w:val="en-US"/>
              </w:rPr>
            </w:pPr>
          </w:p>
        </w:tc>
      </w:tr>
      <w:tr w:rsidR="00C70713" w:rsidRPr="00695B67" w14:paraId="65058923" w14:textId="77777777" w:rsidTr="00374523">
        <w:trPr>
          <w:cantSplit/>
          <w:trHeight w:val="28"/>
        </w:trPr>
        <w:tc>
          <w:tcPr>
            <w:tcW w:w="966" w:type="dxa"/>
            <w:shd w:val="clear" w:color="auto" w:fill="auto"/>
            <w:vAlign w:val="center"/>
          </w:tcPr>
          <w:p w14:paraId="0A048828"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4.9.8.4</w:t>
            </w:r>
          </w:p>
        </w:tc>
        <w:tc>
          <w:tcPr>
            <w:tcW w:w="552" w:type="dxa"/>
            <w:shd w:val="clear" w:color="auto" w:fill="auto"/>
            <w:vAlign w:val="center"/>
          </w:tcPr>
          <w:p w14:paraId="6AE81655"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F8B885C" w14:textId="77777777" w:rsidR="00C70713" w:rsidRDefault="00C70713" w:rsidP="00C70713">
            <w:pPr>
              <w:rPr>
                <w:rFonts w:ascii="Arial" w:hAnsi="Arial" w:cs="Arial"/>
                <w:sz w:val="16"/>
                <w:szCs w:val="16"/>
              </w:rPr>
            </w:pPr>
            <w:r>
              <w:rPr>
                <w:rFonts w:ascii="Arial" w:hAnsi="Arial" w:cs="Arial"/>
                <w:sz w:val="16"/>
                <w:szCs w:val="16"/>
              </w:rPr>
              <w:t>Dust extraction equipment shall be installed in areas where considerable amounts of dust are generated.</w:t>
            </w:r>
          </w:p>
          <w:p w14:paraId="64ADB6BC" w14:textId="52653412" w:rsidR="00C70713" w:rsidRDefault="00C70713" w:rsidP="00C70713">
            <w:pPr>
              <w:rPr>
                <w:rFonts w:ascii="Arial" w:hAnsi="Arial" w:cs="Arial"/>
                <w:sz w:val="16"/>
                <w:szCs w:val="16"/>
              </w:rPr>
            </w:pPr>
          </w:p>
        </w:tc>
        <w:tc>
          <w:tcPr>
            <w:tcW w:w="483" w:type="dxa"/>
            <w:shd w:val="clear" w:color="auto" w:fill="auto"/>
            <w:vAlign w:val="center"/>
          </w:tcPr>
          <w:p w14:paraId="77482DE0" w14:textId="7B2D9E97"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714D393" w14:textId="77777777" w:rsidR="00C70713" w:rsidRPr="00374523" w:rsidRDefault="00C70713" w:rsidP="00C70713">
            <w:pPr>
              <w:pStyle w:val="Corpodetexto"/>
              <w:rPr>
                <w:rFonts w:ascii="Arial" w:hAnsi="Arial" w:cs="Arial"/>
                <w:sz w:val="16"/>
                <w:szCs w:val="16"/>
                <w:lang w:val="en-US"/>
              </w:rPr>
            </w:pPr>
          </w:p>
        </w:tc>
      </w:tr>
      <w:tr w:rsidR="00C70713" w:rsidRPr="006A29F4" w14:paraId="4451423E" w14:textId="77777777" w:rsidTr="00374523">
        <w:trPr>
          <w:cantSplit/>
          <w:trHeight w:val="28"/>
        </w:trPr>
        <w:tc>
          <w:tcPr>
            <w:tcW w:w="15907" w:type="dxa"/>
            <w:gridSpan w:val="5"/>
            <w:shd w:val="clear" w:color="auto" w:fill="auto"/>
            <w:vAlign w:val="center"/>
          </w:tcPr>
          <w:p w14:paraId="206B02A5"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lastRenderedPageBreak/>
              <w:t xml:space="preserve">4.9.9 </w:t>
            </w:r>
            <w:r>
              <w:rPr>
                <w:rFonts w:ascii="Arial" w:hAnsi="Arial" w:cs="Arial"/>
                <w:b/>
                <w:highlight w:val="white"/>
                <w:lang w:val="en-US"/>
              </w:rPr>
              <w:t>Water supply</w:t>
            </w:r>
          </w:p>
        </w:tc>
      </w:tr>
      <w:tr w:rsidR="00C70713" w14:paraId="28AED945" w14:textId="77777777" w:rsidTr="00374523">
        <w:trPr>
          <w:cantSplit/>
          <w:trHeight w:val="28"/>
        </w:trPr>
        <w:tc>
          <w:tcPr>
            <w:tcW w:w="966" w:type="dxa"/>
            <w:shd w:val="clear" w:color="auto" w:fill="auto"/>
            <w:vAlign w:val="center"/>
          </w:tcPr>
          <w:p w14:paraId="7C67173E" w14:textId="77777777" w:rsidR="00C70713" w:rsidRDefault="00C70713" w:rsidP="00C70713">
            <w:pPr>
              <w:spacing w:before="60" w:after="60"/>
              <w:jc w:val="center"/>
              <w:rPr>
                <w:rFonts w:ascii="Arial" w:hAnsi="Arial" w:cs="Arial"/>
                <w:bCs/>
                <w:sz w:val="16"/>
                <w:szCs w:val="20"/>
                <w:lang w:val="nl-NL"/>
              </w:rPr>
            </w:pPr>
            <w:r>
              <w:rPr>
                <w:rFonts w:ascii="Arial" w:hAnsi="Arial" w:cs="Arial"/>
                <w:sz w:val="16"/>
                <w:szCs w:val="20"/>
              </w:rPr>
              <w:t>4.9.9.1</w:t>
            </w:r>
          </w:p>
        </w:tc>
        <w:tc>
          <w:tcPr>
            <w:tcW w:w="552" w:type="dxa"/>
            <w:shd w:val="clear" w:color="auto" w:fill="auto"/>
            <w:vAlign w:val="center"/>
          </w:tcPr>
          <w:p w14:paraId="19F393BF" w14:textId="77777777" w:rsidR="00C70713" w:rsidRDefault="00C70713" w:rsidP="00C70713">
            <w:pPr>
              <w:spacing w:before="60" w:after="60"/>
              <w:jc w:val="center"/>
              <w:rPr>
                <w:rFonts w:ascii="Arial" w:hAnsi="Arial" w:cs="Arial"/>
                <w:bCs/>
                <w:sz w:val="16"/>
                <w:szCs w:val="20"/>
                <w:lang w:val="nl-NL"/>
              </w:rPr>
            </w:pPr>
          </w:p>
        </w:tc>
        <w:tc>
          <w:tcPr>
            <w:tcW w:w="5667" w:type="dxa"/>
            <w:shd w:val="clear" w:color="auto" w:fill="auto"/>
          </w:tcPr>
          <w:p w14:paraId="3077C15B" w14:textId="77777777" w:rsidR="00C70713" w:rsidRDefault="00C70713" w:rsidP="00C70713">
            <w:pPr>
              <w:rPr>
                <w:rFonts w:ascii="Arial" w:hAnsi="Arial" w:cs="Arial"/>
                <w:sz w:val="16"/>
                <w:szCs w:val="20"/>
              </w:rPr>
            </w:pPr>
            <w:r>
              <w:rPr>
                <w:rFonts w:ascii="Arial" w:hAnsi="Arial" w:cs="Arial"/>
                <w:sz w:val="16"/>
                <w:szCs w:val="20"/>
              </w:rPr>
              <w:t>Water which is used as ingredient in the production process, or for cleaning, shall be of potable quality and supplied in sufficient quantity; this also applies to steam and ice used within the production area. A supply of potable water shall be available at all times.</w:t>
            </w:r>
          </w:p>
        </w:tc>
        <w:tc>
          <w:tcPr>
            <w:tcW w:w="483" w:type="dxa"/>
            <w:shd w:val="clear" w:color="auto" w:fill="auto"/>
            <w:vAlign w:val="center"/>
          </w:tcPr>
          <w:p w14:paraId="7D419805" w14:textId="2029F933" w:rsidR="00C70713" w:rsidRDefault="00C70713" w:rsidP="00C70713">
            <w:pPr>
              <w:pStyle w:val="Corpodetexto"/>
              <w:jc w:val="center"/>
              <w:rPr>
                <w:rFonts w:ascii="Arial" w:hAnsi="Arial" w:cs="Arial"/>
                <w:sz w:val="16"/>
                <w:lang w:val="en-US"/>
              </w:rPr>
            </w:pPr>
          </w:p>
        </w:tc>
        <w:tc>
          <w:tcPr>
            <w:tcW w:w="8239" w:type="dxa"/>
            <w:shd w:val="clear" w:color="auto" w:fill="auto"/>
          </w:tcPr>
          <w:p w14:paraId="58720175" w14:textId="77777777" w:rsidR="00C70713" w:rsidRDefault="00C70713" w:rsidP="00C70713">
            <w:pPr>
              <w:pStyle w:val="Corpodetexto"/>
              <w:rPr>
                <w:rFonts w:ascii="Arial" w:hAnsi="Arial" w:cs="Arial"/>
                <w:sz w:val="16"/>
                <w:lang w:val="en-US"/>
              </w:rPr>
            </w:pPr>
          </w:p>
        </w:tc>
      </w:tr>
      <w:tr w:rsidR="00C70713" w:rsidRPr="00374523" w14:paraId="0321CD3B" w14:textId="77777777" w:rsidTr="00374523">
        <w:trPr>
          <w:cantSplit/>
          <w:trHeight w:val="28"/>
        </w:trPr>
        <w:tc>
          <w:tcPr>
            <w:tcW w:w="966" w:type="dxa"/>
            <w:shd w:val="clear" w:color="auto" w:fill="auto"/>
            <w:vAlign w:val="center"/>
          </w:tcPr>
          <w:p w14:paraId="56D1F7E5" w14:textId="77777777" w:rsidR="00C70713" w:rsidRDefault="00C70713" w:rsidP="00C70713">
            <w:pPr>
              <w:spacing w:before="60" w:after="60"/>
              <w:jc w:val="center"/>
              <w:rPr>
                <w:rFonts w:ascii="Arial" w:hAnsi="Arial" w:cs="Arial"/>
                <w:bCs/>
                <w:sz w:val="16"/>
                <w:szCs w:val="20"/>
                <w:lang w:val="nl-NL"/>
              </w:rPr>
            </w:pPr>
            <w:r>
              <w:rPr>
                <w:rFonts w:ascii="Arial" w:hAnsi="Arial" w:cs="Arial"/>
                <w:sz w:val="16"/>
                <w:szCs w:val="20"/>
              </w:rPr>
              <w:t>4.9.9.2</w:t>
            </w:r>
          </w:p>
        </w:tc>
        <w:tc>
          <w:tcPr>
            <w:tcW w:w="552" w:type="dxa"/>
            <w:shd w:val="clear" w:color="auto" w:fill="auto"/>
            <w:vAlign w:val="center"/>
          </w:tcPr>
          <w:p w14:paraId="501FDF23" w14:textId="77777777" w:rsidR="00C70713" w:rsidRDefault="00C70713" w:rsidP="00C70713">
            <w:pPr>
              <w:spacing w:before="60" w:after="60"/>
              <w:jc w:val="center"/>
              <w:rPr>
                <w:rFonts w:ascii="Arial" w:hAnsi="Arial" w:cs="Arial"/>
                <w:bCs/>
                <w:sz w:val="16"/>
                <w:szCs w:val="20"/>
                <w:lang w:val="nl-NL"/>
              </w:rPr>
            </w:pPr>
          </w:p>
        </w:tc>
        <w:tc>
          <w:tcPr>
            <w:tcW w:w="5667" w:type="dxa"/>
            <w:shd w:val="clear" w:color="auto" w:fill="auto"/>
          </w:tcPr>
          <w:p w14:paraId="71C01E79" w14:textId="77777777" w:rsidR="00C70713" w:rsidRDefault="00C70713" w:rsidP="00C70713">
            <w:pPr>
              <w:rPr>
                <w:rFonts w:ascii="Arial" w:hAnsi="Arial" w:cs="Arial"/>
                <w:sz w:val="16"/>
                <w:szCs w:val="20"/>
              </w:rPr>
            </w:pPr>
            <w:r>
              <w:rPr>
                <w:rFonts w:ascii="Arial" w:hAnsi="Arial" w:cs="Arial"/>
                <w:sz w:val="16"/>
                <w:szCs w:val="20"/>
              </w:rPr>
              <w:t>Recycled water which is used in the process shall not pose a contamination risk. The water shall comply with applicable legal requirements for potable water; records of compliance testing shall be available.</w:t>
            </w:r>
          </w:p>
        </w:tc>
        <w:tc>
          <w:tcPr>
            <w:tcW w:w="483" w:type="dxa"/>
            <w:shd w:val="clear" w:color="auto" w:fill="auto"/>
            <w:vAlign w:val="center"/>
          </w:tcPr>
          <w:p w14:paraId="725E0336" w14:textId="7C5E649E" w:rsidR="00C70713" w:rsidRDefault="00C70713" w:rsidP="00C70713">
            <w:pPr>
              <w:pStyle w:val="Corpodetexto"/>
              <w:jc w:val="center"/>
              <w:rPr>
                <w:rFonts w:ascii="Arial" w:hAnsi="Arial" w:cs="Arial"/>
                <w:sz w:val="16"/>
                <w:lang w:val="en-US"/>
              </w:rPr>
            </w:pPr>
          </w:p>
        </w:tc>
        <w:tc>
          <w:tcPr>
            <w:tcW w:w="8239" w:type="dxa"/>
            <w:shd w:val="clear" w:color="auto" w:fill="auto"/>
          </w:tcPr>
          <w:p w14:paraId="1BAE272E" w14:textId="0549D433" w:rsidR="00C70713" w:rsidRPr="00374523" w:rsidRDefault="00C70713" w:rsidP="00C70713">
            <w:pPr>
              <w:pStyle w:val="Corpodetexto"/>
              <w:jc w:val="left"/>
              <w:rPr>
                <w:rFonts w:ascii="Arial" w:hAnsi="Arial" w:cs="Arial"/>
                <w:sz w:val="16"/>
                <w:lang w:val="en-US"/>
              </w:rPr>
            </w:pPr>
          </w:p>
        </w:tc>
      </w:tr>
      <w:tr w:rsidR="00C70713" w14:paraId="7579532C" w14:textId="77777777" w:rsidTr="00374523">
        <w:trPr>
          <w:cantSplit/>
          <w:trHeight w:val="28"/>
        </w:trPr>
        <w:tc>
          <w:tcPr>
            <w:tcW w:w="966" w:type="dxa"/>
            <w:shd w:val="clear" w:color="auto" w:fill="auto"/>
            <w:vAlign w:val="center"/>
          </w:tcPr>
          <w:p w14:paraId="42CB08C8" w14:textId="77777777" w:rsidR="00C70713" w:rsidRDefault="00C70713" w:rsidP="00C70713">
            <w:pPr>
              <w:spacing w:before="60" w:after="60"/>
              <w:jc w:val="center"/>
              <w:rPr>
                <w:rFonts w:ascii="Arial" w:hAnsi="Arial" w:cs="Arial"/>
                <w:bCs/>
                <w:sz w:val="16"/>
                <w:szCs w:val="20"/>
                <w:lang w:val="nl-NL"/>
              </w:rPr>
            </w:pPr>
            <w:r>
              <w:rPr>
                <w:rFonts w:ascii="Arial" w:hAnsi="Arial" w:cs="Arial"/>
                <w:sz w:val="16"/>
                <w:szCs w:val="20"/>
              </w:rPr>
              <w:t>4.9.9.3</w:t>
            </w:r>
          </w:p>
        </w:tc>
        <w:tc>
          <w:tcPr>
            <w:tcW w:w="552" w:type="dxa"/>
            <w:shd w:val="clear" w:color="auto" w:fill="auto"/>
            <w:vAlign w:val="center"/>
          </w:tcPr>
          <w:p w14:paraId="021CAAEB" w14:textId="77777777" w:rsidR="00C70713" w:rsidRDefault="00C70713" w:rsidP="00C70713">
            <w:pPr>
              <w:spacing w:before="60" w:after="60"/>
              <w:jc w:val="center"/>
              <w:rPr>
                <w:rFonts w:ascii="Arial" w:hAnsi="Arial" w:cs="Arial"/>
                <w:bCs/>
                <w:sz w:val="16"/>
                <w:szCs w:val="20"/>
                <w:lang w:val="nl-NL"/>
              </w:rPr>
            </w:pPr>
          </w:p>
        </w:tc>
        <w:tc>
          <w:tcPr>
            <w:tcW w:w="5667" w:type="dxa"/>
            <w:shd w:val="clear" w:color="auto" w:fill="auto"/>
          </w:tcPr>
          <w:p w14:paraId="20D59DB7" w14:textId="77777777" w:rsidR="00C70713" w:rsidRDefault="00C70713" w:rsidP="00C70713">
            <w:pPr>
              <w:rPr>
                <w:rFonts w:ascii="Arial" w:hAnsi="Arial" w:cs="Arial"/>
                <w:sz w:val="16"/>
                <w:szCs w:val="20"/>
              </w:rPr>
            </w:pPr>
            <w:r>
              <w:rPr>
                <w:rFonts w:ascii="Arial" w:hAnsi="Arial" w:cs="Arial"/>
                <w:sz w:val="16"/>
                <w:szCs w:val="20"/>
              </w:rPr>
              <w:t>The quality of water, steam or ice shall be monitored following a risk based sampling plan.</w:t>
            </w:r>
          </w:p>
        </w:tc>
        <w:tc>
          <w:tcPr>
            <w:tcW w:w="483" w:type="dxa"/>
            <w:shd w:val="clear" w:color="auto" w:fill="auto"/>
            <w:vAlign w:val="center"/>
          </w:tcPr>
          <w:p w14:paraId="3E102CA1" w14:textId="4C46F52A" w:rsidR="00C70713" w:rsidRDefault="00C70713" w:rsidP="00C70713">
            <w:pPr>
              <w:pStyle w:val="Corpodetexto"/>
              <w:jc w:val="center"/>
              <w:rPr>
                <w:rFonts w:ascii="Arial" w:hAnsi="Arial" w:cs="Arial"/>
                <w:sz w:val="16"/>
                <w:lang w:val="en-US"/>
              </w:rPr>
            </w:pPr>
          </w:p>
        </w:tc>
        <w:tc>
          <w:tcPr>
            <w:tcW w:w="8239" w:type="dxa"/>
            <w:shd w:val="clear" w:color="auto" w:fill="auto"/>
          </w:tcPr>
          <w:p w14:paraId="0D8D0158" w14:textId="77777777" w:rsidR="00C70713" w:rsidRDefault="00C70713" w:rsidP="00C70713">
            <w:pPr>
              <w:pStyle w:val="Corpodetexto"/>
              <w:jc w:val="left"/>
              <w:rPr>
                <w:rFonts w:ascii="Arial" w:hAnsi="Arial" w:cs="Arial"/>
                <w:sz w:val="16"/>
                <w:lang w:val="en-US"/>
              </w:rPr>
            </w:pPr>
          </w:p>
        </w:tc>
      </w:tr>
      <w:tr w:rsidR="00C70713" w:rsidRPr="00374523" w14:paraId="30148389" w14:textId="77777777" w:rsidTr="00374523">
        <w:trPr>
          <w:cantSplit/>
          <w:trHeight w:val="28"/>
        </w:trPr>
        <w:tc>
          <w:tcPr>
            <w:tcW w:w="966" w:type="dxa"/>
            <w:shd w:val="clear" w:color="auto" w:fill="auto"/>
            <w:vAlign w:val="center"/>
          </w:tcPr>
          <w:p w14:paraId="4A78C6C1" w14:textId="77777777" w:rsidR="00C70713" w:rsidRDefault="00C70713" w:rsidP="00C70713">
            <w:pPr>
              <w:spacing w:before="60" w:after="60"/>
              <w:jc w:val="center"/>
              <w:rPr>
                <w:rFonts w:ascii="Arial" w:hAnsi="Arial" w:cs="Arial"/>
                <w:bCs/>
                <w:sz w:val="16"/>
                <w:szCs w:val="20"/>
                <w:lang w:val="nl-NL"/>
              </w:rPr>
            </w:pPr>
            <w:r>
              <w:rPr>
                <w:rFonts w:ascii="Arial" w:hAnsi="Arial" w:cs="Arial"/>
                <w:sz w:val="16"/>
                <w:szCs w:val="20"/>
              </w:rPr>
              <w:t>4.9.9.4</w:t>
            </w:r>
          </w:p>
        </w:tc>
        <w:tc>
          <w:tcPr>
            <w:tcW w:w="552" w:type="dxa"/>
            <w:shd w:val="clear" w:color="auto" w:fill="auto"/>
            <w:vAlign w:val="center"/>
          </w:tcPr>
          <w:p w14:paraId="166DB90D" w14:textId="77777777" w:rsidR="00C70713" w:rsidRDefault="00C70713" w:rsidP="00C70713">
            <w:pPr>
              <w:spacing w:before="60" w:after="60"/>
              <w:jc w:val="center"/>
              <w:rPr>
                <w:rFonts w:ascii="Arial" w:hAnsi="Arial" w:cs="Arial"/>
                <w:bCs/>
                <w:sz w:val="16"/>
                <w:szCs w:val="20"/>
                <w:lang w:val="nl-NL"/>
              </w:rPr>
            </w:pPr>
          </w:p>
        </w:tc>
        <w:tc>
          <w:tcPr>
            <w:tcW w:w="5667" w:type="dxa"/>
            <w:shd w:val="clear" w:color="auto" w:fill="auto"/>
          </w:tcPr>
          <w:p w14:paraId="0A60E086" w14:textId="77777777" w:rsidR="00C70713" w:rsidRDefault="00C70713" w:rsidP="00C70713">
            <w:pPr>
              <w:rPr>
                <w:rFonts w:ascii="Arial" w:hAnsi="Arial" w:cs="Arial"/>
                <w:sz w:val="16"/>
                <w:szCs w:val="20"/>
              </w:rPr>
            </w:pPr>
            <w:r>
              <w:rPr>
                <w:rFonts w:ascii="Arial" w:hAnsi="Arial" w:cs="Arial"/>
                <w:sz w:val="16"/>
                <w:szCs w:val="20"/>
              </w:rPr>
              <w:t>Non-potable water shall be transported in separate, properly marked piping. Such piping shall not be connected to the drinking water system, or allow the possibility of reflux to contaminate potable water sources or the factory environment.</w:t>
            </w:r>
          </w:p>
          <w:p w14:paraId="41921C04" w14:textId="77777777" w:rsidR="00C70713" w:rsidRDefault="00C70713" w:rsidP="00C70713">
            <w:pPr>
              <w:rPr>
                <w:rFonts w:ascii="Arial" w:hAnsi="Arial" w:cs="Arial"/>
                <w:sz w:val="16"/>
                <w:szCs w:val="20"/>
              </w:rPr>
            </w:pPr>
          </w:p>
        </w:tc>
        <w:tc>
          <w:tcPr>
            <w:tcW w:w="483" w:type="dxa"/>
            <w:shd w:val="clear" w:color="auto" w:fill="auto"/>
            <w:vAlign w:val="center"/>
          </w:tcPr>
          <w:p w14:paraId="1D49AD28" w14:textId="5803B6CF" w:rsidR="00C70713" w:rsidRDefault="00C70713" w:rsidP="00C70713">
            <w:pPr>
              <w:pStyle w:val="Corpodetexto"/>
              <w:jc w:val="center"/>
              <w:rPr>
                <w:rFonts w:ascii="Arial" w:hAnsi="Arial" w:cs="Arial"/>
                <w:sz w:val="16"/>
                <w:lang w:val="en-US"/>
              </w:rPr>
            </w:pPr>
          </w:p>
        </w:tc>
        <w:tc>
          <w:tcPr>
            <w:tcW w:w="8239" w:type="dxa"/>
            <w:shd w:val="clear" w:color="auto" w:fill="auto"/>
          </w:tcPr>
          <w:p w14:paraId="2E8499FE" w14:textId="59381829" w:rsidR="00C70713" w:rsidRPr="00374523" w:rsidRDefault="00C70713" w:rsidP="00C70713">
            <w:pPr>
              <w:pStyle w:val="Corpodetexto"/>
              <w:jc w:val="left"/>
              <w:rPr>
                <w:rFonts w:ascii="Arial" w:hAnsi="Arial" w:cs="Arial"/>
                <w:sz w:val="16"/>
                <w:lang w:val="en-US"/>
              </w:rPr>
            </w:pPr>
          </w:p>
        </w:tc>
      </w:tr>
      <w:tr w:rsidR="00C70713" w:rsidRPr="006A29F4" w14:paraId="09A22B32" w14:textId="77777777" w:rsidTr="00374523">
        <w:trPr>
          <w:cantSplit/>
          <w:trHeight w:val="28"/>
        </w:trPr>
        <w:tc>
          <w:tcPr>
            <w:tcW w:w="15907" w:type="dxa"/>
            <w:gridSpan w:val="5"/>
            <w:shd w:val="clear" w:color="auto" w:fill="auto"/>
            <w:vAlign w:val="center"/>
          </w:tcPr>
          <w:p w14:paraId="1E06E594"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4.9.10 </w:t>
            </w:r>
            <w:r>
              <w:rPr>
                <w:rFonts w:ascii="Arial" w:hAnsi="Arial" w:cs="Arial"/>
                <w:b/>
                <w:highlight w:val="white"/>
                <w:lang w:val="en-US"/>
              </w:rPr>
              <w:t>Compressed air</w:t>
            </w:r>
          </w:p>
        </w:tc>
      </w:tr>
      <w:tr w:rsidR="00C70713" w14:paraId="47AD23BC" w14:textId="77777777" w:rsidTr="00374523">
        <w:trPr>
          <w:cantSplit/>
          <w:trHeight w:val="28"/>
        </w:trPr>
        <w:tc>
          <w:tcPr>
            <w:tcW w:w="966" w:type="dxa"/>
            <w:shd w:val="clear" w:color="auto" w:fill="auto"/>
            <w:vAlign w:val="center"/>
          </w:tcPr>
          <w:p w14:paraId="2D5FDB22"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4.9.10.1</w:t>
            </w:r>
          </w:p>
        </w:tc>
        <w:tc>
          <w:tcPr>
            <w:tcW w:w="552" w:type="dxa"/>
            <w:shd w:val="clear" w:color="auto" w:fill="auto"/>
            <w:vAlign w:val="center"/>
          </w:tcPr>
          <w:p w14:paraId="51666325"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5FF65A55" w14:textId="77777777" w:rsidR="00C70713" w:rsidRDefault="00C70713" w:rsidP="00C70713">
            <w:pPr>
              <w:rPr>
                <w:rFonts w:ascii="Arial" w:hAnsi="Arial" w:cs="Arial"/>
                <w:sz w:val="16"/>
                <w:szCs w:val="16"/>
              </w:rPr>
            </w:pPr>
            <w:r>
              <w:rPr>
                <w:rFonts w:ascii="Arial" w:hAnsi="Arial" w:cs="Arial"/>
                <w:sz w:val="16"/>
                <w:szCs w:val="16"/>
              </w:rPr>
              <w:t>The quality of compressed air that comes in direct contact with food or primary packaging material shall be monitored based on hazard analysis and assessment of associated risks.</w:t>
            </w:r>
          </w:p>
        </w:tc>
        <w:tc>
          <w:tcPr>
            <w:tcW w:w="483" w:type="dxa"/>
            <w:shd w:val="clear" w:color="auto" w:fill="auto"/>
            <w:vAlign w:val="center"/>
          </w:tcPr>
          <w:p w14:paraId="08F44B32" w14:textId="2188FBD7"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1EF56840" w14:textId="77777777" w:rsidR="00C70713" w:rsidRDefault="00C70713" w:rsidP="00C70713">
            <w:pPr>
              <w:pStyle w:val="Corpodetexto"/>
              <w:rPr>
                <w:rFonts w:ascii="Arial" w:hAnsi="Arial" w:cs="Arial"/>
                <w:sz w:val="16"/>
                <w:szCs w:val="16"/>
                <w:lang w:val="en-US"/>
              </w:rPr>
            </w:pPr>
          </w:p>
        </w:tc>
      </w:tr>
      <w:tr w:rsidR="00C70713" w14:paraId="60F95F78" w14:textId="77777777" w:rsidTr="00374523">
        <w:trPr>
          <w:cantSplit/>
          <w:trHeight w:val="28"/>
        </w:trPr>
        <w:tc>
          <w:tcPr>
            <w:tcW w:w="966" w:type="dxa"/>
            <w:shd w:val="clear" w:color="auto" w:fill="auto"/>
            <w:vAlign w:val="center"/>
          </w:tcPr>
          <w:p w14:paraId="5840BDE2"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4.9.10.2</w:t>
            </w:r>
          </w:p>
        </w:tc>
        <w:tc>
          <w:tcPr>
            <w:tcW w:w="552" w:type="dxa"/>
            <w:shd w:val="clear" w:color="auto" w:fill="auto"/>
            <w:vAlign w:val="center"/>
          </w:tcPr>
          <w:p w14:paraId="46C17818"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7290744" w14:textId="77777777" w:rsidR="00C70713" w:rsidRDefault="00C70713" w:rsidP="00C70713">
            <w:pPr>
              <w:rPr>
                <w:rFonts w:ascii="Arial" w:hAnsi="Arial" w:cs="Arial"/>
                <w:sz w:val="16"/>
                <w:szCs w:val="16"/>
              </w:rPr>
            </w:pPr>
            <w:r>
              <w:rPr>
                <w:rFonts w:ascii="Arial" w:hAnsi="Arial" w:cs="Arial"/>
                <w:sz w:val="16"/>
                <w:szCs w:val="16"/>
              </w:rPr>
              <w:t>Compressed air shall not pose a risk of contamination.</w:t>
            </w:r>
          </w:p>
        </w:tc>
        <w:tc>
          <w:tcPr>
            <w:tcW w:w="483" w:type="dxa"/>
            <w:shd w:val="clear" w:color="auto" w:fill="auto"/>
            <w:vAlign w:val="center"/>
          </w:tcPr>
          <w:p w14:paraId="4C086750" w14:textId="1F323C60"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97036F5" w14:textId="77777777" w:rsidR="00C70713" w:rsidRDefault="00C70713" w:rsidP="00C70713">
            <w:pPr>
              <w:pStyle w:val="Corpodetexto"/>
              <w:rPr>
                <w:rFonts w:ascii="Arial" w:hAnsi="Arial" w:cs="Arial"/>
                <w:sz w:val="16"/>
                <w:szCs w:val="16"/>
                <w:lang w:val="en-US"/>
              </w:rPr>
            </w:pPr>
          </w:p>
        </w:tc>
      </w:tr>
      <w:tr w:rsidR="00C70713" w:rsidRPr="006A29F4" w14:paraId="2CBA3F82" w14:textId="77777777" w:rsidTr="00374523">
        <w:trPr>
          <w:cantSplit/>
          <w:trHeight w:val="28"/>
        </w:trPr>
        <w:tc>
          <w:tcPr>
            <w:tcW w:w="15907" w:type="dxa"/>
            <w:gridSpan w:val="5"/>
            <w:shd w:val="clear" w:color="auto" w:fill="auto"/>
            <w:vAlign w:val="center"/>
          </w:tcPr>
          <w:p w14:paraId="59D07235"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4.10 </w:t>
            </w:r>
            <w:r>
              <w:rPr>
                <w:rFonts w:ascii="Arial" w:hAnsi="Arial" w:cs="Arial"/>
                <w:b/>
                <w:highlight w:val="white"/>
                <w:lang w:val="en-US"/>
              </w:rPr>
              <w:t>Cleaning and disinfection</w:t>
            </w:r>
          </w:p>
        </w:tc>
      </w:tr>
      <w:tr w:rsidR="00C70713" w14:paraId="13B17812" w14:textId="77777777" w:rsidTr="00374523">
        <w:trPr>
          <w:cantSplit/>
          <w:trHeight w:val="28"/>
        </w:trPr>
        <w:tc>
          <w:tcPr>
            <w:tcW w:w="966" w:type="dxa"/>
            <w:shd w:val="clear" w:color="auto" w:fill="auto"/>
            <w:vAlign w:val="center"/>
          </w:tcPr>
          <w:p w14:paraId="0023396B"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4.10.1</w:t>
            </w:r>
          </w:p>
        </w:tc>
        <w:tc>
          <w:tcPr>
            <w:tcW w:w="552" w:type="dxa"/>
            <w:shd w:val="clear" w:color="auto" w:fill="auto"/>
            <w:vAlign w:val="center"/>
          </w:tcPr>
          <w:p w14:paraId="625E7385"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5C829141" w14:textId="77777777" w:rsidR="00C70713" w:rsidRDefault="00C70713" w:rsidP="00C70713">
            <w:pPr>
              <w:rPr>
                <w:rFonts w:ascii="Arial" w:hAnsi="Arial" w:cs="Arial"/>
                <w:sz w:val="16"/>
                <w:szCs w:val="16"/>
              </w:rPr>
            </w:pPr>
            <w:r>
              <w:rPr>
                <w:rFonts w:ascii="Arial" w:hAnsi="Arial" w:cs="Arial"/>
                <w:sz w:val="16"/>
                <w:szCs w:val="16"/>
              </w:rPr>
              <w:t>Based on hazard analysis and assessment of associated risks, cleaning and disinfection schedules shall be available and implemented. These shall specify: – objectives – responsibilities – the products used and their instructions for use – the areas to be cleaned and/or disinfected – cleaning frequency – documentation requirements – hazard symbols (if necessary).</w:t>
            </w:r>
          </w:p>
        </w:tc>
        <w:tc>
          <w:tcPr>
            <w:tcW w:w="483" w:type="dxa"/>
            <w:shd w:val="clear" w:color="auto" w:fill="auto"/>
            <w:vAlign w:val="center"/>
          </w:tcPr>
          <w:p w14:paraId="180B4DF9" w14:textId="6542FD79"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4BAF764" w14:textId="77777777" w:rsidR="00C70713" w:rsidRDefault="00C70713" w:rsidP="00C70713">
            <w:pPr>
              <w:pStyle w:val="Corpodetexto"/>
              <w:jc w:val="center"/>
              <w:rPr>
                <w:rFonts w:ascii="Arial" w:hAnsi="Arial" w:cs="Arial"/>
                <w:sz w:val="16"/>
                <w:szCs w:val="16"/>
                <w:lang w:val="en-US"/>
              </w:rPr>
            </w:pPr>
          </w:p>
        </w:tc>
      </w:tr>
      <w:tr w:rsidR="00C70713" w14:paraId="7D4CB1B3" w14:textId="77777777" w:rsidTr="00374523">
        <w:trPr>
          <w:cantSplit/>
          <w:trHeight w:val="28"/>
        </w:trPr>
        <w:tc>
          <w:tcPr>
            <w:tcW w:w="966" w:type="dxa"/>
            <w:shd w:val="clear" w:color="auto" w:fill="auto"/>
            <w:vAlign w:val="center"/>
          </w:tcPr>
          <w:p w14:paraId="1A57FB9F"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4.10.2</w:t>
            </w:r>
          </w:p>
        </w:tc>
        <w:tc>
          <w:tcPr>
            <w:tcW w:w="552" w:type="dxa"/>
            <w:shd w:val="clear" w:color="auto" w:fill="auto"/>
            <w:vAlign w:val="center"/>
          </w:tcPr>
          <w:p w14:paraId="3C5CB544"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BA2B583" w14:textId="77777777" w:rsidR="00C70713" w:rsidRDefault="00C70713" w:rsidP="00C70713">
            <w:pPr>
              <w:rPr>
                <w:rFonts w:ascii="Arial" w:hAnsi="Arial" w:cs="Arial"/>
                <w:sz w:val="16"/>
                <w:szCs w:val="16"/>
              </w:rPr>
            </w:pPr>
            <w:r>
              <w:rPr>
                <w:rFonts w:ascii="Arial" w:hAnsi="Arial" w:cs="Arial"/>
                <w:sz w:val="16"/>
                <w:szCs w:val="16"/>
              </w:rPr>
              <w:t>Cleaning and disinfection schedules shall be implemented and documented.</w:t>
            </w:r>
          </w:p>
        </w:tc>
        <w:tc>
          <w:tcPr>
            <w:tcW w:w="483" w:type="dxa"/>
            <w:shd w:val="clear" w:color="auto" w:fill="auto"/>
            <w:vAlign w:val="center"/>
          </w:tcPr>
          <w:p w14:paraId="3C1A4B31" w14:textId="5602F98D"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7C36028" w14:textId="77777777" w:rsidR="00C70713" w:rsidRDefault="00C70713" w:rsidP="00C70713">
            <w:pPr>
              <w:pStyle w:val="Corpodetexto"/>
              <w:spacing w:before="240"/>
              <w:jc w:val="center"/>
              <w:rPr>
                <w:rFonts w:ascii="Arial" w:hAnsi="Arial" w:cs="Arial"/>
                <w:sz w:val="16"/>
                <w:szCs w:val="16"/>
                <w:lang w:val="en-US"/>
              </w:rPr>
            </w:pPr>
          </w:p>
        </w:tc>
      </w:tr>
      <w:tr w:rsidR="00C70713" w14:paraId="249D8958" w14:textId="77777777" w:rsidTr="00374523">
        <w:trPr>
          <w:cantSplit/>
          <w:trHeight w:val="28"/>
        </w:trPr>
        <w:tc>
          <w:tcPr>
            <w:tcW w:w="966" w:type="dxa"/>
            <w:shd w:val="clear" w:color="auto" w:fill="auto"/>
            <w:vAlign w:val="center"/>
          </w:tcPr>
          <w:p w14:paraId="024A11B3"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4.10.3</w:t>
            </w:r>
          </w:p>
        </w:tc>
        <w:tc>
          <w:tcPr>
            <w:tcW w:w="552" w:type="dxa"/>
            <w:shd w:val="clear" w:color="auto" w:fill="auto"/>
            <w:vAlign w:val="center"/>
          </w:tcPr>
          <w:p w14:paraId="6E95A244"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7D7F0B47" w14:textId="77777777" w:rsidR="00C70713" w:rsidRDefault="00C70713" w:rsidP="00C70713">
            <w:pPr>
              <w:rPr>
                <w:rFonts w:ascii="Arial" w:hAnsi="Arial" w:cs="Arial"/>
                <w:sz w:val="16"/>
                <w:szCs w:val="16"/>
              </w:rPr>
            </w:pPr>
            <w:r>
              <w:rPr>
                <w:rFonts w:ascii="Arial" w:hAnsi="Arial" w:cs="Arial"/>
                <w:sz w:val="16"/>
                <w:szCs w:val="16"/>
              </w:rPr>
              <w:t>Only qualified personnel shall be allowed to undertake cleaning and disinfection. The personnel shall be trained and retrained to carry out the cleaning schedules.</w:t>
            </w:r>
          </w:p>
        </w:tc>
        <w:tc>
          <w:tcPr>
            <w:tcW w:w="483" w:type="dxa"/>
            <w:shd w:val="clear" w:color="auto" w:fill="auto"/>
            <w:vAlign w:val="center"/>
          </w:tcPr>
          <w:p w14:paraId="0DE0AE63" w14:textId="4B2C73F5"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F8ECEB9" w14:textId="77777777" w:rsidR="00C70713" w:rsidRDefault="00C70713" w:rsidP="00C70713">
            <w:pPr>
              <w:pStyle w:val="Corpodetexto"/>
              <w:jc w:val="center"/>
              <w:rPr>
                <w:rFonts w:ascii="Arial" w:hAnsi="Arial" w:cs="Arial"/>
                <w:sz w:val="16"/>
                <w:szCs w:val="16"/>
                <w:lang w:val="en-US"/>
              </w:rPr>
            </w:pPr>
          </w:p>
        </w:tc>
      </w:tr>
      <w:tr w:rsidR="00C70713" w14:paraId="108412CE" w14:textId="77777777" w:rsidTr="00374523">
        <w:trPr>
          <w:cantSplit/>
          <w:trHeight w:val="28"/>
        </w:trPr>
        <w:tc>
          <w:tcPr>
            <w:tcW w:w="966" w:type="dxa"/>
            <w:shd w:val="clear" w:color="auto" w:fill="auto"/>
            <w:vAlign w:val="center"/>
          </w:tcPr>
          <w:p w14:paraId="4AAAAB71"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4.10.4</w:t>
            </w:r>
          </w:p>
        </w:tc>
        <w:tc>
          <w:tcPr>
            <w:tcW w:w="552" w:type="dxa"/>
            <w:shd w:val="clear" w:color="auto" w:fill="auto"/>
            <w:vAlign w:val="center"/>
          </w:tcPr>
          <w:p w14:paraId="107FE9EB"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163D8403" w14:textId="77777777" w:rsidR="00C70713" w:rsidRDefault="00C70713" w:rsidP="00C70713">
            <w:pPr>
              <w:rPr>
                <w:rFonts w:ascii="Arial" w:hAnsi="Arial" w:cs="Arial"/>
                <w:sz w:val="16"/>
                <w:szCs w:val="16"/>
              </w:rPr>
            </w:pPr>
            <w:r>
              <w:rPr>
                <w:rFonts w:ascii="Arial" w:hAnsi="Arial" w:cs="Arial"/>
                <w:sz w:val="16"/>
                <w:szCs w:val="16"/>
              </w:rPr>
              <w:t>The effectiveness and safety of the cleaning and disinfection measures, based on hazard analysis and assessment of associated risks, shall be verified and documented according to a sampling schedule by using appropriate procedures. Resultant corrective actions shall be documented.</w:t>
            </w:r>
          </w:p>
        </w:tc>
        <w:tc>
          <w:tcPr>
            <w:tcW w:w="483" w:type="dxa"/>
            <w:shd w:val="clear" w:color="auto" w:fill="auto"/>
            <w:vAlign w:val="center"/>
          </w:tcPr>
          <w:p w14:paraId="50FE1DF0" w14:textId="036960C3"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3FCF5887" w14:textId="77777777" w:rsidR="00C70713" w:rsidRDefault="00C70713" w:rsidP="00C70713">
            <w:pPr>
              <w:pStyle w:val="Corpodetexto"/>
              <w:rPr>
                <w:rFonts w:ascii="Arial" w:hAnsi="Arial" w:cs="Arial"/>
                <w:sz w:val="16"/>
                <w:szCs w:val="16"/>
                <w:lang w:val="en-US"/>
              </w:rPr>
            </w:pPr>
          </w:p>
        </w:tc>
      </w:tr>
      <w:tr w:rsidR="00C70713" w14:paraId="58013684" w14:textId="77777777" w:rsidTr="00374523">
        <w:trPr>
          <w:cantSplit/>
          <w:trHeight w:val="28"/>
        </w:trPr>
        <w:tc>
          <w:tcPr>
            <w:tcW w:w="966" w:type="dxa"/>
            <w:shd w:val="clear" w:color="auto" w:fill="auto"/>
            <w:vAlign w:val="center"/>
          </w:tcPr>
          <w:p w14:paraId="35D2218F"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4.10.5</w:t>
            </w:r>
          </w:p>
        </w:tc>
        <w:tc>
          <w:tcPr>
            <w:tcW w:w="552" w:type="dxa"/>
            <w:shd w:val="clear" w:color="auto" w:fill="auto"/>
            <w:vAlign w:val="center"/>
          </w:tcPr>
          <w:p w14:paraId="595E31AE"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DA4CC09" w14:textId="77777777" w:rsidR="00C70713" w:rsidRDefault="00C70713" w:rsidP="00C70713">
            <w:pPr>
              <w:rPr>
                <w:rFonts w:ascii="Arial" w:hAnsi="Arial" w:cs="Arial"/>
                <w:sz w:val="16"/>
                <w:szCs w:val="16"/>
              </w:rPr>
            </w:pPr>
            <w:r>
              <w:rPr>
                <w:rFonts w:ascii="Arial" w:hAnsi="Arial" w:cs="Arial"/>
                <w:sz w:val="16"/>
                <w:szCs w:val="16"/>
              </w:rPr>
              <w:t>Cleaning and disinfection schedules shall be reviewed and modified, if necessary, in the event of a change to product, process or cleaning equipment.</w:t>
            </w:r>
          </w:p>
        </w:tc>
        <w:tc>
          <w:tcPr>
            <w:tcW w:w="483" w:type="dxa"/>
            <w:shd w:val="clear" w:color="auto" w:fill="auto"/>
            <w:vAlign w:val="center"/>
          </w:tcPr>
          <w:p w14:paraId="0634375C" w14:textId="7CB1DBBF"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1C3C7FD8" w14:textId="77777777" w:rsidR="00C70713" w:rsidRDefault="00C70713" w:rsidP="00C70713">
            <w:pPr>
              <w:pStyle w:val="Corpodetexto"/>
              <w:rPr>
                <w:rFonts w:ascii="Arial" w:hAnsi="Arial" w:cs="Arial"/>
                <w:sz w:val="16"/>
                <w:szCs w:val="16"/>
                <w:lang w:val="en-US"/>
              </w:rPr>
            </w:pPr>
          </w:p>
        </w:tc>
      </w:tr>
      <w:tr w:rsidR="00C70713" w14:paraId="31639720" w14:textId="77777777" w:rsidTr="00374523">
        <w:trPr>
          <w:cantSplit/>
          <w:trHeight w:val="28"/>
        </w:trPr>
        <w:tc>
          <w:tcPr>
            <w:tcW w:w="966" w:type="dxa"/>
            <w:shd w:val="clear" w:color="auto" w:fill="auto"/>
            <w:vAlign w:val="center"/>
          </w:tcPr>
          <w:p w14:paraId="419556DF"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4.10.6</w:t>
            </w:r>
          </w:p>
        </w:tc>
        <w:tc>
          <w:tcPr>
            <w:tcW w:w="552" w:type="dxa"/>
            <w:shd w:val="clear" w:color="auto" w:fill="auto"/>
            <w:vAlign w:val="center"/>
          </w:tcPr>
          <w:p w14:paraId="19327897"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048E896" w14:textId="77777777" w:rsidR="00C70713" w:rsidRDefault="00C70713" w:rsidP="00C70713">
            <w:pPr>
              <w:rPr>
                <w:rFonts w:ascii="Arial" w:hAnsi="Arial" w:cs="Arial"/>
                <w:sz w:val="16"/>
                <w:szCs w:val="16"/>
              </w:rPr>
            </w:pPr>
            <w:r>
              <w:rPr>
                <w:rFonts w:ascii="Arial" w:hAnsi="Arial" w:cs="Arial"/>
                <w:sz w:val="16"/>
                <w:szCs w:val="16"/>
              </w:rPr>
              <w:t>The intended use of cleaning utensils shall be clearly identified. Cleaning utensils shall be used in a way to avoid contamination.</w:t>
            </w:r>
          </w:p>
        </w:tc>
        <w:tc>
          <w:tcPr>
            <w:tcW w:w="483" w:type="dxa"/>
            <w:shd w:val="clear" w:color="auto" w:fill="auto"/>
            <w:vAlign w:val="center"/>
          </w:tcPr>
          <w:p w14:paraId="480F9104" w14:textId="4E483675"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183B2E15" w14:textId="77777777" w:rsidR="00C70713" w:rsidRDefault="00C70713" w:rsidP="00C70713">
            <w:pPr>
              <w:pStyle w:val="Corpodetexto"/>
              <w:rPr>
                <w:rFonts w:ascii="Arial" w:hAnsi="Arial" w:cs="Arial"/>
                <w:sz w:val="16"/>
                <w:szCs w:val="16"/>
                <w:lang w:val="en-US"/>
              </w:rPr>
            </w:pPr>
          </w:p>
        </w:tc>
      </w:tr>
      <w:tr w:rsidR="00C70713" w14:paraId="333E7E99" w14:textId="77777777" w:rsidTr="00374523">
        <w:trPr>
          <w:cantSplit/>
          <w:trHeight w:val="28"/>
        </w:trPr>
        <w:tc>
          <w:tcPr>
            <w:tcW w:w="966" w:type="dxa"/>
            <w:shd w:val="clear" w:color="auto" w:fill="auto"/>
            <w:vAlign w:val="center"/>
          </w:tcPr>
          <w:p w14:paraId="54A962A4"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lastRenderedPageBreak/>
              <w:t>4.10.7</w:t>
            </w:r>
          </w:p>
        </w:tc>
        <w:tc>
          <w:tcPr>
            <w:tcW w:w="552" w:type="dxa"/>
            <w:shd w:val="clear" w:color="auto" w:fill="auto"/>
            <w:vAlign w:val="center"/>
          </w:tcPr>
          <w:p w14:paraId="013A1A61"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2D12A4D3" w14:textId="77777777" w:rsidR="00C70713" w:rsidRDefault="00C70713" w:rsidP="00C70713">
            <w:pPr>
              <w:rPr>
                <w:rFonts w:ascii="Arial" w:hAnsi="Arial" w:cs="Arial"/>
                <w:sz w:val="16"/>
                <w:szCs w:val="16"/>
              </w:rPr>
            </w:pPr>
            <w:r>
              <w:rPr>
                <w:rFonts w:ascii="Arial" w:hAnsi="Arial" w:cs="Arial"/>
                <w:sz w:val="16"/>
                <w:szCs w:val="16"/>
              </w:rPr>
              <w:t>Current material safety data sheets (MSDS) and instructions for use shall be available for chemicals and cleaning agents. Personnel responsible for cleaning shall be able to demonstrate their knowledge of such instructions, which shall be always available on site.</w:t>
            </w:r>
          </w:p>
        </w:tc>
        <w:tc>
          <w:tcPr>
            <w:tcW w:w="483" w:type="dxa"/>
            <w:shd w:val="clear" w:color="auto" w:fill="auto"/>
            <w:vAlign w:val="center"/>
          </w:tcPr>
          <w:p w14:paraId="3F4A053A" w14:textId="435DFAF3"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15B7477F" w14:textId="77777777" w:rsidR="00C70713" w:rsidRDefault="00C70713" w:rsidP="00C70713">
            <w:pPr>
              <w:pStyle w:val="Corpodetexto"/>
              <w:rPr>
                <w:rFonts w:ascii="Arial" w:hAnsi="Arial" w:cs="Arial"/>
                <w:sz w:val="16"/>
                <w:szCs w:val="16"/>
                <w:lang w:val="en-US"/>
              </w:rPr>
            </w:pPr>
          </w:p>
        </w:tc>
      </w:tr>
      <w:tr w:rsidR="00C70713" w14:paraId="1ACB0D75" w14:textId="77777777" w:rsidTr="00374523">
        <w:trPr>
          <w:cantSplit/>
          <w:trHeight w:val="28"/>
        </w:trPr>
        <w:tc>
          <w:tcPr>
            <w:tcW w:w="966" w:type="dxa"/>
            <w:shd w:val="clear" w:color="auto" w:fill="auto"/>
            <w:vAlign w:val="center"/>
          </w:tcPr>
          <w:p w14:paraId="7F8B748B"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4.10.8</w:t>
            </w:r>
          </w:p>
        </w:tc>
        <w:tc>
          <w:tcPr>
            <w:tcW w:w="552" w:type="dxa"/>
            <w:shd w:val="clear" w:color="auto" w:fill="auto"/>
            <w:vAlign w:val="center"/>
          </w:tcPr>
          <w:p w14:paraId="2402E4D8"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1E11FF1F" w14:textId="77777777" w:rsidR="00C70713" w:rsidRDefault="00C70713" w:rsidP="00C70713">
            <w:pPr>
              <w:rPr>
                <w:rFonts w:ascii="Arial" w:hAnsi="Arial" w:cs="Arial"/>
                <w:sz w:val="16"/>
                <w:szCs w:val="16"/>
              </w:rPr>
            </w:pPr>
            <w:r>
              <w:rPr>
                <w:rFonts w:ascii="Arial" w:hAnsi="Arial" w:cs="Arial"/>
                <w:sz w:val="16"/>
                <w:szCs w:val="16"/>
              </w:rPr>
              <w:t>Cleaning chemicals shall be clearly labelled, used and stored appropriately, to avoid contamination.</w:t>
            </w:r>
          </w:p>
        </w:tc>
        <w:tc>
          <w:tcPr>
            <w:tcW w:w="483" w:type="dxa"/>
            <w:shd w:val="clear" w:color="auto" w:fill="auto"/>
            <w:vAlign w:val="center"/>
          </w:tcPr>
          <w:p w14:paraId="33751B22" w14:textId="07710AF5"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E9EBD25" w14:textId="77777777" w:rsidR="00C70713" w:rsidRDefault="00C70713" w:rsidP="00C70713">
            <w:pPr>
              <w:pStyle w:val="Corpodetexto"/>
              <w:rPr>
                <w:rFonts w:ascii="Arial" w:hAnsi="Arial" w:cs="Arial"/>
                <w:sz w:val="16"/>
                <w:szCs w:val="16"/>
                <w:lang w:val="en-US"/>
              </w:rPr>
            </w:pPr>
          </w:p>
        </w:tc>
      </w:tr>
      <w:tr w:rsidR="00C70713" w14:paraId="4D5E5A5A" w14:textId="77777777" w:rsidTr="00374523">
        <w:trPr>
          <w:cantSplit/>
          <w:trHeight w:val="28"/>
        </w:trPr>
        <w:tc>
          <w:tcPr>
            <w:tcW w:w="966" w:type="dxa"/>
            <w:shd w:val="clear" w:color="auto" w:fill="auto"/>
            <w:vAlign w:val="center"/>
          </w:tcPr>
          <w:p w14:paraId="7AD0133F"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4.10.9</w:t>
            </w:r>
          </w:p>
        </w:tc>
        <w:tc>
          <w:tcPr>
            <w:tcW w:w="552" w:type="dxa"/>
            <w:shd w:val="clear" w:color="auto" w:fill="auto"/>
            <w:vAlign w:val="center"/>
          </w:tcPr>
          <w:p w14:paraId="1B7F5E9C"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05D50EE" w14:textId="77777777" w:rsidR="00C70713" w:rsidRDefault="00C70713" w:rsidP="00C70713">
            <w:pPr>
              <w:rPr>
                <w:rFonts w:ascii="Arial" w:hAnsi="Arial" w:cs="Arial"/>
                <w:sz w:val="16"/>
                <w:szCs w:val="16"/>
              </w:rPr>
            </w:pPr>
            <w:r>
              <w:rPr>
                <w:rFonts w:ascii="Arial" w:hAnsi="Arial" w:cs="Arial"/>
                <w:sz w:val="16"/>
                <w:szCs w:val="16"/>
              </w:rPr>
              <w:t>Cleaning activities shall be carried out in periods of non-production. If this is not possible, these operations shall be controlled as to not affect the product.</w:t>
            </w:r>
          </w:p>
        </w:tc>
        <w:tc>
          <w:tcPr>
            <w:tcW w:w="483" w:type="dxa"/>
            <w:shd w:val="clear" w:color="auto" w:fill="auto"/>
            <w:vAlign w:val="center"/>
          </w:tcPr>
          <w:p w14:paraId="16F66E2A" w14:textId="16BE01D8"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6ED017A" w14:textId="77777777" w:rsidR="00C70713" w:rsidRDefault="00C70713" w:rsidP="00C70713">
            <w:pPr>
              <w:pStyle w:val="Corpodetexto"/>
              <w:rPr>
                <w:rFonts w:ascii="Arial" w:hAnsi="Arial" w:cs="Arial"/>
                <w:sz w:val="16"/>
                <w:szCs w:val="16"/>
                <w:lang w:val="en-US"/>
              </w:rPr>
            </w:pPr>
          </w:p>
        </w:tc>
      </w:tr>
      <w:tr w:rsidR="00C70713" w:rsidRPr="00695B67" w14:paraId="464012CD" w14:textId="77777777" w:rsidTr="00374523">
        <w:trPr>
          <w:cantSplit/>
          <w:trHeight w:val="28"/>
        </w:trPr>
        <w:tc>
          <w:tcPr>
            <w:tcW w:w="966" w:type="dxa"/>
            <w:shd w:val="clear" w:color="auto" w:fill="auto"/>
            <w:vAlign w:val="center"/>
          </w:tcPr>
          <w:p w14:paraId="37BD0119"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4.10.10</w:t>
            </w:r>
          </w:p>
        </w:tc>
        <w:tc>
          <w:tcPr>
            <w:tcW w:w="552" w:type="dxa"/>
            <w:shd w:val="clear" w:color="auto" w:fill="auto"/>
            <w:vAlign w:val="center"/>
          </w:tcPr>
          <w:p w14:paraId="68DFF64B"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72F88FC2" w14:textId="77777777" w:rsidR="00C70713" w:rsidRDefault="00C70713" w:rsidP="00C70713">
            <w:pPr>
              <w:rPr>
                <w:rFonts w:ascii="Arial" w:hAnsi="Arial" w:cs="Arial"/>
                <w:sz w:val="16"/>
                <w:szCs w:val="16"/>
              </w:rPr>
            </w:pPr>
            <w:r>
              <w:rPr>
                <w:rFonts w:ascii="Arial" w:hAnsi="Arial" w:cs="Arial"/>
                <w:sz w:val="16"/>
                <w:szCs w:val="16"/>
              </w:rPr>
              <w:t>Where a company hires a third-party service provider for cleaning and disinfection activities, all requirements specified within section 4.10 shall be clearly defined in the respective contract.</w:t>
            </w:r>
          </w:p>
          <w:p w14:paraId="44AFF0A0" w14:textId="77777777" w:rsidR="00C70713" w:rsidRDefault="00C70713" w:rsidP="00C70713">
            <w:pPr>
              <w:rPr>
                <w:rFonts w:ascii="Arial" w:hAnsi="Arial" w:cs="Arial"/>
                <w:sz w:val="16"/>
                <w:szCs w:val="16"/>
              </w:rPr>
            </w:pPr>
          </w:p>
        </w:tc>
        <w:tc>
          <w:tcPr>
            <w:tcW w:w="483" w:type="dxa"/>
            <w:shd w:val="clear" w:color="auto" w:fill="auto"/>
            <w:vAlign w:val="center"/>
          </w:tcPr>
          <w:p w14:paraId="2CAEFA60" w14:textId="12596EB9"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4FC7FCF5" w14:textId="77777777" w:rsidR="00C70713" w:rsidRPr="00374523" w:rsidRDefault="00C70713" w:rsidP="00C70713">
            <w:pPr>
              <w:pStyle w:val="Corpodetexto"/>
              <w:rPr>
                <w:rFonts w:ascii="Arial" w:hAnsi="Arial" w:cs="Arial"/>
                <w:sz w:val="16"/>
                <w:szCs w:val="16"/>
                <w:lang w:val="en-US"/>
              </w:rPr>
            </w:pPr>
          </w:p>
        </w:tc>
      </w:tr>
      <w:tr w:rsidR="00C70713" w:rsidRPr="006A29F4" w14:paraId="57C33D1E" w14:textId="77777777" w:rsidTr="00374523">
        <w:trPr>
          <w:cantSplit/>
          <w:trHeight w:val="28"/>
        </w:trPr>
        <w:tc>
          <w:tcPr>
            <w:tcW w:w="15907" w:type="dxa"/>
            <w:gridSpan w:val="5"/>
            <w:shd w:val="clear" w:color="auto" w:fill="auto"/>
            <w:vAlign w:val="center"/>
          </w:tcPr>
          <w:p w14:paraId="231E2D79"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4.11 </w:t>
            </w:r>
            <w:r>
              <w:rPr>
                <w:rFonts w:ascii="Arial" w:hAnsi="Arial" w:cs="Arial"/>
                <w:b/>
                <w:highlight w:val="white"/>
                <w:lang w:val="en-US"/>
              </w:rPr>
              <w:t>Waste disposal</w:t>
            </w:r>
          </w:p>
        </w:tc>
      </w:tr>
      <w:tr w:rsidR="00C70713" w14:paraId="26772F90" w14:textId="77777777" w:rsidTr="00374523">
        <w:trPr>
          <w:cantSplit/>
          <w:trHeight w:val="28"/>
        </w:trPr>
        <w:tc>
          <w:tcPr>
            <w:tcW w:w="966" w:type="dxa"/>
            <w:shd w:val="clear" w:color="auto" w:fill="auto"/>
            <w:vAlign w:val="center"/>
          </w:tcPr>
          <w:p w14:paraId="780C90A5"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4.11.1</w:t>
            </w:r>
          </w:p>
        </w:tc>
        <w:tc>
          <w:tcPr>
            <w:tcW w:w="552" w:type="dxa"/>
            <w:shd w:val="clear" w:color="auto" w:fill="auto"/>
            <w:vAlign w:val="center"/>
          </w:tcPr>
          <w:p w14:paraId="15160799"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92E4397" w14:textId="77777777" w:rsidR="00C70713" w:rsidRDefault="00C70713" w:rsidP="00C70713">
            <w:pPr>
              <w:rPr>
                <w:rFonts w:ascii="Arial" w:hAnsi="Arial" w:cs="Arial"/>
                <w:sz w:val="16"/>
                <w:szCs w:val="16"/>
              </w:rPr>
            </w:pPr>
            <w:r>
              <w:rPr>
                <w:rFonts w:ascii="Arial" w:hAnsi="Arial" w:cs="Arial"/>
                <w:sz w:val="16"/>
                <w:szCs w:val="16"/>
              </w:rPr>
              <w:t>A waste management procedure shall exist and shall be implemented to avoid cross contamination.</w:t>
            </w:r>
          </w:p>
        </w:tc>
        <w:tc>
          <w:tcPr>
            <w:tcW w:w="483" w:type="dxa"/>
            <w:shd w:val="clear" w:color="auto" w:fill="auto"/>
            <w:vAlign w:val="center"/>
          </w:tcPr>
          <w:p w14:paraId="4EE3A483" w14:textId="0BF96BFA"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E2B1953" w14:textId="77777777" w:rsidR="00C70713" w:rsidRDefault="00C70713" w:rsidP="00C70713">
            <w:pPr>
              <w:pStyle w:val="Corpodetexto"/>
              <w:rPr>
                <w:rFonts w:ascii="Arial" w:hAnsi="Arial" w:cs="Arial"/>
                <w:sz w:val="16"/>
                <w:szCs w:val="16"/>
                <w:lang w:val="en-US"/>
              </w:rPr>
            </w:pPr>
          </w:p>
        </w:tc>
      </w:tr>
      <w:tr w:rsidR="00C70713" w14:paraId="56508D47" w14:textId="77777777" w:rsidTr="00374523">
        <w:trPr>
          <w:cantSplit/>
          <w:trHeight w:val="28"/>
        </w:trPr>
        <w:tc>
          <w:tcPr>
            <w:tcW w:w="966" w:type="dxa"/>
            <w:shd w:val="clear" w:color="auto" w:fill="auto"/>
            <w:vAlign w:val="center"/>
          </w:tcPr>
          <w:p w14:paraId="456879CF"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4.11.2</w:t>
            </w:r>
          </w:p>
        </w:tc>
        <w:tc>
          <w:tcPr>
            <w:tcW w:w="552" w:type="dxa"/>
            <w:shd w:val="clear" w:color="auto" w:fill="auto"/>
            <w:vAlign w:val="center"/>
          </w:tcPr>
          <w:p w14:paraId="5415D383"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64603635" w14:textId="77777777" w:rsidR="00C70713" w:rsidRDefault="00C70713" w:rsidP="00C70713">
            <w:pPr>
              <w:rPr>
                <w:rFonts w:ascii="Arial" w:hAnsi="Arial" w:cs="Arial"/>
                <w:sz w:val="16"/>
                <w:szCs w:val="16"/>
              </w:rPr>
            </w:pPr>
            <w:r>
              <w:rPr>
                <w:rFonts w:ascii="Arial" w:hAnsi="Arial" w:cs="Arial"/>
                <w:sz w:val="16"/>
                <w:szCs w:val="16"/>
              </w:rPr>
              <w:t>All current legal requirements for waste disposal shall be met.</w:t>
            </w:r>
          </w:p>
        </w:tc>
        <w:tc>
          <w:tcPr>
            <w:tcW w:w="483" w:type="dxa"/>
            <w:shd w:val="clear" w:color="auto" w:fill="auto"/>
            <w:vAlign w:val="center"/>
          </w:tcPr>
          <w:p w14:paraId="5A0C857D" w14:textId="7AB01535"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D69FE61" w14:textId="77777777" w:rsidR="00C70713" w:rsidRDefault="00C70713" w:rsidP="00C70713">
            <w:pPr>
              <w:pStyle w:val="Corpodetexto"/>
              <w:rPr>
                <w:rFonts w:ascii="Arial" w:hAnsi="Arial" w:cs="Arial"/>
                <w:sz w:val="16"/>
                <w:szCs w:val="16"/>
                <w:lang w:val="en-US"/>
              </w:rPr>
            </w:pPr>
          </w:p>
        </w:tc>
      </w:tr>
      <w:tr w:rsidR="00C70713" w14:paraId="11FDF261" w14:textId="77777777" w:rsidTr="00374523">
        <w:trPr>
          <w:cantSplit/>
          <w:trHeight w:val="28"/>
        </w:trPr>
        <w:tc>
          <w:tcPr>
            <w:tcW w:w="966" w:type="dxa"/>
            <w:shd w:val="clear" w:color="auto" w:fill="auto"/>
            <w:vAlign w:val="center"/>
          </w:tcPr>
          <w:p w14:paraId="6B48C5EA"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4.11.3</w:t>
            </w:r>
          </w:p>
        </w:tc>
        <w:tc>
          <w:tcPr>
            <w:tcW w:w="552" w:type="dxa"/>
            <w:shd w:val="clear" w:color="auto" w:fill="auto"/>
            <w:vAlign w:val="center"/>
          </w:tcPr>
          <w:p w14:paraId="61DD9C24"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DBBEDEB" w14:textId="77777777" w:rsidR="00C70713" w:rsidRDefault="00C70713" w:rsidP="00C70713">
            <w:pPr>
              <w:rPr>
                <w:rFonts w:ascii="Arial" w:hAnsi="Arial" w:cs="Arial"/>
                <w:sz w:val="16"/>
                <w:szCs w:val="16"/>
              </w:rPr>
            </w:pPr>
            <w:r>
              <w:rPr>
                <w:rFonts w:ascii="Arial" w:hAnsi="Arial" w:cs="Arial"/>
                <w:sz w:val="16"/>
                <w:szCs w:val="16"/>
              </w:rPr>
              <w:t>Food waste and other waste shall be removed as quickly as possible from areas where food is handled. The accumulation of waste shall be avoided.</w:t>
            </w:r>
          </w:p>
        </w:tc>
        <w:tc>
          <w:tcPr>
            <w:tcW w:w="483" w:type="dxa"/>
            <w:shd w:val="clear" w:color="auto" w:fill="auto"/>
            <w:vAlign w:val="center"/>
          </w:tcPr>
          <w:p w14:paraId="7DA305DE" w14:textId="502A85B8"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2250A02" w14:textId="77777777" w:rsidR="00C70713" w:rsidRDefault="00C70713" w:rsidP="00C70713">
            <w:pPr>
              <w:pStyle w:val="Corpodetexto"/>
              <w:rPr>
                <w:rFonts w:ascii="Arial" w:hAnsi="Arial" w:cs="Arial"/>
                <w:sz w:val="16"/>
                <w:szCs w:val="16"/>
                <w:lang w:val="en-US"/>
              </w:rPr>
            </w:pPr>
          </w:p>
        </w:tc>
      </w:tr>
      <w:tr w:rsidR="00C70713" w14:paraId="6F87877F" w14:textId="77777777" w:rsidTr="00374523">
        <w:trPr>
          <w:cantSplit/>
          <w:trHeight w:val="28"/>
        </w:trPr>
        <w:tc>
          <w:tcPr>
            <w:tcW w:w="966" w:type="dxa"/>
            <w:shd w:val="clear" w:color="auto" w:fill="auto"/>
            <w:vAlign w:val="center"/>
          </w:tcPr>
          <w:p w14:paraId="56482C42"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4.11.4</w:t>
            </w:r>
          </w:p>
        </w:tc>
        <w:tc>
          <w:tcPr>
            <w:tcW w:w="552" w:type="dxa"/>
            <w:shd w:val="clear" w:color="auto" w:fill="auto"/>
            <w:vAlign w:val="center"/>
          </w:tcPr>
          <w:p w14:paraId="29D6C295"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2EF3A978" w14:textId="77777777" w:rsidR="00C70713" w:rsidRDefault="00C70713" w:rsidP="00C70713">
            <w:pPr>
              <w:rPr>
                <w:rFonts w:ascii="Arial" w:hAnsi="Arial" w:cs="Arial"/>
                <w:sz w:val="16"/>
                <w:szCs w:val="16"/>
              </w:rPr>
            </w:pPr>
            <w:r>
              <w:rPr>
                <w:rFonts w:ascii="Arial" w:hAnsi="Arial" w:cs="Arial"/>
                <w:sz w:val="16"/>
                <w:szCs w:val="16"/>
              </w:rPr>
              <w:t>Waste collection containers shall be clearly marked, suitably designed, in good state of repair, easy to clean, and where necessary disinfected.</w:t>
            </w:r>
          </w:p>
        </w:tc>
        <w:tc>
          <w:tcPr>
            <w:tcW w:w="483" w:type="dxa"/>
            <w:shd w:val="clear" w:color="auto" w:fill="auto"/>
            <w:vAlign w:val="center"/>
          </w:tcPr>
          <w:p w14:paraId="54B9242E" w14:textId="0A58BA3D"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DADCC68" w14:textId="77777777" w:rsidR="00C70713" w:rsidRDefault="00C70713" w:rsidP="00C70713">
            <w:pPr>
              <w:pStyle w:val="Corpodetexto"/>
              <w:jc w:val="center"/>
              <w:rPr>
                <w:rFonts w:ascii="Arial" w:hAnsi="Arial" w:cs="Arial"/>
                <w:sz w:val="16"/>
                <w:szCs w:val="16"/>
                <w:lang w:val="en-US"/>
              </w:rPr>
            </w:pPr>
          </w:p>
        </w:tc>
      </w:tr>
      <w:tr w:rsidR="00C70713" w14:paraId="044769A7" w14:textId="77777777" w:rsidTr="00374523">
        <w:trPr>
          <w:cantSplit/>
          <w:trHeight w:val="28"/>
        </w:trPr>
        <w:tc>
          <w:tcPr>
            <w:tcW w:w="966" w:type="dxa"/>
            <w:shd w:val="clear" w:color="auto" w:fill="auto"/>
            <w:vAlign w:val="center"/>
          </w:tcPr>
          <w:p w14:paraId="3D660B8C"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4.11.5</w:t>
            </w:r>
          </w:p>
        </w:tc>
        <w:tc>
          <w:tcPr>
            <w:tcW w:w="552" w:type="dxa"/>
            <w:shd w:val="clear" w:color="auto" w:fill="auto"/>
            <w:vAlign w:val="center"/>
          </w:tcPr>
          <w:p w14:paraId="0ED5CFCE"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3B91D26D" w14:textId="77777777" w:rsidR="00C70713" w:rsidRDefault="00C70713" w:rsidP="00C70713">
            <w:pPr>
              <w:rPr>
                <w:rFonts w:ascii="Arial" w:hAnsi="Arial" w:cs="Arial"/>
                <w:sz w:val="16"/>
                <w:szCs w:val="16"/>
              </w:rPr>
            </w:pPr>
            <w:r>
              <w:rPr>
                <w:rFonts w:ascii="Arial" w:hAnsi="Arial" w:cs="Arial"/>
                <w:sz w:val="16"/>
                <w:szCs w:val="16"/>
              </w:rPr>
              <w:t xml:space="preserve">Waste collection rooms and containers (incl. compactors) shall be designed to be kept clean to </w:t>
            </w:r>
            <w:proofErr w:type="spellStart"/>
            <w:r>
              <w:rPr>
                <w:rFonts w:ascii="Arial" w:hAnsi="Arial" w:cs="Arial"/>
                <w:sz w:val="16"/>
                <w:szCs w:val="16"/>
              </w:rPr>
              <w:t>minimise</w:t>
            </w:r>
            <w:proofErr w:type="spellEnd"/>
            <w:r>
              <w:rPr>
                <w:rFonts w:ascii="Arial" w:hAnsi="Arial" w:cs="Arial"/>
                <w:sz w:val="16"/>
                <w:szCs w:val="16"/>
              </w:rPr>
              <w:t xml:space="preserve"> pest attraction.</w:t>
            </w:r>
          </w:p>
        </w:tc>
        <w:tc>
          <w:tcPr>
            <w:tcW w:w="483" w:type="dxa"/>
            <w:shd w:val="clear" w:color="auto" w:fill="auto"/>
            <w:vAlign w:val="center"/>
          </w:tcPr>
          <w:p w14:paraId="6442691A" w14:textId="08ED7A33"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2C6EB8D" w14:textId="77777777" w:rsidR="00C70713" w:rsidRDefault="00C70713" w:rsidP="00C70713">
            <w:pPr>
              <w:pStyle w:val="Corpodetexto"/>
              <w:rPr>
                <w:rFonts w:ascii="Arial" w:hAnsi="Arial" w:cs="Arial"/>
                <w:sz w:val="16"/>
                <w:szCs w:val="16"/>
                <w:lang w:val="en-US"/>
              </w:rPr>
            </w:pPr>
          </w:p>
        </w:tc>
      </w:tr>
      <w:tr w:rsidR="00C70713" w14:paraId="1B23F3F0" w14:textId="77777777" w:rsidTr="00374523">
        <w:trPr>
          <w:cantSplit/>
          <w:trHeight w:val="28"/>
        </w:trPr>
        <w:tc>
          <w:tcPr>
            <w:tcW w:w="966" w:type="dxa"/>
            <w:shd w:val="clear" w:color="auto" w:fill="auto"/>
            <w:vAlign w:val="center"/>
          </w:tcPr>
          <w:p w14:paraId="42ACCE96"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4.11.6</w:t>
            </w:r>
          </w:p>
        </w:tc>
        <w:tc>
          <w:tcPr>
            <w:tcW w:w="552" w:type="dxa"/>
            <w:shd w:val="clear" w:color="auto" w:fill="auto"/>
            <w:vAlign w:val="center"/>
          </w:tcPr>
          <w:p w14:paraId="7A7E1CB1"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531FA816" w14:textId="77777777" w:rsidR="00C70713" w:rsidRPr="00D35F4A" w:rsidRDefault="00C70713" w:rsidP="00C70713">
            <w:pPr>
              <w:rPr>
                <w:rFonts w:ascii="Arial" w:hAnsi="Arial" w:cs="Arial"/>
                <w:sz w:val="16"/>
                <w:szCs w:val="16"/>
              </w:rPr>
            </w:pPr>
            <w:r>
              <w:rPr>
                <w:rFonts w:ascii="Arial" w:hAnsi="Arial" w:cs="Arial"/>
                <w:sz w:val="16"/>
                <w:szCs w:val="16"/>
              </w:rPr>
              <w:t xml:space="preserve">Waste shall be collected in separate containers in accordance with the intended means of disposal. Such waste shall be disposed by </w:t>
            </w:r>
            <w:proofErr w:type="spellStart"/>
            <w:r>
              <w:rPr>
                <w:rFonts w:ascii="Arial" w:hAnsi="Arial" w:cs="Arial"/>
                <w:sz w:val="16"/>
                <w:szCs w:val="16"/>
              </w:rPr>
              <w:t>authorised</w:t>
            </w:r>
            <w:proofErr w:type="spellEnd"/>
            <w:r>
              <w:rPr>
                <w:rFonts w:ascii="Arial" w:hAnsi="Arial" w:cs="Arial"/>
                <w:sz w:val="16"/>
                <w:szCs w:val="16"/>
              </w:rPr>
              <w:t xml:space="preserve"> third parties only. Records of waste disposal shall be kept by the company.</w:t>
            </w:r>
          </w:p>
        </w:tc>
        <w:tc>
          <w:tcPr>
            <w:tcW w:w="483" w:type="dxa"/>
            <w:shd w:val="clear" w:color="auto" w:fill="auto"/>
            <w:vAlign w:val="center"/>
          </w:tcPr>
          <w:p w14:paraId="00804284" w14:textId="1975A74F"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384725B" w14:textId="77777777" w:rsidR="00C70713" w:rsidRDefault="00C70713" w:rsidP="00C70713">
            <w:pPr>
              <w:pStyle w:val="Corpodetexto"/>
              <w:rPr>
                <w:rFonts w:ascii="Arial" w:hAnsi="Arial" w:cs="Arial"/>
                <w:sz w:val="16"/>
                <w:szCs w:val="16"/>
                <w:lang w:val="en-US"/>
              </w:rPr>
            </w:pPr>
          </w:p>
        </w:tc>
      </w:tr>
      <w:tr w:rsidR="00C70713" w:rsidRPr="006A29F4" w14:paraId="27CA3AA6" w14:textId="77777777" w:rsidTr="00374523">
        <w:trPr>
          <w:cantSplit/>
          <w:trHeight w:val="28"/>
        </w:trPr>
        <w:tc>
          <w:tcPr>
            <w:tcW w:w="15907" w:type="dxa"/>
            <w:gridSpan w:val="5"/>
            <w:shd w:val="clear" w:color="auto" w:fill="auto"/>
            <w:vAlign w:val="center"/>
          </w:tcPr>
          <w:p w14:paraId="5FAA6AA6"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4.12 </w:t>
            </w:r>
            <w:r>
              <w:rPr>
                <w:rFonts w:ascii="Arial" w:hAnsi="Arial" w:cs="Arial"/>
                <w:b/>
                <w:highlight w:val="white"/>
                <w:lang w:val="en-US"/>
              </w:rPr>
              <w:t>Risk of foreign material, metal, broken glass and wood</w:t>
            </w:r>
          </w:p>
        </w:tc>
      </w:tr>
      <w:tr w:rsidR="00C70713" w14:paraId="7D0AF4C4" w14:textId="77777777" w:rsidTr="00374523">
        <w:trPr>
          <w:cantSplit/>
          <w:trHeight w:val="28"/>
        </w:trPr>
        <w:tc>
          <w:tcPr>
            <w:tcW w:w="966" w:type="dxa"/>
            <w:shd w:val="clear" w:color="auto" w:fill="auto"/>
            <w:vAlign w:val="center"/>
          </w:tcPr>
          <w:p w14:paraId="1438ABB4"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4.12.1</w:t>
            </w:r>
          </w:p>
        </w:tc>
        <w:tc>
          <w:tcPr>
            <w:tcW w:w="552" w:type="dxa"/>
            <w:shd w:val="clear" w:color="auto" w:fill="auto"/>
            <w:vAlign w:val="center"/>
          </w:tcPr>
          <w:p w14:paraId="5D1FD11C" w14:textId="77777777" w:rsidR="00C70713" w:rsidRDefault="00C70713" w:rsidP="00C70713">
            <w:pPr>
              <w:spacing w:before="60" w:after="60"/>
              <w:jc w:val="center"/>
              <w:rPr>
                <w:rFonts w:ascii="Arial" w:hAnsi="Arial" w:cs="Arial"/>
                <w:bCs/>
                <w:sz w:val="16"/>
                <w:szCs w:val="16"/>
                <w:lang w:val="nl-NL"/>
              </w:rPr>
            </w:pPr>
            <w:r>
              <w:rPr>
                <w:rFonts w:ascii="Arial" w:hAnsi="Arial" w:cs="Arial"/>
                <w:bCs/>
                <w:sz w:val="16"/>
                <w:szCs w:val="16"/>
                <w:lang w:val="nl-NL"/>
              </w:rPr>
              <w:t>KO</w:t>
            </w:r>
          </w:p>
        </w:tc>
        <w:tc>
          <w:tcPr>
            <w:tcW w:w="5667" w:type="dxa"/>
            <w:shd w:val="clear" w:color="auto" w:fill="auto"/>
          </w:tcPr>
          <w:p w14:paraId="28A60C45" w14:textId="77777777" w:rsidR="00C70713" w:rsidRDefault="00C70713" w:rsidP="00C70713">
            <w:pPr>
              <w:rPr>
                <w:rFonts w:ascii="Arial" w:hAnsi="Arial" w:cs="Arial"/>
                <w:sz w:val="16"/>
                <w:szCs w:val="16"/>
              </w:rPr>
            </w:pPr>
            <w:r>
              <w:rPr>
                <w:rFonts w:ascii="Arial" w:hAnsi="Arial" w:cs="Arial"/>
                <w:sz w:val="16"/>
                <w:szCs w:val="16"/>
              </w:rPr>
              <w:t>KO N° 6: Based on hazard analysis and assessment of associated risks, procedures shall be in place to avoid contamination with foreign material. Contaminated products shall be treated as non-conforming products.</w:t>
            </w:r>
          </w:p>
        </w:tc>
        <w:tc>
          <w:tcPr>
            <w:tcW w:w="483" w:type="dxa"/>
            <w:shd w:val="clear" w:color="auto" w:fill="auto"/>
            <w:vAlign w:val="center"/>
          </w:tcPr>
          <w:p w14:paraId="05317887" w14:textId="51A03EB1"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5E99521" w14:textId="77777777" w:rsidR="00C70713" w:rsidRDefault="00C70713" w:rsidP="00C70713">
            <w:pPr>
              <w:pStyle w:val="Corpodetexto"/>
              <w:rPr>
                <w:rFonts w:ascii="Arial" w:hAnsi="Arial" w:cs="Arial"/>
                <w:sz w:val="16"/>
                <w:szCs w:val="16"/>
                <w:lang w:val="en-US"/>
              </w:rPr>
            </w:pPr>
          </w:p>
        </w:tc>
      </w:tr>
      <w:tr w:rsidR="00C70713" w14:paraId="330BF952" w14:textId="77777777" w:rsidTr="00374523">
        <w:trPr>
          <w:cantSplit/>
          <w:trHeight w:val="28"/>
        </w:trPr>
        <w:tc>
          <w:tcPr>
            <w:tcW w:w="966" w:type="dxa"/>
            <w:shd w:val="clear" w:color="auto" w:fill="auto"/>
            <w:vAlign w:val="center"/>
          </w:tcPr>
          <w:p w14:paraId="285D04FB"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4.12.2</w:t>
            </w:r>
          </w:p>
        </w:tc>
        <w:tc>
          <w:tcPr>
            <w:tcW w:w="552" w:type="dxa"/>
            <w:shd w:val="clear" w:color="auto" w:fill="auto"/>
            <w:vAlign w:val="center"/>
          </w:tcPr>
          <w:p w14:paraId="1394DBBE"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50BEB13C" w14:textId="77777777" w:rsidR="00C70713" w:rsidRDefault="00C70713" w:rsidP="00C70713">
            <w:pPr>
              <w:rPr>
                <w:rFonts w:ascii="Arial" w:hAnsi="Arial" w:cs="Arial"/>
                <w:sz w:val="16"/>
                <w:szCs w:val="16"/>
              </w:rPr>
            </w:pPr>
            <w:r>
              <w:rPr>
                <w:rFonts w:ascii="Arial" w:hAnsi="Arial" w:cs="Arial"/>
                <w:sz w:val="16"/>
                <w:szCs w:val="16"/>
              </w:rPr>
              <w:t>In all areas, e.g. handling of raw materials, processing, packing and storage, where hazard analysis and assessment of associated risks have identified the potential for product contamination, the use of wood shall be excluded. Where the use of wood cannot be avoided, the risk shall be controlled and the wood shall be in good order and clean.</w:t>
            </w:r>
          </w:p>
        </w:tc>
        <w:tc>
          <w:tcPr>
            <w:tcW w:w="483" w:type="dxa"/>
            <w:shd w:val="clear" w:color="auto" w:fill="auto"/>
            <w:vAlign w:val="center"/>
          </w:tcPr>
          <w:p w14:paraId="3EA220E4" w14:textId="0B91E099"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CD4995A" w14:textId="77777777" w:rsidR="00C70713" w:rsidRDefault="00C70713" w:rsidP="00C70713">
            <w:pPr>
              <w:pStyle w:val="Corpodetexto"/>
              <w:jc w:val="center"/>
              <w:rPr>
                <w:rFonts w:ascii="Arial" w:hAnsi="Arial" w:cs="Arial"/>
                <w:sz w:val="16"/>
                <w:szCs w:val="16"/>
                <w:lang w:val="en-US"/>
              </w:rPr>
            </w:pPr>
          </w:p>
        </w:tc>
      </w:tr>
      <w:tr w:rsidR="00C70713" w14:paraId="277263F9" w14:textId="77777777" w:rsidTr="00374523">
        <w:trPr>
          <w:cantSplit/>
          <w:trHeight w:val="28"/>
        </w:trPr>
        <w:tc>
          <w:tcPr>
            <w:tcW w:w="966" w:type="dxa"/>
            <w:shd w:val="clear" w:color="auto" w:fill="auto"/>
            <w:vAlign w:val="center"/>
          </w:tcPr>
          <w:p w14:paraId="6D68A0B8"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4.12.3</w:t>
            </w:r>
          </w:p>
        </w:tc>
        <w:tc>
          <w:tcPr>
            <w:tcW w:w="552" w:type="dxa"/>
            <w:shd w:val="clear" w:color="auto" w:fill="auto"/>
            <w:vAlign w:val="center"/>
          </w:tcPr>
          <w:p w14:paraId="61EA9C31"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076ECA1" w14:textId="77777777" w:rsidR="00C70713" w:rsidRDefault="00C70713" w:rsidP="00C70713">
            <w:pPr>
              <w:rPr>
                <w:rFonts w:ascii="Arial" w:hAnsi="Arial" w:cs="Arial"/>
                <w:sz w:val="16"/>
                <w:szCs w:val="16"/>
              </w:rPr>
            </w:pPr>
            <w:r>
              <w:rPr>
                <w:rFonts w:ascii="Arial" w:hAnsi="Arial" w:cs="Arial"/>
                <w:sz w:val="16"/>
                <w:szCs w:val="16"/>
              </w:rPr>
              <w:t>Where metal- and/or other foreign material detectors are required, they shall be installed to ensure maximum efficiency of detection, in order to avoid subsequent contamination. Detectors shall be subjected to regular maintenance to avoid malfunction.</w:t>
            </w:r>
          </w:p>
        </w:tc>
        <w:tc>
          <w:tcPr>
            <w:tcW w:w="483" w:type="dxa"/>
            <w:shd w:val="clear" w:color="auto" w:fill="auto"/>
            <w:vAlign w:val="center"/>
          </w:tcPr>
          <w:p w14:paraId="6D609462" w14:textId="76620E51"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D2960C6" w14:textId="77777777" w:rsidR="00C70713" w:rsidRDefault="00C70713" w:rsidP="00C70713">
            <w:pPr>
              <w:pStyle w:val="Corpodetexto"/>
              <w:rPr>
                <w:rFonts w:ascii="Arial" w:hAnsi="Arial" w:cs="Arial"/>
                <w:sz w:val="16"/>
                <w:szCs w:val="16"/>
                <w:lang w:val="en-US"/>
              </w:rPr>
            </w:pPr>
          </w:p>
        </w:tc>
      </w:tr>
      <w:tr w:rsidR="00C70713" w14:paraId="4A1604C7" w14:textId="77777777" w:rsidTr="00374523">
        <w:trPr>
          <w:cantSplit/>
          <w:trHeight w:val="28"/>
        </w:trPr>
        <w:tc>
          <w:tcPr>
            <w:tcW w:w="966" w:type="dxa"/>
            <w:shd w:val="clear" w:color="auto" w:fill="auto"/>
            <w:vAlign w:val="center"/>
          </w:tcPr>
          <w:p w14:paraId="6A720B57"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lastRenderedPageBreak/>
              <w:t>4.12.4</w:t>
            </w:r>
          </w:p>
        </w:tc>
        <w:tc>
          <w:tcPr>
            <w:tcW w:w="552" w:type="dxa"/>
            <w:shd w:val="clear" w:color="auto" w:fill="auto"/>
            <w:vAlign w:val="center"/>
          </w:tcPr>
          <w:p w14:paraId="3429F82D"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9229B95" w14:textId="77777777" w:rsidR="00C70713" w:rsidRDefault="00C70713" w:rsidP="00C70713">
            <w:pPr>
              <w:rPr>
                <w:rFonts w:ascii="Arial" w:hAnsi="Arial" w:cs="Arial"/>
                <w:sz w:val="16"/>
                <w:szCs w:val="16"/>
              </w:rPr>
            </w:pPr>
            <w:r>
              <w:rPr>
                <w:rFonts w:ascii="Arial" w:hAnsi="Arial" w:cs="Arial"/>
                <w:sz w:val="16"/>
                <w:szCs w:val="16"/>
              </w:rPr>
              <w:t xml:space="preserve">Potentially contaminated products shall be isolated. Access and actions for further handling or checking for these isolated products shall be carried out only by </w:t>
            </w:r>
            <w:proofErr w:type="spellStart"/>
            <w:r>
              <w:rPr>
                <w:rFonts w:ascii="Arial" w:hAnsi="Arial" w:cs="Arial"/>
                <w:sz w:val="16"/>
                <w:szCs w:val="16"/>
              </w:rPr>
              <w:t>authorised</w:t>
            </w:r>
            <w:proofErr w:type="spellEnd"/>
            <w:r>
              <w:rPr>
                <w:rFonts w:ascii="Arial" w:hAnsi="Arial" w:cs="Arial"/>
                <w:sz w:val="16"/>
                <w:szCs w:val="16"/>
              </w:rPr>
              <w:t xml:space="preserve"> personnel according to defined procedures. After this check, contaminated products shall be treated as non-conforming products.</w:t>
            </w:r>
          </w:p>
        </w:tc>
        <w:tc>
          <w:tcPr>
            <w:tcW w:w="483" w:type="dxa"/>
            <w:shd w:val="clear" w:color="auto" w:fill="auto"/>
            <w:vAlign w:val="center"/>
          </w:tcPr>
          <w:p w14:paraId="4FB776AC" w14:textId="2ACC373B"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4C5092A1" w14:textId="77777777" w:rsidR="00C70713" w:rsidRDefault="00C70713" w:rsidP="00C70713">
            <w:pPr>
              <w:pStyle w:val="Corpodetexto"/>
              <w:jc w:val="center"/>
              <w:rPr>
                <w:rFonts w:ascii="Arial" w:hAnsi="Arial" w:cs="Arial"/>
                <w:sz w:val="16"/>
                <w:szCs w:val="16"/>
                <w:lang w:val="en-US"/>
              </w:rPr>
            </w:pPr>
          </w:p>
        </w:tc>
      </w:tr>
      <w:tr w:rsidR="00C70713" w14:paraId="58EBC00A" w14:textId="77777777" w:rsidTr="00374523">
        <w:trPr>
          <w:cantSplit/>
          <w:trHeight w:val="28"/>
        </w:trPr>
        <w:tc>
          <w:tcPr>
            <w:tcW w:w="966" w:type="dxa"/>
            <w:shd w:val="clear" w:color="auto" w:fill="auto"/>
            <w:vAlign w:val="center"/>
          </w:tcPr>
          <w:p w14:paraId="49C21B69"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4.12.5</w:t>
            </w:r>
          </w:p>
        </w:tc>
        <w:tc>
          <w:tcPr>
            <w:tcW w:w="552" w:type="dxa"/>
            <w:shd w:val="clear" w:color="auto" w:fill="auto"/>
            <w:vAlign w:val="center"/>
          </w:tcPr>
          <w:p w14:paraId="36A2722C"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1102D276" w14:textId="77777777" w:rsidR="00C70713" w:rsidRDefault="00C70713" w:rsidP="00C70713">
            <w:pPr>
              <w:rPr>
                <w:rFonts w:ascii="Arial" w:hAnsi="Arial" w:cs="Arial"/>
                <w:sz w:val="16"/>
                <w:szCs w:val="16"/>
              </w:rPr>
            </w:pPr>
            <w:r>
              <w:rPr>
                <w:rFonts w:ascii="Arial" w:hAnsi="Arial" w:cs="Arial"/>
                <w:sz w:val="16"/>
                <w:szCs w:val="16"/>
              </w:rPr>
              <w:t>The appropriate accuracy of detectors shall be specified. Checks of proper function of detectors shall be carried out regularly. In case of malfunction or failure of a metal and/or foreign material detector, corrective actions shall be defined, implemented and documented.</w:t>
            </w:r>
          </w:p>
        </w:tc>
        <w:tc>
          <w:tcPr>
            <w:tcW w:w="483" w:type="dxa"/>
            <w:shd w:val="clear" w:color="auto" w:fill="auto"/>
            <w:vAlign w:val="center"/>
          </w:tcPr>
          <w:p w14:paraId="3450AF7E" w14:textId="776FAB5F"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16693836" w14:textId="77777777" w:rsidR="00C70713" w:rsidRDefault="00C70713" w:rsidP="00C70713">
            <w:pPr>
              <w:pStyle w:val="Corpodetexto"/>
              <w:jc w:val="center"/>
              <w:rPr>
                <w:rFonts w:ascii="Arial" w:hAnsi="Arial" w:cs="Arial"/>
                <w:b/>
                <w:sz w:val="20"/>
              </w:rPr>
            </w:pPr>
          </w:p>
          <w:p w14:paraId="5D9E3560" w14:textId="77777777" w:rsidR="00C70713" w:rsidRDefault="00C70713" w:rsidP="00C70713">
            <w:pPr>
              <w:pStyle w:val="Corpodetexto"/>
              <w:jc w:val="center"/>
              <w:rPr>
                <w:rFonts w:ascii="Arial" w:hAnsi="Arial" w:cs="Arial"/>
                <w:b/>
                <w:sz w:val="20"/>
              </w:rPr>
            </w:pPr>
          </w:p>
          <w:p w14:paraId="197281D6" w14:textId="77777777" w:rsidR="00C70713" w:rsidRDefault="00C70713" w:rsidP="00C70713">
            <w:pPr>
              <w:pStyle w:val="Corpodetexto"/>
              <w:jc w:val="center"/>
              <w:rPr>
                <w:rFonts w:ascii="Arial" w:hAnsi="Arial" w:cs="Arial"/>
                <w:sz w:val="16"/>
                <w:szCs w:val="16"/>
                <w:lang w:val="en-US"/>
              </w:rPr>
            </w:pPr>
          </w:p>
        </w:tc>
      </w:tr>
      <w:tr w:rsidR="00C70713" w14:paraId="0FFE1D31" w14:textId="77777777" w:rsidTr="00374523">
        <w:trPr>
          <w:cantSplit/>
          <w:trHeight w:val="28"/>
        </w:trPr>
        <w:tc>
          <w:tcPr>
            <w:tcW w:w="966" w:type="dxa"/>
            <w:shd w:val="clear" w:color="auto" w:fill="auto"/>
            <w:vAlign w:val="center"/>
          </w:tcPr>
          <w:p w14:paraId="67331C8B"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4.12.6</w:t>
            </w:r>
          </w:p>
        </w:tc>
        <w:tc>
          <w:tcPr>
            <w:tcW w:w="552" w:type="dxa"/>
            <w:shd w:val="clear" w:color="auto" w:fill="auto"/>
            <w:vAlign w:val="center"/>
          </w:tcPr>
          <w:p w14:paraId="2EDAE354"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1E4FD766" w14:textId="77777777" w:rsidR="00C70713" w:rsidRDefault="00C70713" w:rsidP="00C70713">
            <w:pPr>
              <w:rPr>
                <w:rFonts w:ascii="Arial" w:hAnsi="Arial" w:cs="Arial"/>
                <w:sz w:val="16"/>
                <w:szCs w:val="16"/>
              </w:rPr>
            </w:pPr>
            <w:r>
              <w:rPr>
                <w:rFonts w:ascii="Arial" w:hAnsi="Arial" w:cs="Arial"/>
                <w:sz w:val="16"/>
                <w:szCs w:val="16"/>
              </w:rPr>
              <w:t>In cases where special equipment or methods are used to detect foreign material, these shall be properly validated and maintained.</w:t>
            </w:r>
          </w:p>
        </w:tc>
        <w:tc>
          <w:tcPr>
            <w:tcW w:w="483" w:type="dxa"/>
            <w:shd w:val="clear" w:color="auto" w:fill="auto"/>
            <w:vAlign w:val="center"/>
          </w:tcPr>
          <w:p w14:paraId="78071B46" w14:textId="120E4CA8"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43AE479D" w14:textId="77777777" w:rsidR="00C70713" w:rsidRDefault="00C70713" w:rsidP="00C70713">
            <w:pPr>
              <w:pStyle w:val="Corpodetexto"/>
              <w:rPr>
                <w:rFonts w:ascii="Arial" w:hAnsi="Arial" w:cs="Arial"/>
                <w:sz w:val="16"/>
                <w:szCs w:val="16"/>
                <w:lang w:val="en-US"/>
              </w:rPr>
            </w:pPr>
          </w:p>
        </w:tc>
      </w:tr>
      <w:tr w:rsidR="00C70713" w14:paraId="4EC832D9" w14:textId="77777777" w:rsidTr="00374523">
        <w:trPr>
          <w:cantSplit/>
          <w:trHeight w:val="28"/>
        </w:trPr>
        <w:tc>
          <w:tcPr>
            <w:tcW w:w="966" w:type="dxa"/>
            <w:shd w:val="clear" w:color="auto" w:fill="auto"/>
            <w:vAlign w:val="center"/>
          </w:tcPr>
          <w:p w14:paraId="22B29B66"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4.12.7</w:t>
            </w:r>
          </w:p>
        </w:tc>
        <w:tc>
          <w:tcPr>
            <w:tcW w:w="552" w:type="dxa"/>
            <w:shd w:val="clear" w:color="auto" w:fill="auto"/>
            <w:vAlign w:val="center"/>
          </w:tcPr>
          <w:p w14:paraId="39004D2E"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5B9DAF3B" w14:textId="77777777" w:rsidR="00C70713" w:rsidRDefault="00C70713" w:rsidP="00C70713">
            <w:pPr>
              <w:rPr>
                <w:rFonts w:ascii="Arial" w:hAnsi="Arial" w:cs="Arial"/>
                <w:sz w:val="16"/>
                <w:szCs w:val="16"/>
              </w:rPr>
            </w:pPr>
            <w:r>
              <w:rPr>
                <w:rFonts w:ascii="Arial" w:hAnsi="Arial" w:cs="Arial"/>
                <w:sz w:val="16"/>
                <w:szCs w:val="16"/>
              </w:rPr>
              <w:t>In all areas, e.g. handling of raw materials, processing, packing and storage, where hazard analysis and assessment of associated risks have identified a potential product contamination, the presence of glass and brittle material shall be excluded. Where the presence of glass or brittle plastic cannot be avoided, appropriate measures shall be in place to protect against breakage.</w:t>
            </w:r>
          </w:p>
        </w:tc>
        <w:tc>
          <w:tcPr>
            <w:tcW w:w="483" w:type="dxa"/>
            <w:shd w:val="clear" w:color="auto" w:fill="auto"/>
            <w:vAlign w:val="center"/>
          </w:tcPr>
          <w:p w14:paraId="4B585C40" w14:textId="499F874C"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17D7D9B8" w14:textId="77777777" w:rsidR="00C70713" w:rsidRDefault="00C70713" w:rsidP="00C70713">
            <w:pPr>
              <w:pStyle w:val="Corpodetexto"/>
              <w:jc w:val="center"/>
              <w:rPr>
                <w:rFonts w:ascii="Arial" w:hAnsi="Arial" w:cs="Arial"/>
                <w:sz w:val="16"/>
                <w:szCs w:val="16"/>
                <w:lang w:val="en-US"/>
              </w:rPr>
            </w:pPr>
          </w:p>
        </w:tc>
      </w:tr>
      <w:tr w:rsidR="00C70713" w14:paraId="58C2C918" w14:textId="77777777" w:rsidTr="00374523">
        <w:trPr>
          <w:cantSplit/>
          <w:trHeight w:val="28"/>
        </w:trPr>
        <w:tc>
          <w:tcPr>
            <w:tcW w:w="966" w:type="dxa"/>
            <w:shd w:val="clear" w:color="auto" w:fill="auto"/>
            <w:vAlign w:val="center"/>
          </w:tcPr>
          <w:p w14:paraId="715381DA"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4.12.8</w:t>
            </w:r>
          </w:p>
        </w:tc>
        <w:tc>
          <w:tcPr>
            <w:tcW w:w="552" w:type="dxa"/>
            <w:shd w:val="clear" w:color="auto" w:fill="auto"/>
            <w:vAlign w:val="center"/>
          </w:tcPr>
          <w:p w14:paraId="2BA96BED"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1D9E33F3" w14:textId="77777777" w:rsidR="00C70713" w:rsidRDefault="00C70713" w:rsidP="00C70713">
            <w:pPr>
              <w:rPr>
                <w:rFonts w:ascii="Arial" w:hAnsi="Arial" w:cs="Arial"/>
                <w:sz w:val="16"/>
                <w:szCs w:val="16"/>
              </w:rPr>
            </w:pPr>
            <w:r>
              <w:rPr>
                <w:rFonts w:ascii="Arial" w:hAnsi="Arial" w:cs="Arial"/>
                <w:sz w:val="16"/>
                <w:szCs w:val="16"/>
              </w:rPr>
              <w:t>All stationary objects made of or incorporating glass or brittle material present in areas of handling of raw materials, processing, packing and storage shall be listed in a specific register, including details of their exact location. An assessment of the condition of objects on the register shall be performed on a regular basis and recorded. Frequency of this check shall be justified by documents.</w:t>
            </w:r>
          </w:p>
        </w:tc>
        <w:tc>
          <w:tcPr>
            <w:tcW w:w="483" w:type="dxa"/>
            <w:shd w:val="clear" w:color="auto" w:fill="auto"/>
            <w:vAlign w:val="center"/>
          </w:tcPr>
          <w:p w14:paraId="593BA461" w14:textId="08164647"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8CB427E" w14:textId="77777777" w:rsidR="00C70713" w:rsidRDefault="00C70713" w:rsidP="00C70713">
            <w:pPr>
              <w:pStyle w:val="Corpodetexto"/>
              <w:jc w:val="center"/>
              <w:rPr>
                <w:rFonts w:ascii="Arial" w:hAnsi="Arial" w:cs="Arial"/>
                <w:sz w:val="16"/>
                <w:szCs w:val="16"/>
                <w:lang w:val="en-US"/>
              </w:rPr>
            </w:pPr>
          </w:p>
        </w:tc>
      </w:tr>
      <w:tr w:rsidR="00C70713" w14:paraId="020A7CBE" w14:textId="77777777" w:rsidTr="00374523">
        <w:trPr>
          <w:cantSplit/>
          <w:trHeight w:val="28"/>
        </w:trPr>
        <w:tc>
          <w:tcPr>
            <w:tcW w:w="966" w:type="dxa"/>
            <w:shd w:val="clear" w:color="auto" w:fill="auto"/>
            <w:vAlign w:val="center"/>
          </w:tcPr>
          <w:p w14:paraId="43A97815"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4.12.9</w:t>
            </w:r>
          </w:p>
        </w:tc>
        <w:tc>
          <w:tcPr>
            <w:tcW w:w="552" w:type="dxa"/>
            <w:shd w:val="clear" w:color="auto" w:fill="auto"/>
            <w:vAlign w:val="center"/>
          </w:tcPr>
          <w:p w14:paraId="577099B7"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15C5E464" w14:textId="77777777" w:rsidR="00C70713" w:rsidRDefault="00C70713" w:rsidP="00C70713">
            <w:pPr>
              <w:rPr>
                <w:rFonts w:ascii="Arial" w:hAnsi="Arial" w:cs="Arial"/>
                <w:sz w:val="16"/>
                <w:szCs w:val="16"/>
              </w:rPr>
            </w:pPr>
            <w:r>
              <w:rPr>
                <w:rFonts w:ascii="Arial" w:hAnsi="Arial" w:cs="Arial"/>
                <w:sz w:val="16"/>
                <w:szCs w:val="16"/>
              </w:rPr>
              <w:t>Breakages of glass and brittle material shall be recorded. Exceptions shall be justified and documented.</w:t>
            </w:r>
          </w:p>
        </w:tc>
        <w:tc>
          <w:tcPr>
            <w:tcW w:w="483" w:type="dxa"/>
            <w:shd w:val="clear" w:color="auto" w:fill="auto"/>
            <w:vAlign w:val="center"/>
          </w:tcPr>
          <w:p w14:paraId="63D77AD0" w14:textId="5992D933"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C8F5707" w14:textId="77777777" w:rsidR="00C70713" w:rsidRDefault="00C70713" w:rsidP="00C70713">
            <w:pPr>
              <w:pStyle w:val="Corpodetexto"/>
              <w:spacing w:before="240"/>
              <w:jc w:val="center"/>
              <w:rPr>
                <w:rFonts w:ascii="Arial" w:hAnsi="Arial" w:cs="Arial"/>
                <w:sz w:val="16"/>
                <w:szCs w:val="16"/>
                <w:lang w:val="en-US"/>
              </w:rPr>
            </w:pPr>
          </w:p>
        </w:tc>
      </w:tr>
      <w:tr w:rsidR="00C70713" w14:paraId="4BA75961" w14:textId="77777777" w:rsidTr="00374523">
        <w:trPr>
          <w:cantSplit/>
          <w:trHeight w:val="28"/>
        </w:trPr>
        <w:tc>
          <w:tcPr>
            <w:tcW w:w="966" w:type="dxa"/>
            <w:shd w:val="clear" w:color="auto" w:fill="auto"/>
            <w:vAlign w:val="center"/>
          </w:tcPr>
          <w:p w14:paraId="6760264A"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4.12.10</w:t>
            </w:r>
          </w:p>
        </w:tc>
        <w:tc>
          <w:tcPr>
            <w:tcW w:w="552" w:type="dxa"/>
            <w:shd w:val="clear" w:color="auto" w:fill="auto"/>
            <w:vAlign w:val="center"/>
          </w:tcPr>
          <w:p w14:paraId="6EA9D799"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4C0FCF3" w14:textId="77777777" w:rsidR="00C70713" w:rsidRDefault="00C70713" w:rsidP="00C70713">
            <w:pPr>
              <w:rPr>
                <w:rFonts w:ascii="Arial" w:hAnsi="Arial" w:cs="Arial"/>
                <w:sz w:val="16"/>
                <w:szCs w:val="16"/>
              </w:rPr>
            </w:pPr>
            <w:r>
              <w:rPr>
                <w:rFonts w:ascii="Arial" w:hAnsi="Arial" w:cs="Arial"/>
                <w:sz w:val="16"/>
                <w:szCs w:val="16"/>
              </w:rPr>
              <w:t xml:space="preserve">Procedures shall be in place describing the measures to be taken in case of breakage of glass and/or brittle material. Such measures shall include identifying the scope of goods to be isolated, specifying </w:t>
            </w:r>
            <w:proofErr w:type="spellStart"/>
            <w:r>
              <w:rPr>
                <w:rFonts w:ascii="Arial" w:hAnsi="Arial" w:cs="Arial"/>
                <w:sz w:val="16"/>
                <w:szCs w:val="16"/>
              </w:rPr>
              <w:t>authorised</w:t>
            </w:r>
            <w:proofErr w:type="spellEnd"/>
            <w:r>
              <w:rPr>
                <w:rFonts w:ascii="Arial" w:hAnsi="Arial" w:cs="Arial"/>
                <w:sz w:val="16"/>
                <w:szCs w:val="16"/>
              </w:rPr>
              <w:t xml:space="preserve"> personnel, cleaning the production environment and release of production line for continued production.</w:t>
            </w:r>
          </w:p>
        </w:tc>
        <w:tc>
          <w:tcPr>
            <w:tcW w:w="483" w:type="dxa"/>
            <w:shd w:val="clear" w:color="auto" w:fill="auto"/>
            <w:vAlign w:val="center"/>
          </w:tcPr>
          <w:p w14:paraId="7AB4AD32" w14:textId="71A35756"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0655CD7" w14:textId="77777777" w:rsidR="00C70713" w:rsidRDefault="00C70713" w:rsidP="00C70713">
            <w:pPr>
              <w:pStyle w:val="Corpodetexto"/>
              <w:rPr>
                <w:rFonts w:ascii="Arial" w:hAnsi="Arial" w:cs="Arial"/>
                <w:sz w:val="16"/>
                <w:szCs w:val="16"/>
                <w:lang w:val="en-US"/>
              </w:rPr>
            </w:pPr>
          </w:p>
        </w:tc>
      </w:tr>
      <w:tr w:rsidR="00C70713" w:rsidRPr="00374523" w14:paraId="489C808E" w14:textId="77777777" w:rsidTr="00374523">
        <w:trPr>
          <w:cantSplit/>
          <w:trHeight w:val="28"/>
        </w:trPr>
        <w:tc>
          <w:tcPr>
            <w:tcW w:w="966" w:type="dxa"/>
            <w:shd w:val="clear" w:color="auto" w:fill="auto"/>
            <w:vAlign w:val="center"/>
          </w:tcPr>
          <w:p w14:paraId="6E1CBDB2"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4.12.11</w:t>
            </w:r>
          </w:p>
        </w:tc>
        <w:tc>
          <w:tcPr>
            <w:tcW w:w="552" w:type="dxa"/>
            <w:shd w:val="clear" w:color="auto" w:fill="auto"/>
            <w:vAlign w:val="center"/>
          </w:tcPr>
          <w:p w14:paraId="5FA64D9F"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9FCC5A0" w14:textId="77777777" w:rsidR="00C70713" w:rsidRDefault="00C70713" w:rsidP="00C70713">
            <w:pPr>
              <w:rPr>
                <w:rFonts w:ascii="Arial" w:hAnsi="Arial" w:cs="Arial"/>
                <w:sz w:val="16"/>
                <w:szCs w:val="16"/>
              </w:rPr>
            </w:pPr>
            <w:r>
              <w:rPr>
                <w:rFonts w:ascii="Arial" w:hAnsi="Arial" w:cs="Arial"/>
                <w:sz w:val="16"/>
                <w:szCs w:val="16"/>
              </w:rPr>
              <w:t>Based on hazard analysis and assessment of associated risks, preventive measures shall be in place for handling of glass packaging, glass containers or other kinds of containers in the production process (turn over, blow, rinse, etc.). After this process step there shall be no further risk of contamination.</w:t>
            </w:r>
          </w:p>
        </w:tc>
        <w:tc>
          <w:tcPr>
            <w:tcW w:w="483" w:type="dxa"/>
            <w:shd w:val="clear" w:color="auto" w:fill="auto"/>
            <w:vAlign w:val="center"/>
          </w:tcPr>
          <w:p w14:paraId="41363E14" w14:textId="015353F6"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8F84C85" w14:textId="225A67F8" w:rsidR="00C70713" w:rsidRPr="00374523" w:rsidRDefault="00C70713" w:rsidP="00C70713">
            <w:pPr>
              <w:pStyle w:val="Corpodetexto"/>
              <w:rPr>
                <w:rFonts w:ascii="Arial" w:hAnsi="Arial" w:cs="Arial"/>
                <w:sz w:val="16"/>
                <w:szCs w:val="16"/>
                <w:lang w:val="en-US"/>
              </w:rPr>
            </w:pPr>
          </w:p>
        </w:tc>
      </w:tr>
      <w:tr w:rsidR="00C70713" w:rsidRPr="00374523" w14:paraId="74F9CAC3" w14:textId="77777777" w:rsidTr="00374523">
        <w:trPr>
          <w:cantSplit/>
          <w:trHeight w:val="28"/>
        </w:trPr>
        <w:tc>
          <w:tcPr>
            <w:tcW w:w="966" w:type="dxa"/>
            <w:shd w:val="clear" w:color="auto" w:fill="auto"/>
            <w:vAlign w:val="center"/>
          </w:tcPr>
          <w:p w14:paraId="36FC9331"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4.12.12</w:t>
            </w:r>
          </w:p>
        </w:tc>
        <w:tc>
          <w:tcPr>
            <w:tcW w:w="552" w:type="dxa"/>
            <w:shd w:val="clear" w:color="auto" w:fill="auto"/>
            <w:vAlign w:val="center"/>
          </w:tcPr>
          <w:p w14:paraId="12A77CD8"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3E6D2D3B" w14:textId="77777777" w:rsidR="00C70713" w:rsidRDefault="00C70713" w:rsidP="00C70713">
            <w:pPr>
              <w:rPr>
                <w:rFonts w:ascii="Arial" w:hAnsi="Arial" w:cs="Arial"/>
                <w:sz w:val="16"/>
                <w:szCs w:val="16"/>
              </w:rPr>
            </w:pPr>
            <w:r>
              <w:rPr>
                <w:rFonts w:ascii="Arial" w:hAnsi="Arial" w:cs="Arial"/>
                <w:sz w:val="16"/>
                <w:szCs w:val="16"/>
              </w:rPr>
              <w:t xml:space="preserve">Where visual inspection is used to detect foreign material, the employees shall be trained and operative change shall be performed at an appropriate frequency to </w:t>
            </w:r>
            <w:proofErr w:type="spellStart"/>
            <w:r>
              <w:rPr>
                <w:rFonts w:ascii="Arial" w:hAnsi="Arial" w:cs="Arial"/>
                <w:sz w:val="16"/>
                <w:szCs w:val="16"/>
              </w:rPr>
              <w:t>maximise</w:t>
            </w:r>
            <w:proofErr w:type="spellEnd"/>
            <w:r>
              <w:rPr>
                <w:rFonts w:ascii="Arial" w:hAnsi="Arial" w:cs="Arial"/>
                <w:sz w:val="16"/>
                <w:szCs w:val="16"/>
              </w:rPr>
              <w:t xml:space="preserve"> effectiveness of process.</w:t>
            </w:r>
          </w:p>
        </w:tc>
        <w:tc>
          <w:tcPr>
            <w:tcW w:w="483" w:type="dxa"/>
            <w:shd w:val="clear" w:color="auto" w:fill="auto"/>
            <w:vAlign w:val="center"/>
          </w:tcPr>
          <w:p w14:paraId="7D6D0433" w14:textId="558930E3"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A471B93" w14:textId="74C8C70D" w:rsidR="00C70713" w:rsidRPr="00374523" w:rsidRDefault="00C70713" w:rsidP="00C70713">
            <w:pPr>
              <w:pStyle w:val="Corpodetexto"/>
              <w:rPr>
                <w:rFonts w:ascii="Arial" w:hAnsi="Arial" w:cs="Arial"/>
                <w:sz w:val="16"/>
                <w:szCs w:val="16"/>
                <w:lang w:val="en-US"/>
              </w:rPr>
            </w:pPr>
          </w:p>
        </w:tc>
      </w:tr>
      <w:tr w:rsidR="00C70713" w:rsidRPr="006A29F4" w14:paraId="369E20D9" w14:textId="77777777" w:rsidTr="00374523">
        <w:trPr>
          <w:cantSplit/>
          <w:trHeight w:val="28"/>
        </w:trPr>
        <w:tc>
          <w:tcPr>
            <w:tcW w:w="15907" w:type="dxa"/>
            <w:gridSpan w:val="5"/>
            <w:shd w:val="clear" w:color="auto" w:fill="auto"/>
            <w:vAlign w:val="center"/>
          </w:tcPr>
          <w:p w14:paraId="2DE49E6A"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4.13 </w:t>
            </w:r>
            <w:r>
              <w:rPr>
                <w:rFonts w:ascii="Arial" w:hAnsi="Arial" w:cs="Arial"/>
                <w:b/>
                <w:highlight w:val="white"/>
                <w:lang w:val="en-US"/>
              </w:rPr>
              <w:t>Pest monitoring/Pest control</w:t>
            </w:r>
          </w:p>
        </w:tc>
      </w:tr>
      <w:tr w:rsidR="00C70713" w14:paraId="1CFE9525" w14:textId="77777777" w:rsidTr="00374523">
        <w:trPr>
          <w:cantSplit/>
          <w:trHeight w:val="138"/>
        </w:trPr>
        <w:tc>
          <w:tcPr>
            <w:tcW w:w="966" w:type="dxa"/>
            <w:shd w:val="clear" w:color="auto" w:fill="auto"/>
            <w:vAlign w:val="center"/>
          </w:tcPr>
          <w:p w14:paraId="6B5F0497"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4.13.1</w:t>
            </w:r>
          </w:p>
        </w:tc>
        <w:tc>
          <w:tcPr>
            <w:tcW w:w="552" w:type="dxa"/>
            <w:shd w:val="clear" w:color="auto" w:fill="auto"/>
            <w:vAlign w:val="center"/>
          </w:tcPr>
          <w:p w14:paraId="373FF3F1"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2B7E2B5C" w14:textId="77777777" w:rsidR="00C70713" w:rsidRDefault="00C70713" w:rsidP="00C70713">
            <w:pPr>
              <w:rPr>
                <w:rFonts w:ascii="Arial" w:hAnsi="Arial" w:cs="Arial"/>
                <w:sz w:val="16"/>
                <w:szCs w:val="16"/>
              </w:rPr>
            </w:pPr>
            <w:r>
              <w:rPr>
                <w:rFonts w:ascii="Arial" w:hAnsi="Arial" w:cs="Arial"/>
                <w:sz w:val="16"/>
                <w:szCs w:val="16"/>
              </w:rPr>
              <w:t>The company shall have a pest control system in place which is in compliance with local legal requirements, taking into account, as a minimum: – the factory environment (potential pests) – site plan with area for application (bait map) – identification of the baits on site – responsibilities, in-house/external – used products/agents and their instructions for use and safety – the frequency of inspections. The pest control system shall be based on hazard analysis and assessment of associated risks.</w:t>
            </w:r>
          </w:p>
        </w:tc>
        <w:tc>
          <w:tcPr>
            <w:tcW w:w="483" w:type="dxa"/>
            <w:shd w:val="clear" w:color="auto" w:fill="auto"/>
            <w:vAlign w:val="center"/>
          </w:tcPr>
          <w:p w14:paraId="225234DA" w14:textId="0B2560E4"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46C24D29" w14:textId="77777777" w:rsidR="00C70713" w:rsidRDefault="00C70713" w:rsidP="00C70713">
            <w:pPr>
              <w:pStyle w:val="Corpodetexto"/>
              <w:jc w:val="center"/>
              <w:rPr>
                <w:rFonts w:ascii="Arial" w:hAnsi="Arial" w:cs="Arial"/>
                <w:b/>
                <w:sz w:val="20"/>
              </w:rPr>
            </w:pPr>
          </w:p>
          <w:p w14:paraId="2717000D" w14:textId="77777777" w:rsidR="00C70713" w:rsidRDefault="00C70713" w:rsidP="00C70713">
            <w:pPr>
              <w:pStyle w:val="Corpodetexto"/>
              <w:jc w:val="center"/>
              <w:rPr>
                <w:rFonts w:ascii="Arial" w:hAnsi="Arial" w:cs="Arial"/>
                <w:b/>
                <w:sz w:val="20"/>
              </w:rPr>
            </w:pPr>
          </w:p>
          <w:p w14:paraId="3869CA9D" w14:textId="77777777" w:rsidR="00C70713" w:rsidRDefault="00C70713" w:rsidP="00C70713">
            <w:pPr>
              <w:pStyle w:val="Corpodetexto"/>
              <w:jc w:val="center"/>
              <w:rPr>
                <w:rFonts w:ascii="Arial" w:hAnsi="Arial" w:cs="Arial"/>
                <w:b/>
                <w:sz w:val="20"/>
              </w:rPr>
            </w:pPr>
          </w:p>
          <w:p w14:paraId="4D8EC559" w14:textId="77777777" w:rsidR="00C70713" w:rsidRDefault="00C70713" w:rsidP="00C70713">
            <w:pPr>
              <w:pStyle w:val="Corpodetexto"/>
              <w:jc w:val="center"/>
              <w:rPr>
                <w:rFonts w:ascii="Arial" w:hAnsi="Arial" w:cs="Arial"/>
                <w:b/>
                <w:sz w:val="20"/>
              </w:rPr>
            </w:pPr>
          </w:p>
          <w:p w14:paraId="7935B8C7" w14:textId="77777777" w:rsidR="00C70713" w:rsidRDefault="00C70713" w:rsidP="00C70713">
            <w:pPr>
              <w:pStyle w:val="Corpodetexto"/>
              <w:jc w:val="center"/>
              <w:rPr>
                <w:rFonts w:ascii="Arial" w:hAnsi="Arial" w:cs="Arial"/>
                <w:sz w:val="16"/>
                <w:szCs w:val="16"/>
                <w:lang w:val="en-US"/>
              </w:rPr>
            </w:pPr>
          </w:p>
        </w:tc>
      </w:tr>
      <w:tr w:rsidR="00C70713" w14:paraId="447F18D9" w14:textId="77777777" w:rsidTr="00374523">
        <w:trPr>
          <w:cantSplit/>
          <w:trHeight w:val="138"/>
        </w:trPr>
        <w:tc>
          <w:tcPr>
            <w:tcW w:w="966" w:type="dxa"/>
            <w:shd w:val="clear" w:color="auto" w:fill="auto"/>
            <w:vAlign w:val="center"/>
          </w:tcPr>
          <w:p w14:paraId="6DAC60D0"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lastRenderedPageBreak/>
              <w:t>4.13.2</w:t>
            </w:r>
          </w:p>
        </w:tc>
        <w:tc>
          <w:tcPr>
            <w:tcW w:w="552" w:type="dxa"/>
            <w:shd w:val="clear" w:color="auto" w:fill="auto"/>
            <w:vAlign w:val="center"/>
          </w:tcPr>
          <w:p w14:paraId="090B0A7F"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79E523A" w14:textId="77777777" w:rsidR="00C70713" w:rsidRDefault="00C70713" w:rsidP="00C70713">
            <w:pPr>
              <w:rPr>
                <w:rFonts w:ascii="Arial" w:hAnsi="Arial" w:cs="Arial"/>
                <w:sz w:val="16"/>
                <w:szCs w:val="16"/>
              </w:rPr>
            </w:pPr>
            <w:r>
              <w:rPr>
                <w:rFonts w:ascii="Arial" w:hAnsi="Arial" w:cs="Arial"/>
                <w:sz w:val="16"/>
                <w:szCs w:val="16"/>
              </w:rPr>
              <w:t>The company shall have qualified and trained in-house staff and/or employ the services of a qualified external provider. Where an external provider is used, the activities required on site shall be specified in a written contract.</w:t>
            </w:r>
          </w:p>
        </w:tc>
        <w:tc>
          <w:tcPr>
            <w:tcW w:w="483" w:type="dxa"/>
            <w:shd w:val="clear" w:color="auto" w:fill="auto"/>
            <w:vAlign w:val="center"/>
          </w:tcPr>
          <w:p w14:paraId="5FC5355D" w14:textId="3402B7F0"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B9D16C4" w14:textId="77777777" w:rsidR="00C70713" w:rsidRDefault="00C70713" w:rsidP="00C70713">
            <w:pPr>
              <w:pStyle w:val="Corpodetexto"/>
              <w:rPr>
                <w:rFonts w:ascii="Arial" w:hAnsi="Arial" w:cs="Arial"/>
                <w:sz w:val="16"/>
                <w:szCs w:val="16"/>
                <w:lang w:val="en-US"/>
              </w:rPr>
            </w:pPr>
          </w:p>
        </w:tc>
      </w:tr>
      <w:tr w:rsidR="00C70713" w14:paraId="5404DA13" w14:textId="77777777" w:rsidTr="00374523">
        <w:trPr>
          <w:cantSplit/>
          <w:trHeight w:val="138"/>
        </w:trPr>
        <w:tc>
          <w:tcPr>
            <w:tcW w:w="966" w:type="dxa"/>
            <w:shd w:val="clear" w:color="auto" w:fill="auto"/>
            <w:vAlign w:val="center"/>
          </w:tcPr>
          <w:p w14:paraId="5AE906C9"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4.13.3</w:t>
            </w:r>
          </w:p>
        </w:tc>
        <w:tc>
          <w:tcPr>
            <w:tcW w:w="552" w:type="dxa"/>
            <w:shd w:val="clear" w:color="auto" w:fill="auto"/>
            <w:vAlign w:val="center"/>
          </w:tcPr>
          <w:p w14:paraId="38B63193"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098A51A" w14:textId="77777777" w:rsidR="00C70713" w:rsidRDefault="00C70713" w:rsidP="00C70713">
            <w:pPr>
              <w:rPr>
                <w:rFonts w:ascii="Arial" w:hAnsi="Arial" w:cs="Arial"/>
                <w:sz w:val="16"/>
                <w:szCs w:val="16"/>
              </w:rPr>
            </w:pPr>
            <w:r>
              <w:rPr>
                <w:rFonts w:ascii="Arial" w:hAnsi="Arial" w:cs="Arial"/>
                <w:sz w:val="16"/>
                <w:szCs w:val="16"/>
              </w:rPr>
              <w:t>Pest control inspections and resulting actions shall be documented. Implementation of actions shall be monitored and recorded.</w:t>
            </w:r>
          </w:p>
        </w:tc>
        <w:tc>
          <w:tcPr>
            <w:tcW w:w="483" w:type="dxa"/>
            <w:shd w:val="clear" w:color="auto" w:fill="auto"/>
            <w:vAlign w:val="center"/>
          </w:tcPr>
          <w:p w14:paraId="3B02A1F9" w14:textId="67573300"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F0CAAE4" w14:textId="77777777" w:rsidR="00C70713" w:rsidRDefault="00C70713" w:rsidP="00C70713">
            <w:pPr>
              <w:pStyle w:val="Corpodetexto"/>
              <w:jc w:val="center"/>
              <w:rPr>
                <w:rFonts w:ascii="Arial" w:hAnsi="Arial" w:cs="Arial"/>
                <w:sz w:val="16"/>
                <w:szCs w:val="16"/>
                <w:lang w:val="en-US"/>
              </w:rPr>
            </w:pPr>
          </w:p>
        </w:tc>
      </w:tr>
      <w:tr w:rsidR="00C70713" w14:paraId="55DBACD2" w14:textId="77777777" w:rsidTr="00374523">
        <w:trPr>
          <w:cantSplit/>
          <w:trHeight w:val="138"/>
        </w:trPr>
        <w:tc>
          <w:tcPr>
            <w:tcW w:w="966" w:type="dxa"/>
            <w:shd w:val="clear" w:color="auto" w:fill="auto"/>
            <w:vAlign w:val="center"/>
          </w:tcPr>
          <w:p w14:paraId="592EDE72"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4.13.4</w:t>
            </w:r>
          </w:p>
        </w:tc>
        <w:tc>
          <w:tcPr>
            <w:tcW w:w="552" w:type="dxa"/>
            <w:shd w:val="clear" w:color="auto" w:fill="auto"/>
            <w:vAlign w:val="center"/>
          </w:tcPr>
          <w:p w14:paraId="7618A98E"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2B2DAD3D" w14:textId="77777777" w:rsidR="00C70713" w:rsidRDefault="00C70713" w:rsidP="00C70713">
            <w:pPr>
              <w:rPr>
                <w:rFonts w:ascii="Arial" w:hAnsi="Arial" w:cs="Arial"/>
                <w:sz w:val="16"/>
                <w:szCs w:val="16"/>
              </w:rPr>
            </w:pPr>
            <w:r>
              <w:rPr>
                <w:rFonts w:ascii="Arial" w:hAnsi="Arial" w:cs="Arial"/>
                <w:sz w:val="16"/>
                <w:szCs w:val="16"/>
              </w:rPr>
              <w:t>Baits, traps and insect exterminators shall be functioning, shall be in sufficient numbers and shall be placed in an appropriate position. They shall be constructed and positioned as not to cause any contamination risk.</w:t>
            </w:r>
          </w:p>
        </w:tc>
        <w:tc>
          <w:tcPr>
            <w:tcW w:w="483" w:type="dxa"/>
            <w:shd w:val="clear" w:color="auto" w:fill="auto"/>
            <w:vAlign w:val="center"/>
          </w:tcPr>
          <w:p w14:paraId="125BD25B" w14:textId="174C656A"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7A1B4B0" w14:textId="77777777" w:rsidR="00C70713" w:rsidRDefault="00C70713" w:rsidP="00C70713">
            <w:pPr>
              <w:pStyle w:val="Corpodetexto"/>
              <w:jc w:val="center"/>
              <w:rPr>
                <w:rFonts w:ascii="Arial" w:hAnsi="Arial" w:cs="Arial"/>
                <w:b/>
                <w:sz w:val="20"/>
              </w:rPr>
            </w:pPr>
          </w:p>
          <w:p w14:paraId="419DB6A7" w14:textId="77777777" w:rsidR="00C70713" w:rsidRDefault="00C70713" w:rsidP="00C70713">
            <w:pPr>
              <w:pStyle w:val="Corpodetexto"/>
              <w:jc w:val="center"/>
              <w:rPr>
                <w:rFonts w:ascii="Arial" w:hAnsi="Arial" w:cs="Arial"/>
                <w:b/>
                <w:sz w:val="20"/>
              </w:rPr>
            </w:pPr>
          </w:p>
          <w:p w14:paraId="5A750207" w14:textId="77777777" w:rsidR="00C70713" w:rsidRDefault="00C70713" w:rsidP="00C70713">
            <w:pPr>
              <w:pStyle w:val="Corpodetexto"/>
              <w:jc w:val="center"/>
              <w:rPr>
                <w:rFonts w:ascii="Arial" w:hAnsi="Arial" w:cs="Arial"/>
                <w:sz w:val="16"/>
                <w:szCs w:val="16"/>
                <w:lang w:val="en-US"/>
              </w:rPr>
            </w:pPr>
          </w:p>
        </w:tc>
      </w:tr>
      <w:tr w:rsidR="00C70713" w14:paraId="1780BF3D" w14:textId="77777777" w:rsidTr="00374523">
        <w:trPr>
          <w:cantSplit/>
          <w:trHeight w:val="138"/>
        </w:trPr>
        <w:tc>
          <w:tcPr>
            <w:tcW w:w="966" w:type="dxa"/>
            <w:shd w:val="clear" w:color="auto" w:fill="auto"/>
            <w:vAlign w:val="center"/>
          </w:tcPr>
          <w:p w14:paraId="6781CBCE"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4.13.5</w:t>
            </w:r>
          </w:p>
        </w:tc>
        <w:tc>
          <w:tcPr>
            <w:tcW w:w="552" w:type="dxa"/>
            <w:shd w:val="clear" w:color="auto" w:fill="auto"/>
            <w:vAlign w:val="center"/>
          </w:tcPr>
          <w:p w14:paraId="79747DAB"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505EF2D" w14:textId="77777777" w:rsidR="00C70713" w:rsidRDefault="00C70713" w:rsidP="00C70713">
            <w:pPr>
              <w:rPr>
                <w:rFonts w:ascii="Arial" w:hAnsi="Arial" w:cs="Arial"/>
                <w:sz w:val="16"/>
                <w:szCs w:val="16"/>
              </w:rPr>
            </w:pPr>
            <w:r>
              <w:rPr>
                <w:rFonts w:ascii="Arial" w:hAnsi="Arial" w:cs="Arial"/>
                <w:sz w:val="16"/>
                <w:szCs w:val="16"/>
              </w:rPr>
              <w:t>Incoming deliveries shall be checked on arrival for the presence of pests. Any infestation shall be documented and control measures taken.</w:t>
            </w:r>
          </w:p>
        </w:tc>
        <w:tc>
          <w:tcPr>
            <w:tcW w:w="483" w:type="dxa"/>
            <w:shd w:val="clear" w:color="auto" w:fill="auto"/>
            <w:vAlign w:val="center"/>
          </w:tcPr>
          <w:p w14:paraId="4FB5541C" w14:textId="68DB41E3"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A6889F0" w14:textId="77777777" w:rsidR="00C70713" w:rsidRDefault="00C70713" w:rsidP="00C70713">
            <w:pPr>
              <w:pStyle w:val="Corpodetexto"/>
              <w:jc w:val="center"/>
              <w:rPr>
                <w:rFonts w:ascii="Arial" w:hAnsi="Arial" w:cs="Arial"/>
                <w:sz w:val="16"/>
                <w:szCs w:val="16"/>
                <w:lang w:val="en-US"/>
              </w:rPr>
            </w:pPr>
          </w:p>
        </w:tc>
      </w:tr>
      <w:tr w:rsidR="00C70713" w14:paraId="2DE576CA" w14:textId="77777777" w:rsidTr="00374523">
        <w:trPr>
          <w:cantSplit/>
          <w:trHeight w:val="138"/>
        </w:trPr>
        <w:tc>
          <w:tcPr>
            <w:tcW w:w="966" w:type="dxa"/>
            <w:shd w:val="clear" w:color="auto" w:fill="auto"/>
            <w:vAlign w:val="center"/>
          </w:tcPr>
          <w:p w14:paraId="41355529"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4.13.6</w:t>
            </w:r>
          </w:p>
        </w:tc>
        <w:tc>
          <w:tcPr>
            <w:tcW w:w="552" w:type="dxa"/>
            <w:shd w:val="clear" w:color="auto" w:fill="auto"/>
            <w:vAlign w:val="center"/>
          </w:tcPr>
          <w:p w14:paraId="3610E31B"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0E55B26" w14:textId="77777777" w:rsidR="00C70713" w:rsidRDefault="00C70713" w:rsidP="00C70713">
            <w:pPr>
              <w:rPr>
                <w:rFonts w:ascii="Arial" w:hAnsi="Arial" w:cs="Arial"/>
                <w:sz w:val="16"/>
                <w:szCs w:val="16"/>
              </w:rPr>
            </w:pPr>
            <w:r>
              <w:rPr>
                <w:rFonts w:ascii="Arial" w:hAnsi="Arial" w:cs="Arial"/>
                <w:sz w:val="16"/>
                <w:szCs w:val="16"/>
              </w:rPr>
              <w:t>The effectiveness of the pest control shall be monitored with the help of regular trend analyses.</w:t>
            </w:r>
          </w:p>
        </w:tc>
        <w:tc>
          <w:tcPr>
            <w:tcW w:w="483" w:type="dxa"/>
            <w:shd w:val="clear" w:color="auto" w:fill="auto"/>
            <w:vAlign w:val="center"/>
          </w:tcPr>
          <w:p w14:paraId="39E6A090" w14:textId="3E7B8C03"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FAA9365" w14:textId="77777777" w:rsidR="00C70713" w:rsidRDefault="00C70713" w:rsidP="00C70713">
            <w:pPr>
              <w:pStyle w:val="Corpodetexto"/>
              <w:jc w:val="center"/>
              <w:rPr>
                <w:rFonts w:ascii="Arial" w:hAnsi="Arial" w:cs="Arial"/>
                <w:sz w:val="16"/>
                <w:szCs w:val="16"/>
                <w:lang w:val="en-US"/>
              </w:rPr>
            </w:pPr>
          </w:p>
        </w:tc>
      </w:tr>
      <w:tr w:rsidR="00C70713" w:rsidRPr="006A29F4" w14:paraId="5893688E" w14:textId="77777777" w:rsidTr="00374523">
        <w:trPr>
          <w:cantSplit/>
          <w:trHeight w:val="28"/>
        </w:trPr>
        <w:tc>
          <w:tcPr>
            <w:tcW w:w="15907" w:type="dxa"/>
            <w:gridSpan w:val="5"/>
            <w:shd w:val="clear" w:color="auto" w:fill="auto"/>
            <w:vAlign w:val="center"/>
          </w:tcPr>
          <w:p w14:paraId="570AE8D7"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4.14 </w:t>
            </w:r>
            <w:r>
              <w:rPr>
                <w:rFonts w:ascii="Arial" w:hAnsi="Arial" w:cs="Arial"/>
                <w:b/>
                <w:highlight w:val="white"/>
                <w:lang w:val="en-US"/>
              </w:rPr>
              <w:t>Receipt of goods and storage</w:t>
            </w:r>
          </w:p>
        </w:tc>
      </w:tr>
      <w:tr w:rsidR="00C70713" w14:paraId="11BBB721" w14:textId="77777777" w:rsidTr="00374523">
        <w:trPr>
          <w:cantSplit/>
          <w:trHeight w:val="28"/>
        </w:trPr>
        <w:tc>
          <w:tcPr>
            <w:tcW w:w="966" w:type="dxa"/>
            <w:shd w:val="clear" w:color="auto" w:fill="auto"/>
            <w:vAlign w:val="center"/>
          </w:tcPr>
          <w:p w14:paraId="2A1EF15E"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4.14.1</w:t>
            </w:r>
          </w:p>
        </w:tc>
        <w:tc>
          <w:tcPr>
            <w:tcW w:w="552" w:type="dxa"/>
            <w:shd w:val="clear" w:color="auto" w:fill="auto"/>
            <w:vAlign w:val="center"/>
          </w:tcPr>
          <w:p w14:paraId="001E7E91"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2CEA24DE" w14:textId="77777777" w:rsidR="00C70713" w:rsidRDefault="00C70713" w:rsidP="00C70713">
            <w:pPr>
              <w:rPr>
                <w:rFonts w:ascii="Arial" w:hAnsi="Arial" w:cs="Arial"/>
                <w:sz w:val="16"/>
                <w:szCs w:val="16"/>
              </w:rPr>
            </w:pPr>
            <w:r>
              <w:rPr>
                <w:rFonts w:ascii="Arial" w:hAnsi="Arial" w:cs="Arial"/>
                <w:sz w:val="16"/>
                <w:szCs w:val="16"/>
              </w:rPr>
              <w:t>All incoming goods, including packaging materials and labels, shall be checked for conformity against specifications and to a determined inspection plan. The inspection plan shall be risk based. Test results shall be documented.</w:t>
            </w:r>
          </w:p>
        </w:tc>
        <w:tc>
          <w:tcPr>
            <w:tcW w:w="483" w:type="dxa"/>
            <w:shd w:val="clear" w:color="auto" w:fill="auto"/>
            <w:vAlign w:val="center"/>
          </w:tcPr>
          <w:p w14:paraId="2D95283A" w14:textId="24B7342C"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33885F45" w14:textId="77777777" w:rsidR="00C70713" w:rsidRDefault="00C70713" w:rsidP="00C70713">
            <w:pPr>
              <w:pStyle w:val="Corpodetexto"/>
              <w:jc w:val="center"/>
              <w:rPr>
                <w:rFonts w:ascii="Arial" w:hAnsi="Arial" w:cs="Arial"/>
                <w:sz w:val="16"/>
                <w:szCs w:val="16"/>
                <w:lang w:val="en-US"/>
              </w:rPr>
            </w:pPr>
          </w:p>
        </w:tc>
      </w:tr>
      <w:tr w:rsidR="00C70713" w14:paraId="6D58609E" w14:textId="77777777" w:rsidTr="00374523">
        <w:trPr>
          <w:cantSplit/>
          <w:trHeight w:val="28"/>
        </w:trPr>
        <w:tc>
          <w:tcPr>
            <w:tcW w:w="966" w:type="dxa"/>
            <w:shd w:val="clear" w:color="auto" w:fill="auto"/>
            <w:vAlign w:val="center"/>
          </w:tcPr>
          <w:p w14:paraId="696D3764"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4.14.2</w:t>
            </w:r>
          </w:p>
        </w:tc>
        <w:tc>
          <w:tcPr>
            <w:tcW w:w="552" w:type="dxa"/>
            <w:shd w:val="clear" w:color="auto" w:fill="auto"/>
            <w:vAlign w:val="center"/>
          </w:tcPr>
          <w:p w14:paraId="1DF2DF55"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96E77DB" w14:textId="77777777" w:rsidR="00C70713" w:rsidRDefault="00C70713" w:rsidP="00C70713">
            <w:pPr>
              <w:rPr>
                <w:rFonts w:ascii="Arial" w:hAnsi="Arial" w:cs="Arial"/>
                <w:sz w:val="16"/>
                <w:szCs w:val="16"/>
              </w:rPr>
            </w:pPr>
            <w:r>
              <w:rPr>
                <w:rFonts w:ascii="Arial" w:hAnsi="Arial" w:cs="Arial"/>
                <w:sz w:val="16"/>
                <w:szCs w:val="16"/>
              </w:rPr>
              <w:t>The storage conditions of raw materials, semi-processed and finished products as well as packaging shall in each case correspond to product requirements (e.g. refrigeration, protective covers) and shall not be detrimental to other products.</w:t>
            </w:r>
          </w:p>
        </w:tc>
        <w:tc>
          <w:tcPr>
            <w:tcW w:w="483" w:type="dxa"/>
            <w:shd w:val="clear" w:color="auto" w:fill="auto"/>
            <w:vAlign w:val="center"/>
          </w:tcPr>
          <w:p w14:paraId="6DF8B3F8" w14:textId="235930BC"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91D1FC2" w14:textId="77777777" w:rsidR="00C70713" w:rsidRDefault="00C70713" w:rsidP="00C70713">
            <w:pPr>
              <w:pStyle w:val="Corpodetexto"/>
              <w:jc w:val="center"/>
              <w:rPr>
                <w:rFonts w:ascii="Arial" w:hAnsi="Arial" w:cs="Arial"/>
                <w:sz w:val="16"/>
                <w:szCs w:val="16"/>
                <w:lang w:val="en-US"/>
              </w:rPr>
            </w:pPr>
          </w:p>
        </w:tc>
      </w:tr>
      <w:tr w:rsidR="00C70713" w14:paraId="4E9FC744" w14:textId="77777777" w:rsidTr="00374523">
        <w:trPr>
          <w:cantSplit/>
          <w:trHeight w:val="28"/>
        </w:trPr>
        <w:tc>
          <w:tcPr>
            <w:tcW w:w="966" w:type="dxa"/>
            <w:shd w:val="clear" w:color="auto" w:fill="auto"/>
            <w:vAlign w:val="center"/>
          </w:tcPr>
          <w:p w14:paraId="727F7313"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4.14.3</w:t>
            </w:r>
          </w:p>
        </w:tc>
        <w:tc>
          <w:tcPr>
            <w:tcW w:w="552" w:type="dxa"/>
            <w:shd w:val="clear" w:color="auto" w:fill="auto"/>
            <w:vAlign w:val="center"/>
          </w:tcPr>
          <w:p w14:paraId="1E6E8C7A"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120FDF71" w14:textId="77777777" w:rsidR="00C70713" w:rsidRDefault="00C70713" w:rsidP="00C70713">
            <w:pPr>
              <w:rPr>
                <w:rFonts w:ascii="Arial" w:hAnsi="Arial" w:cs="Arial"/>
                <w:sz w:val="16"/>
                <w:szCs w:val="16"/>
              </w:rPr>
            </w:pPr>
            <w:r>
              <w:rPr>
                <w:rFonts w:ascii="Arial" w:hAnsi="Arial" w:cs="Arial"/>
                <w:sz w:val="16"/>
                <w:szCs w:val="16"/>
              </w:rPr>
              <w:t xml:space="preserve">Raw materials, packaging, semi-processed and finished products shall be stored so as to </w:t>
            </w:r>
            <w:proofErr w:type="spellStart"/>
            <w:r>
              <w:rPr>
                <w:rFonts w:ascii="Arial" w:hAnsi="Arial" w:cs="Arial"/>
                <w:sz w:val="16"/>
                <w:szCs w:val="16"/>
              </w:rPr>
              <w:t>minimise</w:t>
            </w:r>
            <w:proofErr w:type="spellEnd"/>
            <w:r>
              <w:rPr>
                <w:rFonts w:ascii="Arial" w:hAnsi="Arial" w:cs="Arial"/>
                <w:sz w:val="16"/>
                <w:szCs w:val="16"/>
              </w:rPr>
              <w:t xml:space="preserve"> the risk of cross contamination.</w:t>
            </w:r>
          </w:p>
        </w:tc>
        <w:tc>
          <w:tcPr>
            <w:tcW w:w="483" w:type="dxa"/>
            <w:shd w:val="clear" w:color="auto" w:fill="auto"/>
            <w:vAlign w:val="center"/>
          </w:tcPr>
          <w:p w14:paraId="05FBB198" w14:textId="2FAF7158"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3D8C8E5" w14:textId="77777777" w:rsidR="00C70713" w:rsidRDefault="00C70713" w:rsidP="00C70713">
            <w:pPr>
              <w:pStyle w:val="Corpodetexto"/>
              <w:rPr>
                <w:rFonts w:ascii="Arial" w:hAnsi="Arial" w:cs="Arial"/>
                <w:sz w:val="16"/>
                <w:szCs w:val="16"/>
                <w:lang w:val="en-US"/>
              </w:rPr>
            </w:pPr>
          </w:p>
        </w:tc>
      </w:tr>
      <w:tr w:rsidR="00C70713" w14:paraId="3C534BC7" w14:textId="77777777" w:rsidTr="00374523">
        <w:trPr>
          <w:cantSplit/>
          <w:trHeight w:val="28"/>
        </w:trPr>
        <w:tc>
          <w:tcPr>
            <w:tcW w:w="966" w:type="dxa"/>
            <w:shd w:val="clear" w:color="auto" w:fill="auto"/>
            <w:vAlign w:val="center"/>
          </w:tcPr>
          <w:p w14:paraId="62AC5FE1"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4.14.4</w:t>
            </w:r>
          </w:p>
        </w:tc>
        <w:tc>
          <w:tcPr>
            <w:tcW w:w="552" w:type="dxa"/>
            <w:shd w:val="clear" w:color="auto" w:fill="auto"/>
            <w:vAlign w:val="center"/>
          </w:tcPr>
          <w:p w14:paraId="09E73553"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5F56AED" w14:textId="77777777" w:rsidR="00C70713" w:rsidRDefault="00C70713" w:rsidP="00C70713">
            <w:pPr>
              <w:rPr>
                <w:rFonts w:ascii="Arial" w:hAnsi="Arial" w:cs="Arial"/>
                <w:sz w:val="16"/>
                <w:szCs w:val="16"/>
              </w:rPr>
            </w:pPr>
            <w:r>
              <w:rPr>
                <w:rFonts w:ascii="Arial" w:hAnsi="Arial" w:cs="Arial"/>
                <w:sz w:val="16"/>
                <w:szCs w:val="16"/>
              </w:rPr>
              <w:t>Appropriate storage facilities shall be available for the management and storage of working materials, process aids, and additives. The personnel responsible for the management of storage facilities shall be trained.</w:t>
            </w:r>
          </w:p>
        </w:tc>
        <w:tc>
          <w:tcPr>
            <w:tcW w:w="483" w:type="dxa"/>
            <w:shd w:val="clear" w:color="auto" w:fill="auto"/>
            <w:vAlign w:val="center"/>
          </w:tcPr>
          <w:p w14:paraId="3313BB4C" w14:textId="789BF6A9"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17052B1A" w14:textId="77777777" w:rsidR="00C70713" w:rsidRDefault="00C70713" w:rsidP="00C70713">
            <w:pPr>
              <w:pStyle w:val="Corpodetexto"/>
              <w:rPr>
                <w:rFonts w:ascii="Arial" w:hAnsi="Arial" w:cs="Arial"/>
                <w:sz w:val="16"/>
                <w:szCs w:val="16"/>
                <w:lang w:val="en-US"/>
              </w:rPr>
            </w:pPr>
          </w:p>
        </w:tc>
      </w:tr>
      <w:tr w:rsidR="00C70713" w14:paraId="337A273A" w14:textId="77777777" w:rsidTr="00374523">
        <w:trPr>
          <w:cantSplit/>
          <w:trHeight w:val="28"/>
        </w:trPr>
        <w:tc>
          <w:tcPr>
            <w:tcW w:w="966" w:type="dxa"/>
            <w:shd w:val="clear" w:color="auto" w:fill="auto"/>
            <w:vAlign w:val="center"/>
          </w:tcPr>
          <w:p w14:paraId="628EE822"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4.14.5</w:t>
            </w:r>
          </w:p>
        </w:tc>
        <w:tc>
          <w:tcPr>
            <w:tcW w:w="552" w:type="dxa"/>
            <w:shd w:val="clear" w:color="auto" w:fill="auto"/>
            <w:vAlign w:val="center"/>
          </w:tcPr>
          <w:p w14:paraId="1F6C4E33"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1900B8F2" w14:textId="77777777" w:rsidR="00C70713" w:rsidRDefault="00C70713" w:rsidP="00C70713">
            <w:pPr>
              <w:rPr>
                <w:rFonts w:ascii="Arial" w:hAnsi="Arial" w:cs="Arial"/>
                <w:sz w:val="16"/>
                <w:szCs w:val="16"/>
              </w:rPr>
            </w:pPr>
            <w:r>
              <w:rPr>
                <w:rFonts w:ascii="Arial" w:hAnsi="Arial" w:cs="Arial"/>
                <w:sz w:val="16"/>
                <w:szCs w:val="16"/>
              </w:rPr>
              <w:t>All products shall be clearly identified. Use of products shall be undertaken in accordance with the principles of First In/First Out and/or First Expired/First Out.</w:t>
            </w:r>
          </w:p>
        </w:tc>
        <w:tc>
          <w:tcPr>
            <w:tcW w:w="483" w:type="dxa"/>
            <w:shd w:val="clear" w:color="auto" w:fill="auto"/>
            <w:vAlign w:val="center"/>
          </w:tcPr>
          <w:p w14:paraId="4BC3DB27" w14:textId="1252AC5B"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33BB4CB2" w14:textId="77777777" w:rsidR="00C70713" w:rsidRDefault="00C70713" w:rsidP="00C70713">
            <w:pPr>
              <w:pStyle w:val="Corpodetexto"/>
              <w:rPr>
                <w:rFonts w:ascii="Arial" w:hAnsi="Arial" w:cs="Arial"/>
                <w:sz w:val="16"/>
                <w:szCs w:val="16"/>
                <w:lang w:val="en-US"/>
              </w:rPr>
            </w:pPr>
          </w:p>
        </w:tc>
      </w:tr>
      <w:tr w:rsidR="00C70713" w:rsidRPr="00374523" w14:paraId="71E98092" w14:textId="77777777" w:rsidTr="00374523">
        <w:trPr>
          <w:cantSplit/>
          <w:trHeight w:val="28"/>
        </w:trPr>
        <w:tc>
          <w:tcPr>
            <w:tcW w:w="966" w:type="dxa"/>
            <w:shd w:val="clear" w:color="auto" w:fill="auto"/>
            <w:vAlign w:val="center"/>
          </w:tcPr>
          <w:p w14:paraId="703F9863"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4.14.6</w:t>
            </w:r>
          </w:p>
        </w:tc>
        <w:tc>
          <w:tcPr>
            <w:tcW w:w="552" w:type="dxa"/>
            <w:shd w:val="clear" w:color="auto" w:fill="auto"/>
            <w:vAlign w:val="center"/>
          </w:tcPr>
          <w:p w14:paraId="52C5F045"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E9F6CE6" w14:textId="77777777" w:rsidR="00C70713" w:rsidRDefault="00C70713" w:rsidP="00C70713">
            <w:pPr>
              <w:rPr>
                <w:rFonts w:ascii="Arial" w:hAnsi="Arial" w:cs="Arial"/>
                <w:sz w:val="16"/>
                <w:szCs w:val="16"/>
              </w:rPr>
            </w:pPr>
            <w:r>
              <w:rPr>
                <w:rFonts w:ascii="Arial" w:hAnsi="Arial" w:cs="Arial"/>
                <w:sz w:val="16"/>
                <w:szCs w:val="16"/>
              </w:rPr>
              <w:t>Where a company hires a third-party storage service provider, the service provider shall be subject to IFS Logistics requirements. If the third party service provider is not certified to IFS Logistics, all relevant requirements equivalent to the company’s own warehousing practices shall be fulfilled and this shall be clearly defined in the respective contract.</w:t>
            </w:r>
          </w:p>
        </w:tc>
        <w:tc>
          <w:tcPr>
            <w:tcW w:w="483" w:type="dxa"/>
            <w:shd w:val="clear" w:color="auto" w:fill="auto"/>
            <w:vAlign w:val="center"/>
          </w:tcPr>
          <w:p w14:paraId="15216144" w14:textId="1CC8DE88"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3C9D1989" w14:textId="08AAD563" w:rsidR="00C70713" w:rsidRPr="00374523" w:rsidRDefault="00C70713" w:rsidP="00C70713">
            <w:pPr>
              <w:pStyle w:val="Corpodetexto"/>
              <w:rPr>
                <w:rFonts w:ascii="Arial" w:hAnsi="Arial" w:cs="Arial"/>
                <w:sz w:val="16"/>
                <w:szCs w:val="16"/>
                <w:lang w:val="en-US"/>
              </w:rPr>
            </w:pPr>
          </w:p>
        </w:tc>
      </w:tr>
      <w:tr w:rsidR="00C70713" w:rsidRPr="006A29F4" w14:paraId="77ACDCE3" w14:textId="77777777" w:rsidTr="00374523">
        <w:trPr>
          <w:cantSplit/>
          <w:trHeight w:val="28"/>
        </w:trPr>
        <w:tc>
          <w:tcPr>
            <w:tcW w:w="15907" w:type="dxa"/>
            <w:gridSpan w:val="5"/>
            <w:shd w:val="clear" w:color="auto" w:fill="auto"/>
            <w:vAlign w:val="center"/>
          </w:tcPr>
          <w:p w14:paraId="25F65F25"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4.15 </w:t>
            </w:r>
            <w:r>
              <w:rPr>
                <w:rFonts w:ascii="Arial" w:hAnsi="Arial" w:cs="Arial"/>
                <w:b/>
                <w:highlight w:val="white"/>
                <w:lang w:val="en-US"/>
              </w:rPr>
              <w:t>Transport</w:t>
            </w:r>
          </w:p>
        </w:tc>
      </w:tr>
      <w:tr w:rsidR="00C70713" w14:paraId="5EC7CE89" w14:textId="77777777" w:rsidTr="00374523">
        <w:trPr>
          <w:cantSplit/>
          <w:trHeight w:val="28"/>
        </w:trPr>
        <w:tc>
          <w:tcPr>
            <w:tcW w:w="966" w:type="dxa"/>
            <w:shd w:val="clear" w:color="auto" w:fill="auto"/>
            <w:vAlign w:val="center"/>
          </w:tcPr>
          <w:p w14:paraId="3DA2F77C"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4.15.1</w:t>
            </w:r>
          </w:p>
        </w:tc>
        <w:tc>
          <w:tcPr>
            <w:tcW w:w="552" w:type="dxa"/>
            <w:shd w:val="clear" w:color="auto" w:fill="auto"/>
            <w:vAlign w:val="center"/>
          </w:tcPr>
          <w:p w14:paraId="2FFD362D"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201425EE" w14:textId="77777777" w:rsidR="00C70713" w:rsidRDefault="00C70713" w:rsidP="00C70713">
            <w:pPr>
              <w:rPr>
                <w:rFonts w:ascii="Arial" w:hAnsi="Arial" w:cs="Arial"/>
                <w:sz w:val="16"/>
                <w:szCs w:val="16"/>
              </w:rPr>
            </w:pPr>
            <w:r>
              <w:rPr>
                <w:rFonts w:ascii="Arial" w:hAnsi="Arial" w:cs="Arial"/>
                <w:sz w:val="16"/>
                <w:szCs w:val="16"/>
              </w:rPr>
              <w:t xml:space="preserve">Before loading transport vehicles, their condition (e.g. absence of strange smells, high dust load, adverse humidity, pests, </w:t>
            </w:r>
            <w:proofErr w:type="spellStart"/>
            <w:r>
              <w:rPr>
                <w:rFonts w:ascii="Arial" w:hAnsi="Arial" w:cs="Arial"/>
                <w:sz w:val="16"/>
                <w:szCs w:val="16"/>
              </w:rPr>
              <w:t>mould</w:t>
            </w:r>
            <w:proofErr w:type="spellEnd"/>
            <w:r>
              <w:rPr>
                <w:rFonts w:ascii="Arial" w:hAnsi="Arial" w:cs="Arial"/>
                <w:sz w:val="16"/>
                <w:szCs w:val="16"/>
              </w:rPr>
              <w:t>) shall be checked and action taken, if necessary.</w:t>
            </w:r>
          </w:p>
        </w:tc>
        <w:tc>
          <w:tcPr>
            <w:tcW w:w="483" w:type="dxa"/>
            <w:shd w:val="clear" w:color="auto" w:fill="auto"/>
            <w:vAlign w:val="center"/>
          </w:tcPr>
          <w:p w14:paraId="3FFFDD2C" w14:textId="610DB749"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5D4C649" w14:textId="77777777" w:rsidR="00C70713" w:rsidRDefault="00C70713" w:rsidP="00C70713">
            <w:pPr>
              <w:pStyle w:val="Corpodetexto"/>
              <w:rPr>
                <w:rFonts w:ascii="Arial" w:hAnsi="Arial" w:cs="Arial"/>
                <w:sz w:val="16"/>
                <w:szCs w:val="16"/>
                <w:lang w:val="en-US"/>
              </w:rPr>
            </w:pPr>
          </w:p>
        </w:tc>
      </w:tr>
      <w:tr w:rsidR="00C70713" w14:paraId="1AE8F6F4" w14:textId="77777777" w:rsidTr="00374523">
        <w:trPr>
          <w:cantSplit/>
          <w:trHeight w:val="28"/>
        </w:trPr>
        <w:tc>
          <w:tcPr>
            <w:tcW w:w="966" w:type="dxa"/>
            <w:shd w:val="clear" w:color="auto" w:fill="auto"/>
            <w:vAlign w:val="center"/>
          </w:tcPr>
          <w:p w14:paraId="324B4CD0"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4.15.2</w:t>
            </w:r>
          </w:p>
        </w:tc>
        <w:tc>
          <w:tcPr>
            <w:tcW w:w="552" w:type="dxa"/>
            <w:shd w:val="clear" w:color="auto" w:fill="auto"/>
            <w:vAlign w:val="center"/>
          </w:tcPr>
          <w:p w14:paraId="0DCEA8BF"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C2C716A" w14:textId="77777777" w:rsidR="00C70713" w:rsidRDefault="00C70713" w:rsidP="00C70713">
            <w:pPr>
              <w:rPr>
                <w:rFonts w:ascii="Arial" w:hAnsi="Arial" w:cs="Arial"/>
                <w:sz w:val="16"/>
                <w:szCs w:val="16"/>
              </w:rPr>
            </w:pPr>
            <w:r>
              <w:rPr>
                <w:rFonts w:ascii="Arial" w:hAnsi="Arial" w:cs="Arial"/>
                <w:sz w:val="16"/>
                <w:szCs w:val="16"/>
              </w:rPr>
              <w:t>Procedures to prevent contamination during transport shall be implemented (food/non-food/different categories of goods).</w:t>
            </w:r>
          </w:p>
        </w:tc>
        <w:tc>
          <w:tcPr>
            <w:tcW w:w="483" w:type="dxa"/>
            <w:shd w:val="clear" w:color="auto" w:fill="auto"/>
            <w:vAlign w:val="center"/>
          </w:tcPr>
          <w:p w14:paraId="6007DB07" w14:textId="663D47FB"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86A8E7C" w14:textId="77777777" w:rsidR="00C70713" w:rsidRDefault="00C70713" w:rsidP="00C70713">
            <w:pPr>
              <w:pStyle w:val="Corpodetexto"/>
              <w:rPr>
                <w:rFonts w:ascii="Arial" w:hAnsi="Arial" w:cs="Arial"/>
                <w:sz w:val="16"/>
                <w:szCs w:val="16"/>
                <w:lang w:val="en-US"/>
              </w:rPr>
            </w:pPr>
          </w:p>
        </w:tc>
      </w:tr>
      <w:tr w:rsidR="00C70713" w14:paraId="12FB0FC8" w14:textId="77777777" w:rsidTr="00374523">
        <w:trPr>
          <w:cantSplit/>
          <w:trHeight w:val="28"/>
        </w:trPr>
        <w:tc>
          <w:tcPr>
            <w:tcW w:w="966" w:type="dxa"/>
            <w:shd w:val="clear" w:color="auto" w:fill="auto"/>
            <w:vAlign w:val="center"/>
          </w:tcPr>
          <w:p w14:paraId="7656A230"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lastRenderedPageBreak/>
              <w:t>4.15.3</w:t>
            </w:r>
          </w:p>
        </w:tc>
        <w:tc>
          <w:tcPr>
            <w:tcW w:w="552" w:type="dxa"/>
            <w:shd w:val="clear" w:color="auto" w:fill="auto"/>
            <w:vAlign w:val="center"/>
          </w:tcPr>
          <w:p w14:paraId="74990A70"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2E326665" w14:textId="77777777" w:rsidR="00C70713" w:rsidRDefault="00C70713" w:rsidP="00C70713">
            <w:pPr>
              <w:rPr>
                <w:rFonts w:ascii="Arial" w:hAnsi="Arial" w:cs="Arial"/>
                <w:sz w:val="16"/>
                <w:szCs w:val="16"/>
              </w:rPr>
            </w:pPr>
            <w:r>
              <w:rPr>
                <w:rFonts w:ascii="Arial" w:hAnsi="Arial" w:cs="Arial"/>
                <w:sz w:val="16"/>
                <w:szCs w:val="16"/>
              </w:rPr>
              <w:t>Where goods must be transported at certain temperatures, before loading, the temperature inside the vehicle shall be checked and documented.</w:t>
            </w:r>
          </w:p>
        </w:tc>
        <w:tc>
          <w:tcPr>
            <w:tcW w:w="483" w:type="dxa"/>
            <w:shd w:val="clear" w:color="auto" w:fill="auto"/>
            <w:vAlign w:val="center"/>
          </w:tcPr>
          <w:p w14:paraId="5E8F0655" w14:textId="57FF4791"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FF2DC52" w14:textId="77777777" w:rsidR="00C70713" w:rsidRDefault="00C70713" w:rsidP="00C70713">
            <w:pPr>
              <w:pStyle w:val="Corpodetexto"/>
              <w:rPr>
                <w:rFonts w:ascii="Arial" w:hAnsi="Arial" w:cs="Arial"/>
                <w:sz w:val="16"/>
                <w:szCs w:val="16"/>
                <w:lang w:val="en-US"/>
              </w:rPr>
            </w:pPr>
          </w:p>
        </w:tc>
      </w:tr>
      <w:tr w:rsidR="00C70713" w14:paraId="63D8DF46" w14:textId="77777777" w:rsidTr="00374523">
        <w:trPr>
          <w:cantSplit/>
          <w:trHeight w:val="28"/>
        </w:trPr>
        <w:tc>
          <w:tcPr>
            <w:tcW w:w="966" w:type="dxa"/>
            <w:shd w:val="clear" w:color="auto" w:fill="auto"/>
            <w:vAlign w:val="center"/>
          </w:tcPr>
          <w:p w14:paraId="449924E7"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4.15.4</w:t>
            </w:r>
          </w:p>
        </w:tc>
        <w:tc>
          <w:tcPr>
            <w:tcW w:w="552" w:type="dxa"/>
            <w:shd w:val="clear" w:color="auto" w:fill="auto"/>
            <w:vAlign w:val="center"/>
          </w:tcPr>
          <w:p w14:paraId="42298311"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D95F226" w14:textId="77777777" w:rsidR="00C70713" w:rsidRDefault="00C70713" w:rsidP="00C70713">
            <w:pPr>
              <w:rPr>
                <w:rFonts w:ascii="Arial" w:hAnsi="Arial" w:cs="Arial"/>
                <w:sz w:val="16"/>
                <w:szCs w:val="16"/>
              </w:rPr>
            </w:pPr>
            <w:r>
              <w:rPr>
                <w:rFonts w:ascii="Arial" w:hAnsi="Arial" w:cs="Arial"/>
                <w:sz w:val="16"/>
                <w:szCs w:val="16"/>
              </w:rPr>
              <w:t>Where goods must be transported at certain temperatures, maintaining the adequate range of temperatures during transport shall be ensured and documented.</w:t>
            </w:r>
          </w:p>
        </w:tc>
        <w:tc>
          <w:tcPr>
            <w:tcW w:w="483" w:type="dxa"/>
            <w:shd w:val="clear" w:color="auto" w:fill="auto"/>
            <w:vAlign w:val="center"/>
          </w:tcPr>
          <w:p w14:paraId="0C7786E1" w14:textId="77696847"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07E2EDE" w14:textId="77777777" w:rsidR="00C70713" w:rsidRDefault="00C70713" w:rsidP="00C70713">
            <w:pPr>
              <w:pStyle w:val="Corpodetexto"/>
              <w:rPr>
                <w:rFonts w:ascii="Arial" w:hAnsi="Arial" w:cs="Arial"/>
                <w:sz w:val="16"/>
                <w:szCs w:val="16"/>
                <w:lang w:val="en-US"/>
              </w:rPr>
            </w:pPr>
          </w:p>
        </w:tc>
      </w:tr>
      <w:tr w:rsidR="00C70713" w14:paraId="55426EB2" w14:textId="77777777" w:rsidTr="00374523">
        <w:trPr>
          <w:cantSplit/>
          <w:trHeight w:val="28"/>
        </w:trPr>
        <w:tc>
          <w:tcPr>
            <w:tcW w:w="966" w:type="dxa"/>
            <w:shd w:val="clear" w:color="auto" w:fill="auto"/>
            <w:vAlign w:val="center"/>
          </w:tcPr>
          <w:p w14:paraId="11FA7E76"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4.15.5</w:t>
            </w:r>
          </w:p>
        </w:tc>
        <w:tc>
          <w:tcPr>
            <w:tcW w:w="552" w:type="dxa"/>
            <w:shd w:val="clear" w:color="auto" w:fill="auto"/>
            <w:vAlign w:val="center"/>
          </w:tcPr>
          <w:p w14:paraId="51D23C46"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95F273E" w14:textId="77777777" w:rsidR="00C70713" w:rsidRDefault="00C70713" w:rsidP="00C70713">
            <w:pPr>
              <w:rPr>
                <w:rFonts w:ascii="Arial" w:hAnsi="Arial" w:cs="Arial"/>
                <w:sz w:val="16"/>
                <w:szCs w:val="16"/>
              </w:rPr>
            </w:pPr>
            <w:r>
              <w:rPr>
                <w:rFonts w:ascii="Arial" w:hAnsi="Arial" w:cs="Arial"/>
                <w:sz w:val="16"/>
                <w:szCs w:val="16"/>
              </w:rPr>
              <w:t>Adequate hygienic requirements for all transport vehicles and equipment used for loading/unloading (e.g. hoses of silo installations) shall exist. There shall be records of the measures taken.</w:t>
            </w:r>
          </w:p>
        </w:tc>
        <w:tc>
          <w:tcPr>
            <w:tcW w:w="483" w:type="dxa"/>
            <w:shd w:val="clear" w:color="auto" w:fill="auto"/>
            <w:vAlign w:val="center"/>
          </w:tcPr>
          <w:p w14:paraId="227138E3" w14:textId="21D26D7F"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CA01B41" w14:textId="77777777" w:rsidR="00C70713" w:rsidRDefault="00C70713" w:rsidP="00C70713">
            <w:pPr>
              <w:pStyle w:val="Corpodetexto"/>
              <w:rPr>
                <w:rFonts w:ascii="Arial" w:hAnsi="Arial" w:cs="Arial"/>
                <w:sz w:val="16"/>
                <w:szCs w:val="16"/>
                <w:lang w:val="en-US"/>
              </w:rPr>
            </w:pPr>
          </w:p>
        </w:tc>
      </w:tr>
      <w:tr w:rsidR="00C70713" w14:paraId="48221D78" w14:textId="77777777" w:rsidTr="00374523">
        <w:trPr>
          <w:cantSplit/>
          <w:trHeight w:val="28"/>
        </w:trPr>
        <w:tc>
          <w:tcPr>
            <w:tcW w:w="966" w:type="dxa"/>
            <w:shd w:val="clear" w:color="auto" w:fill="auto"/>
            <w:vAlign w:val="center"/>
          </w:tcPr>
          <w:p w14:paraId="709D73A9"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4.15.6</w:t>
            </w:r>
          </w:p>
        </w:tc>
        <w:tc>
          <w:tcPr>
            <w:tcW w:w="552" w:type="dxa"/>
            <w:shd w:val="clear" w:color="auto" w:fill="auto"/>
            <w:vAlign w:val="center"/>
          </w:tcPr>
          <w:p w14:paraId="636B01CB"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1B30BC10" w14:textId="77777777" w:rsidR="00C70713" w:rsidRDefault="00C70713" w:rsidP="00C70713">
            <w:pPr>
              <w:rPr>
                <w:rFonts w:ascii="Arial" w:hAnsi="Arial" w:cs="Arial"/>
                <w:sz w:val="16"/>
                <w:szCs w:val="16"/>
              </w:rPr>
            </w:pPr>
            <w:r>
              <w:rPr>
                <w:rFonts w:ascii="Arial" w:hAnsi="Arial" w:cs="Arial"/>
                <w:sz w:val="16"/>
                <w:szCs w:val="16"/>
              </w:rPr>
              <w:t>Loading and unloading areas shall have equipment in place to protect transported products from external influences.</w:t>
            </w:r>
          </w:p>
        </w:tc>
        <w:tc>
          <w:tcPr>
            <w:tcW w:w="483" w:type="dxa"/>
            <w:shd w:val="clear" w:color="auto" w:fill="auto"/>
            <w:vAlign w:val="center"/>
          </w:tcPr>
          <w:p w14:paraId="37AB7A32" w14:textId="20BF64CD"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487B9579" w14:textId="77777777" w:rsidR="00C70713" w:rsidRDefault="00C70713" w:rsidP="00C70713">
            <w:pPr>
              <w:pStyle w:val="Corpodetexto"/>
              <w:rPr>
                <w:rFonts w:ascii="Arial" w:hAnsi="Arial" w:cs="Arial"/>
                <w:sz w:val="16"/>
                <w:szCs w:val="16"/>
                <w:lang w:val="en-US"/>
              </w:rPr>
            </w:pPr>
          </w:p>
        </w:tc>
      </w:tr>
      <w:tr w:rsidR="00C70713" w14:paraId="49FC25C5" w14:textId="77777777" w:rsidTr="00374523">
        <w:trPr>
          <w:cantSplit/>
          <w:trHeight w:val="28"/>
        </w:trPr>
        <w:tc>
          <w:tcPr>
            <w:tcW w:w="966" w:type="dxa"/>
            <w:shd w:val="clear" w:color="auto" w:fill="auto"/>
            <w:vAlign w:val="center"/>
          </w:tcPr>
          <w:p w14:paraId="5FD16E9E"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4.15.7</w:t>
            </w:r>
          </w:p>
        </w:tc>
        <w:tc>
          <w:tcPr>
            <w:tcW w:w="552" w:type="dxa"/>
            <w:shd w:val="clear" w:color="auto" w:fill="auto"/>
            <w:vAlign w:val="center"/>
          </w:tcPr>
          <w:p w14:paraId="008D7E11"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F29FD69" w14:textId="77777777" w:rsidR="00C70713" w:rsidRDefault="00C70713" w:rsidP="00C70713">
            <w:pPr>
              <w:rPr>
                <w:rFonts w:ascii="Arial" w:hAnsi="Arial" w:cs="Arial"/>
                <w:sz w:val="16"/>
                <w:szCs w:val="16"/>
              </w:rPr>
            </w:pPr>
            <w:r>
              <w:rPr>
                <w:rFonts w:ascii="Arial" w:hAnsi="Arial" w:cs="Arial"/>
                <w:sz w:val="16"/>
                <w:szCs w:val="16"/>
              </w:rPr>
              <w:t>Where a company hires a third-party transport service provider, all the requirements specified within section 4.15 shall be clearly defined in the respective contract or the service provider shall be subject to IFS Logistics requirements.</w:t>
            </w:r>
          </w:p>
        </w:tc>
        <w:tc>
          <w:tcPr>
            <w:tcW w:w="483" w:type="dxa"/>
            <w:shd w:val="clear" w:color="auto" w:fill="auto"/>
            <w:vAlign w:val="center"/>
          </w:tcPr>
          <w:p w14:paraId="18EB7792" w14:textId="698AC0C5"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1C56D37D" w14:textId="77777777" w:rsidR="00C70713" w:rsidRDefault="00C70713" w:rsidP="00C70713">
            <w:pPr>
              <w:pStyle w:val="Corpodetexto"/>
              <w:rPr>
                <w:rFonts w:ascii="Arial" w:hAnsi="Arial" w:cs="Arial"/>
                <w:sz w:val="16"/>
                <w:szCs w:val="16"/>
                <w:lang w:val="en-US"/>
              </w:rPr>
            </w:pPr>
          </w:p>
        </w:tc>
      </w:tr>
      <w:tr w:rsidR="00C70713" w14:paraId="6757BC28" w14:textId="77777777" w:rsidTr="00374523">
        <w:trPr>
          <w:cantSplit/>
          <w:trHeight w:val="28"/>
        </w:trPr>
        <w:tc>
          <w:tcPr>
            <w:tcW w:w="966" w:type="dxa"/>
            <w:shd w:val="clear" w:color="auto" w:fill="auto"/>
            <w:vAlign w:val="center"/>
          </w:tcPr>
          <w:p w14:paraId="6941DBB8"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4.15.8</w:t>
            </w:r>
          </w:p>
        </w:tc>
        <w:tc>
          <w:tcPr>
            <w:tcW w:w="552" w:type="dxa"/>
            <w:shd w:val="clear" w:color="auto" w:fill="auto"/>
            <w:vAlign w:val="center"/>
          </w:tcPr>
          <w:p w14:paraId="1E9703ED"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227E6C06" w14:textId="77777777" w:rsidR="00C70713" w:rsidRDefault="00C70713" w:rsidP="00C70713">
            <w:pPr>
              <w:rPr>
                <w:rFonts w:ascii="Arial" w:hAnsi="Arial" w:cs="Arial"/>
                <w:sz w:val="16"/>
                <w:szCs w:val="16"/>
              </w:rPr>
            </w:pPr>
            <w:r>
              <w:rPr>
                <w:rFonts w:ascii="Arial" w:hAnsi="Arial" w:cs="Arial"/>
                <w:sz w:val="16"/>
                <w:szCs w:val="16"/>
              </w:rPr>
              <w:t>Security of transport vehicles shall be appropriately maintained.</w:t>
            </w:r>
          </w:p>
        </w:tc>
        <w:tc>
          <w:tcPr>
            <w:tcW w:w="483" w:type="dxa"/>
            <w:shd w:val="clear" w:color="auto" w:fill="auto"/>
            <w:vAlign w:val="center"/>
          </w:tcPr>
          <w:p w14:paraId="6702DC3F" w14:textId="0B123D88"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3C85452" w14:textId="77777777" w:rsidR="00C70713" w:rsidRDefault="00C70713" w:rsidP="00C70713">
            <w:pPr>
              <w:pStyle w:val="Corpodetexto"/>
              <w:rPr>
                <w:rFonts w:ascii="Arial" w:hAnsi="Arial" w:cs="Arial"/>
                <w:sz w:val="16"/>
                <w:szCs w:val="16"/>
                <w:lang w:val="en-US"/>
              </w:rPr>
            </w:pPr>
          </w:p>
        </w:tc>
      </w:tr>
      <w:tr w:rsidR="00C70713" w:rsidRPr="006A29F4" w14:paraId="6DE83D32" w14:textId="77777777" w:rsidTr="00374523">
        <w:trPr>
          <w:cantSplit/>
          <w:trHeight w:val="28"/>
        </w:trPr>
        <w:tc>
          <w:tcPr>
            <w:tcW w:w="15907" w:type="dxa"/>
            <w:gridSpan w:val="5"/>
            <w:shd w:val="clear" w:color="auto" w:fill="auto"/>
            <w:vAlign w:val="center"/>
          </w:tcPr>
          <w:p w14:paraId="2BDA39CD"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4.16 </w:t>
            </w:r>
            <w:r>
              <w:rPr>
                <w:rFonts w:ascii="Arial" w:hAnsi="Arial" w:cs="Arial"/>
                <w:b/>
                <w:highlight w:val="white"/>
                <w:lang w:val="en-US"/>
              </w:rPr>
              <w:t>Maintenance and repair</w:t>
            </w:r>
          </w:p>
        </w:tc>
      </w:tr>
      <w:tr w:rsidR="00C70713" w:rsidRPr="00EA0D69" w14:paraId="74C7CAD8" w14:textId="77777777" w:rsidTr="00374523">
        <w:trPr>
          <w:cantSplit/>
          <w:trHeight w:val="28"/>
        </w:trPr>
        <w:tc>
          <w:tcPr>
            <w:tcW w:w="966" w:type="dxa"/>
            <w:shd w:val="clear" w:color="auto" w:fill="auto"/>
            <w:vAlign w:val="center"/>
          </w:tcPr>
          <w:p w14:paraId="01808B33"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4.16.1</w:t>
            </w:r>
          </w:p>
        </w:tc>
        <w:tc>
          <w:tcPr>
            <w:tcW w:w="552" w:type="dxa"/>
            <w:shd w:val="clear" w:color="auto" w:fill="auto"/>
            <w:vAlign w:val="center"/>
          </w:tcPr>
          <w:p w14:paraId="3B68C386"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3D21B4A9" w14:textId="77777777" w:rsidR="00C70713" w:rsidRDefault="00C70713" w:rsidP="00C70713">
            <w:pPr>
              <w:rPr>
                <w:rFonts w:ascii="Arial" w:hAnsi="Arial" w:cs="Arial"/>
                <w:sz w:val="16"/>
                <w:szCs w:val="16"/>
              </w:rPr>
            </w:pPr>
            <w:r>
              <w:rPr>
                <w:rFonts w:ascii="Arial" w:hAnsi="Arial" w:cs="Arial"/>
                <w:sz w:val="16"/>
                <w:szCs w:val="16"/>
              </w:rPr>
              <w:t>An adequate system of maintenance shall be in place, maintained and documented, covering all critical equipment (incl. transport) for compliance with product requirements. This applies both for internal and external maintenance activities.</w:t>
            </w:r>
          </w:p>
        </w:tc>
        <w:tc>
          <w:tcPr>
            <w:tcW w:w="483" w:type="dxa"/>
            <w:shd w:val="clear" w:color="auto" w:fill="auto"/>
            <w:vAlign w:val="center"/>
          </w:tcPr>
          <w:p w14:paraId="511C998D" w14:textId="09694595" w:rsidR="00C70713" w:rsidRPr="00CF4B11" w:rsidRDefault="00C70713" w:rsidP="00C70713">
            <w:pPr>
              <w:pStyle w:val="Corpodetexto"/>
              <w:jc w:val="center"/>
              <w:rPr>
                <w:rFonts w:ascii="Arial" w:hAnsi="Arial" w:cs="Arial"/>
                <w:b/>
                <w:sz w:val="20"/>
                <w:lang w:val="en-US"/>
              </w:rPr>
            </w:pPr>
          </w:p>
        </w:tc>
        <w:tc>
          <w:tcPr>
            <w:tcW w:w="8239" w:type="dxa"/>
            <w:shd w:val="clear" w:color="auto" w:fill="auto"/>
          </w:tcPr>
          <w:p w14:paraId="513B8E1D" w14:textId="55CF3677" w:rsidR="00C70713" w:rsidRPr="00EA0D69" w:rsidRDefault="00C70713" w:rsidP="00C70713">
            <w:pPr>
              <w:rPr>
                <w:rFonts w:ascii="Arial" w:hAnsi="Arial" w:cs="Arial"/>
                <w:b/>
                <w:sz w:val="20"/>
                <w:szCs w:val="20"/>
                <w:lang w:val="pt-PT"/>
              </w:rPr>
            </w:pPr>
          </w:p>
        </w:tc>
      </w:tr>
      <w:tr w:rsidR="00C70713" w14:paraId="592F2848" w14:textId="77777777" w:rsidTr="00374523">
        <w:trPr>
          <w:cantSplit/>
          <w:trHeight w:val="28"/>
        </w:trPr>
        <w:tc>
          <w:tcPr>
            <w:tcW w:w="966" w:type="dxa"/>
            <w:shd w:val="clear" w:color="auto" w:fill="auto"/>
            <w:vAlign w:val="center"/>
          </w:tcPr>
          <w:p w14:paraId="2FBDB848"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4.16.2</w:t>
            </w:r>
          </w:p>
        </w:tc>
        <w:tc>
          <w:tcPr>
            <w:tcW w:w="552" w:type="dxa"/>
            <w:shd w:val="clear" w:color="auto" w:fill="auto"/>
            <w:vAlign w:val="center"/>
          </w:tcPr>
          <w:p w14:paraId="1C5366B8"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6985C09" w14:textId="77777777" w:rsidR="00C70713" w:rsidRDefault="00C70713" w:rsidP="00C70713">
            <w:pPr>
              <w:rPr>
                <w:rFonts w:ascii="Arial" w:hAnsi="Arial" w:cs="Arial"/>
                <w:sz w:val="16"/>
                <w:szCs w:val="16"/>
              </w:rPr>
            </w:pPr>
            <w:r>
              <w:rPr>
                <w:rFonts w:ascii="Arial" w:hAnsi="Arial" w:cs="Arial"/>
                <w:sz w:val="16"/>
                <w:szCs w:val="16"/>
              </w:rPr>
              <w:t>Product requirements and prevention of contamination shall be ensured during and after maintenance and repair work. Records of maintenance and repair work and of corrective actions taken shall be kept.</w:t>
            </w:r>
          </w:p>
        </w:tc>
        <w:tc>
          <w:tcPr>
            <w:tcW w:w="483" w:type="dxa"/>
            <w:shd w:val="clear" w:color="auto" w:fill="auto"/>
            <w:vAlign w:val="center"/>
          </w:tcPr>
          <w:p w14:paraId="5E0FB224" w14:textId="269F0A25"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1A94CAA7" w14:textId="77777777" w:rsidR="00C70713" w:rsidRDefault="00C70713" w:rsidP="00C70713">
            <w:pPr>
              <w:pStyle w:val="Corpodetexto"/>
              <w:jc w:val="center"/>
              <w:rPr>
                <w:rFonts w:ascii="Arial" w:hAnsi="Arial" w:cs="Arial"/>
                <w:sz w:val="16"/>
                <w:szCs w:val="16"/>
                <w:lang w:val="en-US"/>
              </w:rPr>
            </w:pPr>
          </w:p>
        </w:tc>
      </w:tr>
      <w:tr w:rsidR="00C70713" w14:paraId="45DF5F08" w14:textId="77777777" w:rsidTr="00374523">
        <w:trPr>
          <w:cantSplit/>
          <w:trHeight w:val="28"/>
        </w:trPr>
        <w:tc>
          <w:tcPr>
            <w:tcW w:w="966" w:type="dxa"/>
            <w:shd w:val="clear" w:color="auto" w:fill="auto"/>
            <w:vAlign w:val="center"/>
          </w:tcPr>
          <w:p w14:paraId="0129342B"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4.16.3</w:t>
            </w:r>
          </w:p>
        </w:tc>
        <w:tc>
          <w:tcPr>
            <w:tcW w:w="552" w:type="dxa"/>
            <w:shd w:val="clear" w:color="auto" w:fill="auto"/>
            <w:vAlign w:val="center"/>
          </w:tcPr>
          <w:p w14:paraId="24C2F937"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66DF712C" w14:textId="77777777" w:rsidR="00C70713" w:rsidRDefault="00C70713" w:rsidP="00C70713">
            <w:pPr>
              <w:rPr>
                <w:rFonts w:ascii="Arial" w:hAnsi="Arial" w:cs="Arial"/>
                <w:sz w:val="16"/>
                <w:szCs w:val="16"/>
              </w:rPr>
            </w:pPr>
            <w:r>
              <w:rPr>
                <w:rFonts w:ascii="Arial" w:hAnsi="Arial" w:cs="Arial"/>
                <w:sz w:val="16"/>
                <w:szCs w:val="16"/>
              </w:rPr>
              <w:t>All materials used for maintenance and repair shall be fit for the intended use.</w:t>
            </w:r>
          </w:p>
        </w:tc>
        <w:tc>
          <w:tcPr>
            <w:tcW w:w="483" w:type="dxa"/>
            <w:shd w:val="clear" w:color="auto" w:fill="auto"/>
            <w:vAlign w:val="center"/>
          </w:tcPr>
          <w:p w14:paraId="25058130" w14:textId="3E54FCF1"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F39C249" w14:textId="77777777" w:rsidR="00C70713" w:rsidRDefault="00C70713" w:rsidP="00C70713">
            <w:pPr>
              <w:pStyle w:val="Corpodetexto"/>
              <w:spacing w:before="240"/>
              <w:jc w:val="center"/>
              <w:rPr>
                <w:rFonts w:ascii="Arial" w:hAnsi="Arial" w:cs="Arial"/>
                <w:sz w:val="16"/>
                <w:szCs w:val="16"/>
                <w:lang w:val="en-US"/>
              </w:rPr>
            </w:pPr>
          </w:p>
        </w:tc>
      </w:tr>
      <w:tr w:rsidR="00C70713" w14:paraId="62D2AC37" w14:textId="77777777" w:rsidTr="00374523">
        <w:trPr>
          <w:cantSplit/>
          <w:trHeight w:val="28"/>
        </w:trPr>
        <w:tc>
          <w:tcPr>
            <w:tcW w:w="966" w:type="dxa"/>
            <w:shd w:val="clear" w:color="auto" w:fill="auto"/>
            <w:vAlign w:val="center"/>
          </w:tcPr>
          <w:p w14:paraId="254DA10E"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4.16.4</w:t>
            </w:r>
          </w:p>
        </w:tc>
        <w:tc>
          <w:tcPr>
            <w:tcW w:w="552" w:type="dxa"/>
            <w:shd w:val="clear" w:color="auto" w:fill="auto"/>
            <w:vAlign w:val="center"/>
          </w:tcPr>
          <w:p w14:paraId="2E286630"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5EE4F995" w14:textId="77777777" w:rsidR="00C70713" w:rsidRDefault="00C70713" w:rsidP="00C70713">
            <w:pPr>
              <w:rPr>
                <w:rFonts w:ascii="Arial" w:hAnsi="Arial" w:cs="Arial"/>
                <w:sz w:val="16"/>
                <w:szCs w:val="16"/>
              </w:rPr>
            </w:pPr>
            <w:r>
              <w:rPr>
                <w:rFonts w:ascii="Arial" w:hAnsi="Arial" w:cs="Arial"/>
                <w:sz w:val="16"/>
                <w:szCs w:val="16"/>
              </w:rPr>
              <w:t>Failures of plant and equipment (incl. transport) covered by the maintenance system shall be documented and reviewed with a view to adapting the maintenance system.</w:t>
            </w:r>
          </w:p>
        </w:tc>
        <w:tc>
          <w:tcPr>
            <w:tcW w:w="483" w:type="dxa"/>
            <w:shd w:val="clear" w:color="auto" w:fill="auto"/>
            <w:vAlign w:val="center"/>
          </w:tcPr>
          <w:p w14:paraId="1147A12C" w14:textId="5D7878AC"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3FED8E0" w14:textId="77777777" w:rsidR="00C70713" w:rsidRDefault="00C70713" w:rsidP="00C70713">
            <w:pPr>
              <w:pStyle w:val="Corpodetexto"/>
              <w:rPr>
                <w:rFonts w:ascii="Arial" w:hAnsi="Arial" w:cs="Arial"/>
                <w:sz w:val="16"/>
                <w:szCs w:val="16"/>
                <w:lang w:val="en-US"/>
              </w:rPr>
            </w:pPr>
          </w:p>
        </w:tc>
      </w:tr>
      <w:tr w:rsidR="00C70713" w14:paraId="251ED71E" w14:textId="77777777" w:rsidTr="00374523">
        <w:trPr>
          <w:cantSplit/>
          <w:trHeight w:val="28"/>
        </w:trPr>
        <w:tc>
          <w:tcPr>
            <w:tcW w:w="966" w:type="dxa"/>
            <w:shd w:val="clear" w:color="auto" w:fill="auto"/>
            <w:vAlign w:val="center"/>
          </w:tcPr>
          <w:p w14:paraId="4725A594"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4.16.5</w:t>
            </w:r>
          </w:p>
        </w:tc>
        <w:tc>
          <w:tcPr>
            <w:tcW w:w="552" w:type="dxa"/>
            <w:shd w:val="clear" w:color="auto" w:fill="auto"/>
            <w:vAlign w:val="center"/>
          </w:tcPr>
          <w:p w14:paraId="0A4DF250"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6B55AED7" w14:textId="77777777" w:rsidR="00C70713" w:rsidRDefault="00C70713" w:rsidP="00C70713">
            <w:pPr>
              <w:rPr>
                <w:rFonts w:ascii="Arial" w:hAnsi="Arial" w:cs="Arial"/>
                <w:sz w:val="16"/>
                <w:szCs w:val="16"/>
              </w:rPr>
            </w:pPr>
            <w:r>
              <w:rPr>
                <w:rFonts w:ascii="Arial" w:hAnsi="Arial" w:cs="Arial"/>
                <w:sz w:val="16"/>
                <w:szCs w:val="16"/>
              </w:rPr>
              <w:t>Temporary repairs shall be carried out so that product requirements are not affected. Such work shall be documented and a short-term deadline set for eliminating the fault.</w:t>
            </w:r>
          </w:p>
        </w:tc>
        <w:tc>
          <w:tcPr>
            <w:tcW w:w="483" w:type="dxa"/>
            <w:shd w:val="clear" w:color="auto" w:fill="auto"/>
            <w:vAlign w:val="center"/>
          </w:tcPr>
          <w:p w14:paraId="51216EC2" w14:textId="71BA577E"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AA2DDAC" w14:textId="77777777" w:rsidR="00C70713" w:rsidRDefault="00C70713" w:rsidP="00C70713">
            <w:pPr>
              <w:pStyle w:val="Corpodetexto"/>
              <w:jc w:val="center"/>
              <w:rPr>
                <w:rFonts w:ascii="Arial" w:hAnsi="Arial" w:cs="Arial"/>
                <w:sz w:val="16"/>
                <w:szCs w:val="16"/>
                <w:lang w:val="en-US"/>
              </w:rPr>
            </w:pPr>
          </w:p>
        </w:tc>
      </w:tr>
      <w:tr w:rsidR="00C70713" w14:paraId="70D7DBD1" w14:textId="77777777" w:rsidTr="00374523">
        <w:trPr>
          <w:cantSplit/>
          <w:trHeight w:val="28"/>
        </w:trPr>
        <w:tc>
          <w:tcPr>
            <w:tcW w:w="966" w:type="dxa"/>
            <w:shd w:val="clear" w:color="auto" w:fill="auto"/>
            <w:vAlign w:val="center"/>
          </w:tcPr>
          <w:p w14:paraId="2B2F6641"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4.16.6</w:t>
            </w:r>
          </w:p>
        </w:tc>
        <w:tc>
          <w:tcPr>
            <w:tcW w:w="552" w:type="dxa"/>
            <w:shd w:val="clear" w:color="auto" w:fill="auto"/>
            <w:vAlign w:val="center"/>
          </w:tcPr>
          <w:p w14:paraId="5472829C"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80980F3" w14:textId="77777777" w:rsidR="00C70713" w:rsidRDefault="00C70713" w:rsidP="00C70713">
            <w:pPr>
              <w:rPr>
                <w:rFonts w:ascii="Arial" w:hAnsi="Arial" w:cs="Arial"/>
                <w:sz w:val="16"/>
                <w:szCs w:val="16"/>
              </w:rPr>
            </w:pPr>
            <w:r>
              <w:rPr>
                <w:rFonts w:ascii="Arial" w:hAnsi="Arial" w:cs="Arial"/>
                <w:sz w:val="16"/>
                <w:szCs w:val="16"/>
              </w:rPr>
              <w:t>Where a company hires a third-party maintenance and repair service provider, all the company specified requirements regarding material and equipment shall be clearly defined, documented and maintained.</w:t>
            </w:r>
          </w:p>
        </w:tc>
        <w:tc>
          <w:tcPr>
            <w:tcW w:w="483" w:type="dxa"/>
            <w:shd w:val="clear" w:color="auto" w:fill="auto"/>
            <w:vAlign w:val="center"/>
          </w:tcPr>
          <w:p w14:paraId="2FA4C1CB" w14:textId="14BB6407"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EAB6894" w14:textId="77777777" w:rsidR="00C70713" w:rsidRDefault="00C70713" w:rsidP="00C70713">
            <w:pPr>
              <w:pStyle w:val="Corpodetexto"/>
              <w:jc w:val="center"/>
              <w:rPr>
                <w:rFonts w:ascii="Arial" w:hAnsi="Arial" w:cs="Arial"/>
                <w:sz w:val="16"/>
                <w:szCs w:val="16"/>
                <w:lang w:val="en-US"/>
              </w:rPr>
            </w:pPr>
          </w:p>
        </w:tc>
      </w:tr>
      <w:tr w:rsidR="00C70713" w:rsidRPr="006A29F4" w14:paraId="660668D3" w14:textId="77777777" w:rsidTr="00374523">
        <w:trPr>
          <w:cantSplit/>
          <w:trHeight w:val="28"/>
        </w:trPr>
        <w:tc>
          <w:tcPr>
            <w:tcW w:w="15907" w:type="dxa"/>
            <w:gridSpan w:val="5"/>
            <w:shd w:val="clear" w:color="auto" w:fill="auto"/>
            <w:vAlign w:val="center"/>
          </w:tcPr>
          <w:p w14:paraId="2418C9E7"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4.17 </w:t>
            </w:r>
            <w:r>
              <w:rPr>
                <w:rFonts w:ascii="Arial" w:hAnsi="Arial" w:cs="Arial"/>
                <w:b/>
                <w:highlight w:val="white"/>
                <w:lang w:val="en-US"/>
              </w:rPr>
              <w:t>Equipment</w:t>
            </w:r>
          </w:p>
        </w:tc>
      </w:tr>
      <w:tr w:rsidR="00C70713" w14:paraId="6D0D2E1A" w14:textId="77777777" w:rsidTr="00374523">
        <w:trPr>
          <w:cantSplit/>
          <w:trHeight w:val="28"/>
        </w:trPr>
        <w:tc>
          <w:tcPr>
            <w:tcW w:w="966" w:type="dxa"/>
            <w:shd w:val="clear" w:color="auto" w:fill="auto"/>
            <w:vAlign w:val="center"/>
          </w:tcPr>
          <w:p w14:paraId="1EF0528D"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4.17.1</w:t>
            </w:r>
          </w:p>
        </w:tc>
        <w:tc>
          <w:tcPr>
            <w:tcW w:w="552" w:type="dxa"/>
            <w:shd w:val="clear" w:color="auto" w:fill="auto"/>
            <w:vAlign w:val="center"/>
          </w:tcPr>
          <w:p w14:paraId="049BB448"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645FE574" w14:textId="77777777" w:rsidR="00C70713" w:rsidRDefault="00C70713" w:rsidP="00C70713">
            <w:pPr>
              <w:rPr>
                <w:rFonts w:ascii="Arial" w:hAnsi="Arial" w:cs="Arial"/>
                <w:sz w:val="16"/>
                <w:szCs w:val="16"/>
              </w:rPr>
            </w:pPr>
            <w:r>
              <w:rPr>
                <w:rFonts w:ascii="Arial" w:hAnsi="Arial" w:cs="Arial"/>
                <w:sz w:val="16"/>
                <w:szCs w:val="16"/>
              </w:rPr>
              <w:t>Equipment shall be suitably designed and specified for the intended use. Before commissioning, it shall be verified that the product requirements are complied with.</w:t>
            </w:r>
          </w:p>
        </w:tc>
        <w:tc>
          <w:tcPr>
            <w:tcW w:w="483" w:type="dxa"/>
            <w:shd w:val="clear" w:color="auto" w:fill="auto"/>
            <w:vAlign w:val="center"/>
          </w:tcPr>
          <w:p w14:paraId="4DF26EED" w14:textId="73F91FB4"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896677E" w14:textId="77777777" w:rsidR="00C70713" w:rsidRDefault="00C70713" w:rsidP="00C70713">
            <w:pPr>
              <w:pStyle w:val="Corpodetexto"/>
              <w:rPr>
                <w:rFonts w:ascii="Arial" w:hAnsi="Arial" w:cs="Arial"/>
                <w:sz w:val="16"/>
                <w:szCs w:val="16"/>
                <w:lang w:val="en-US"/>
              </w:rPr>
            </w:pPr>
          </w:p>
        </w:tc>
      </w:tr>
      <w:tr w:rsidR="00C70713" w14:paraId="4E691BC3" w14:textId="77777777" w:rsidTr="00374523">
        <w:trPr>
          <w:cantSplit/>
          <w:trHeight w:val="28"/>
        </w:trPr>
        <w:tc>
          <w:tcPr>
            <w:tcW w:w="966" w:type="dxa"/>
            <w:shd w:val="clear" w:color="auto" w:fill="auto"/>
            <w:vAlign w:val="center"/>
          </w:tcPr>
          <w:p w14:paraId="2DAE99C7"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lastRenderedPageBreak/>
              <w:t>4.17.2</w:t>
            </w:r>
          </w:p>
        </w:tc>
        <w:tc>
          <w:tcPr>
            <w:tcW w:w="552" w:type="dxa"/>
            <w:shd w:val="clear" w:color="auto" w:fill="auto"/>
            <w:vAlign w:val="center"/>
          </w:tcPr>
          <w:p w14:paraId="1E4E245D"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36D5B8AF" w14:textId="77777777" w:rsidR="00C70713" w:rsidRDefault="00C70713" w:rsidP="00C70713">
            <w:pPr>
              <w:rPr>
                <w:rFonts w:ascii="Arial" w:hAnsi="Arial" w:cs="Arial"/>
                <w:sz w:val="16"/>
                <w:szCs w:val="16"/>
              </w:rPr>
            </w:pPr>
            <w:r>
              <w:rPr>
                <w:rFonts w:ascii="Arial" w:hAnsi="Arial" w:cs="Arial"/>
                <w:sz w:val="16"/>
                <w:szCs w:val="16"/>
              </w:rPr>
              <w:t>For all equipment and tools with direct food contact, certificates of conformity shall exist which confirm compliance with current legal requirements. In case no specific legal requirements are applicable, evidence shall be available to demonstrate that all equipment and tools are suitable for use. This applies for all equipment and tools in direct contact with raw materials, semi-processed and finished products.</w:t>
            </w:r>
          </w:p>
        </w:tc>
        <w:tc>
          <w:tcPr>
            <w:tcW w:w="483" w:type="dxa"/>
            <w:shd w:val="clear" w:color="auto" w:fill="auto"/>
            <w:vAlign w:val="center"/>
          </w:tcPr>
          <w:p w14:paraId="401AF48E" w14:textId="37424150"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524C366" w14:textId="77777777" w:rsidR="00C70713" w:rsidRDefault="00C70713" w:rsidP="00C70713">
            <w:pPr>
              <w:pStyle w:val="Corpodetexto"/>
              <w:jc w:val="center"/>
              <w:rPr>
                <w:rFonts w:ascii="Arial" w:hAnsi="Arial" w:cs="Arial"/>
                <w:sz w:val="16"/>
                <w:szCs w:val="16"/>
                <w:lang w:val="en-US"/>
              </w:rPr>
            </w:pPr>
          </w:p>
        </w:tc>
      </w:tr>
      <w:tr w:rsidR="00C70713" w14:paraId="3FB9C56C" w14:textId="77777777" w:rsidTr="00374523">
        <w:trPr>
          <w:cantSplit/>
          <w:trHeight w:val="28"/>
        </w:trPr>
        <w:tc>
          <w:tcPr>
            <w:tcW w:w="966" w:type="dxa"/>
            <w:shd w:val="clear" w:color="auto" w:fill="auto"/>
            <w:vAlign w:val="center"/>
          </w:tcPr>
          <w:p w14:paraId="315ADD69"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4.17.3</w:t>
            </w:r>
          </w:p>
        </w:tc>
        <w:tc>
          <w:tcPr>
            <w:tcW w:w="552" w:type="dxa"/>
            <w:shd w:val="clear" w:color="auto" w:fill="auto"/>
            <w:vAlign w:val="center"/>
          </w:tcPr>
          <w:p w14:paraId="05ECC942"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67F1A0B9" w14:textId="77777777" w:rsidR="00C70713" w:rsidRDefault="00C70713" w:rsidP="00C70713">
            <w:pPr>
              <w:rPr>
                <w:rFonts w:ascii="Arial" w:hAnsi="Arial" w:cs="Arial"/>
                <w:sz w:val="16"/>
                <w:szCs w:val="16"/>
              </w:rPr>
            </w:pPr>
            <w:r>
              <w:rPr>
                <w:rFonts w:ascii="Arial" w:hAnsi="Arial" w:cs="Arial"/>
                <w:sz w:val="16"/>
                <w:szCs w:val="16"/>
              </w:rPr>
              <w:t>Equipment shall be designed and located so that cleaning and maintenance operations can be effectively performed.</w:t>
            </w:r>
          </w:p>
        </w:tc>
        <w:tc>
          <w:tcPr>
            <w:tcW w:w="483" w:type="dxa"/>
            <w:shd w:val="clear" w:color="auto" w:fill="auto"/>
            <w:vAlign w:val="center"/>
          </w:tcPr>
          <w:p w14:paraId="3BAFB871" w14:textId="03D07CE6"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F439BB8" w14:textId="77777777" w:rsidR="00C70713" w:rsidRDefault="00C70713" w:rsidP="00C70713">
            <w:pPr>
              <w:pStyle w:val="Corpodetexto"/>
              <w:rPr>
                <w:rFonts w:ascii="Arial" w:hAnsi="Arial" w:cs="Arial"/>
                <w:sz w:val="16"/>
                <w:szCs w:val="16"/>
                <w:lang w:val="en-US"/>
              </w:rPr>
            </w:pPr>
          </w:p>
        </w:tc>
      </w:tr>
      <w:tr w:rsidR="00C70713" w14:paraId="2075F459" w14:textId="77777777" w:rsidTr="00374523">
        <w:trPr>
          <w:cantSplit/>
          <w:trHeight w:val="28"/>
        </w:trPr>
        <w:tc>
          <w:tcPr>
            <w:tcW w:w="966" w:type="dxa"/>
            <w:shd w:val="clear" w:color="auto" w:fill="auto"/>
            <w:vAlign w:val="center"/>
          </w:tcPr>
          <w:p w14:paraId="54D7A96F"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4.17.4</w:t>
            </w:r>
          </w:p>
        </w:tc>
        <w:tc>
          <w:tcPr>
            <w:tcW w:w="552" w:type="dxa"/>
            <w:shd w:val="clear" w:color="auto" w:fill="auto"/>
            <w:vAlign w:val="center"/>
          </w:tcPr>
          <w:p w14:paraId="708BE20F"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16C5861" w14:textId="77777777" w:rsidR="00C70713" w:rsidRDefault="00C70713" w:rsidP="00C70713">
            <w:pPr>
              <w:rPr>
                <w:rFonts w:ascii="Arial" w:hAnsi="Arial" w:cs="Arial"/>
                <w:sz w:val="16"/>
                <w:szCs w:val="16"/>
              </w:rPr>
            </w:pPr>
            <w:r>
              <w:rPr>
                <w:rFonts w:ascii="Arial" w:hAnsi="Arial" w:cs="Arial"/>
                <w:sz w:val="16"/>
                <w:szCs w:val="16"/>
              </w:rPr>
              <w:t>The company shall ensure that all product equipment is in good condition without any negative influence on food safety.</w:t>
            </w:r>
          </w:p>
        </w:tc>
        <w:tc>
          <w:tcPr>
            <w:tcW w:w="483" w:type="dxa"/>
            <w:shd w:val="clear" w:color="auto" w:fill="auto"/>
            <w:vAlign w:val="center"/>
          </w:tcPr>
          <w:p w14:paraId="74874FAF" w14:textId="70542711"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608F399" w14:textId="77777777" w:rsidR="00C70713" w:rsidRDefault="00C70713" w:rsidP="00C70713">
            <w:pPr>
              <w:pStyle w:val="Corpodetexto"/>
              <w:jc w:val="center"/>
              <w:rPr>
                <w:rFonts w:ascii="Arial" w:hAnsi="Arial" w:cs="Arial"/>
                <w:sz w:val="16"/>
                <w:szCs w:val="16"/>
                <w:lang w:val="en-US"/>
              </w:rPr>
            </w:pPr>
          </w:p>
        </w:tc>
      </w:tr>
      <w:tr w:rsidR="00C70713" w14:paraId="00F8FB0C" w14:textId="77777777" w:rsidTr="00374523">
        <w:trPr>
          <w:cantSplit/>
          <w:trHeight w:val="28"/>
        </w:trPr>
        <w:tc>
          <w:tcPr>
            <w:tcW w:w="966" w:type="dxa"/>
            <w:shd w:val="clear" w:color="auto" w:fill="auto"/>
            <w:vAlign w:val="center"/>
          </w:tcPr>
          <w:p w14:paraId="682BC3E9"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4.17.5</w:t>
            </w:r>
          </w:p>
        </w:tc>
        <w:tc>
          <w:tcPr>
            <w:tcW w:w="552" w:type="dxa"/>
            <w:shd w:val="clear" w:color="auto" w:fill="auto"/>
            <w:vAlign w:val="center"/>
          </w:tcPr>
          <w:p w14:paraId="7207A9B8"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2B06DD26" w14:textId="77777777" w:rsidR="00C70713" w:rsidRDefault="00C70713" w:rsidP="00C70713">
            <w:pPr>
              <w:rPr>
                <w:rFonts w:ascii="Arial" w:hAnsi="Arial" w:cs="Arial"/>
                <w:sz w:val="16"/>
                <w:szCs w:val="16"/>
              </w:rPr>
            </w:pPr>
            <w:r>
              <w:rPr>
                <w:rFonts w:ascii="Arial" w:hAnsi="Arial" w:cs="Arial"/>
                <w:sz w:val="16"/>
                <w:szCs w:val="16"/>
              </w:rPr>
              <w:t>The company shall ensure that in the event of changes to processing methods and equipment, process characteristics are reviewed in order to assure that product requirements are complied with.</w:t>
            </w:r>
          </w:p>
        </w:tc>
        <w:tc>
          <w:tcPr>
            <w:tcW w:w="483" w:type="dxa"/>
            <w:shd w:val="clear" w:color="auto" w:fill="auto"/>
            <w:vAlign w:val="center"/>
          </w:tcPr>
          <w:p w14:paraId="415EC476" w14:textId="676BBB1F"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6BA3AB8C" w14:textId="77777777" w:rsidR="00C70713" w:rsidRDefault="00C70713" w:rsidP="00C70713">
            <w:pPr>
              <w:pStyle w:val="Corpodetexto"/>
              <w:rPr>
                <w:rFonts w:ascii="Arial" w:hAnsi="Arial" w:cs="Arial"/>
                <w:sz w:val="16"/>
                <w:szCs w:val="16"/>
                <w:lang w:val="en-US"/>
              </w:rPr>
            </w:pPr>
          </w:p>
        </w:tc>
      </w:tr>
      <w:tr w:rsidR="00C70713" w:rsidRPr="006A29F4" w14:paraId="6DBB7492" w14:textId="77777777" w:rsidTr="00374523">
        <w:trPr>
          <w:cantSplit/>
          <w:trHeight w:val="28"/>
        </w:trPr>
        <w:tc>
          <w:tcPr>
            <w:tcW w:w="15907" w:type="dxa"/>
            <w:gridSpan w:val="5"/>
            <w:shd w:val="clear" w:color="auto" w:fill="auto"/>
            <w:vAlign w:val="center"/>
          </w:tcPr>
          <w:p w14:paraId="6AC39F19"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4.18 </w:t>
            </w:r>
            <w:r>
              <w:rPr>
                <w:rFonts w:ascii="Arial" w:hAnsi="Arial" w:cs="Arial"/>
                <w:b/>
                <w:highlight w:val="white"/>
                <w:lang w:val="en-US"/>
              </w:rPr>
              <w:t>Traceability (including GMOs and allergens)</w:t>
            </w:r>
          </w:p>
        </w:tc>
      </w:tr>
      <w:tr w:rsidR="00C70713" w14:paraId="0497E06F" w14:textId="77777777" w:rsidTr="00374523">
        <w:trPr>
          <w:cantSplit/>
          <w:trHeight w:val="28"/>
        </w:trPr>
        <w:tc>
          <w:tcPr>
            <w:tcW w:w="966" w:type="dxa"/>
            <w:shd w:val="clear" w:color="auto" w:fill="auto"/>
            <w:vAlign w:val="center"/>
          </w:tcPr>
          <w:p w14:paraId="4B73FF52"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4.18.1</w:t>
            </w:r>
          </w:p>
        </w:tc>
        <w:tc>
          <w:tcPr>
            <w:tcW w:w="552" w:type="dxa"/>
            <w:shd w:val="clear" w:color="auto" w:fill="auto"/>
            <w:vAlign w:val="center"/>
          </w:tcPr>
          <w:p w14:paraId="3C16D76A" w14:textId="77777777" w:rsidR="00C70713" w:rsidRDefault="00C70713" w:rsidP="00C70713">
            <w:pPr>
              <w:spacing w:before="60" w:after="60"/>
              <w:jc w:val="center"/>
              <w:rPr>
                <w:rFonts w:ascii="Arial" w:hAnsi="Arial" w:cs="Arial"/>
                <w:bCs/>
                <w:sz w:val="16"/>
                <w:szCs w:val="16"/>
                <w:lang w:val="nl-NL"/>
              </w:rPr>
            </w:pPr>
            <w:r>
              <w:rPr>
                <w:rFonts w:ascii="Arial" w:hAnsi="Arial" w:cs="Arial"/>
                <w:bCs/>
                <w:sz w:val="16"/>
                <w:szCs w:val="16"/>
                <w:lang w:val="nl-NL"/>
              </w:rPr>
              <w:t>KO</w:t>
            </w:r>
          </w:p>
        </w:tc>
        <w:tc>
          <w:tcPr>
            <w:tcW w:w="5667" w:type="dxa"/>
            <w:shd w:val="clear" w:color="auto" w:fill="auto"/>
          </w:tcPr>
          <w:p w14:paraId="3BC75320" w14:textId="77777777" w:rsidR="00C70713" w:rsidRDefault="00C70713" w:rsidP="00C70713">
            <w:pPr>
              <w:rPr>
                <w:rFonts w:ascii="Arial" w:hAnsi="Arial" w:cs="Arial"/>
                <w:sz w:val="16"/>
                <w:szCs w:val="16"/>
              </w:rPr>
            </w:pPr>
            <w:r>
              <w:rPr>
                <w:rFonts w:ascii="Arial" w:hAnsi="Arial" w:cs="Arial"/>
                <w:sz w:val="16"/>
                <w:szCs w:val="16"/>
              </w:rPr>
              <w:t>KO N° 7: A traceability system shall be in place which enables the identification of product lots and their relation to batches of raw materials, packaging in direct contact with food, packaging intended or expected to be in direct contact with food. The traceability system shall incorporate all relevant receiving processing and distribution records. Traceability shall be ensured and documented until delivery to the customer.</w:t>
            </w:r>
          </w:p>
          <w:p w14:paraId="5352C331" w14:textId="0761535A" w:rsidR="00C70713" w:rsidRDefault="00C70713" w:rsidP="00C70713">
            <w:pPr>
              <w:rPr>
                <w:rFonts w:ascii="Arial" w:hAnsi="Arial" w:cs="Arial"/>
                <w:sz w:val="16"/>
                <w:szCs w:val="16"/>
              </w:rPr>
            </w:pPr>
          </w:p>
        </w:tc>
        <w:tc>
          <w:tcPr>
            <w:tcW w:w="483" w:type="dxa"/>
            <w:shd w:val="clear" w:color="auto" w:fill="auto"/>
            <w:vAlign w:val="center"/>
          </w:tcPr>
          <w:p w14:paraId="291705CB" w14:textId="2AF68F85"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3461229" w14:textId="77777777" w:rsidR="00C70713" w:rsidRDefault="00C70713" w:rsidP="00C70713">
            <w:pPr>
              <w:pStyle w:val="Corpodetexto"/>
              <w:jc w:val="center"/>
              <w:rPr>
                <w:rFonts w:ascii="Arial" w:hAnsi="Arial" w:cs="Arial"/>
                <w:b/>
                <w:sz w:val="20"/>
              </w:rPr>
            </w:pPr>
          </w:p>
          <w:p w14:paraId="6233B1CB" w14:textId="77777777" w:rsidR="00C70713" w:rsidRDefault="00C70713" w:rsidP="00C70713">
            <w:pPr>
              <w:pStyle w:val="Corpodetexto"/>
              <w:jc w:val="center"/>
              <w:rPr>
                <w:rFonts w:ascii="Arial" w:hAnsi="Arial" w:cs="Arial"/>
                <w:b/>
                <w:sz w:val="20"/>
              </w:rPr>
            </w:pPr>
          </w:p>
          <w:p w14:paraId="74389F2C" w14:textId="77777777" w:rsidR="00C70713" w:rsidRDefault="00C70713" w:rsidP="00C70713">
            <w:pPr>
              <w:pStyle w:val="Corpodetexto"/>
              <w:jc w:val="center"/>
              <w:rPr>
                <w:rFonts w:ascii="Arial" w:hAnsi="Arial" w:cs="Arial"/>
                <w:b/>
                <w:sz w:val="20"/>
              </w:rPr>
            </w:pPr>
          </w:p>
          <w:p w14:paraId="3B3F4070" w14:textId="77777777" w:rsidR="00C70713" w:rsidRDefault="00C70713" w:rsidP="00C70713">
            <w:pPr>
              <w:pStyle w:val="Corpodetexto"/>
              <w:jc w:val="center"/>
              <w:rPr>
                <w:rFonts w:ascii="Arial" w:hAnsi="Arial" w:cs="Arial"/>
                <w:sz w:val="16"/>
                <w:szCs w:val="16"/>
                <w:lang w:val="en-US"/>
              </w:rPr>
            </w:pPr>
          </w:p>
        </w:tc>
      </w:tr>
      <w:tr w:rsidR="00C70713" w14:paraId="5493D341" w14:textId="77777777" w:rsidTr="00374523">
        <w:trPr>
          <w:cantSplit/>
          <w:trHeight w:val="28"/>
        </w:trPr>
        <w:tc>
          <w:tcPr>
            <w:tcW w:w="966" w:type="dxa"/>
            <w:shd w:val="clear" w:color="auto" w:fill="auto"/>
            <w:vAlign w:val="center"/>
          </w:tcPr>
          <w:p w14:paraId="5189AA56"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4.18.2</w:t>
            </w:r>
          </w:p>
        </w:tc>
        <w:tc>
          <w:tcPr>
            <w:tcW w:w="552" w:type="dxa"/>
            <w:shd w:val="clear" w:color="auto" w:fill="auto"/>
            <w:vAlign w:val="center"/>
          </w:tcPr>
          <w:p w14:paraId="29587EEF"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30A5A8F" w14:textId="77777777" w:rsidR="00C70713" w:rsidRDefault="00C70713" w:rsidP="00C70713">
            <w:pPr>
              <w:rPr>
                <w:rFonts w:ascii="Arial" w:hAnsi="Arial" w:cs="Arial"/>
                <w:sz w:val="16"/>
                <w:szCs w:val="16"/>
              </w:rPr>
            </w:pPr>
            <w:r>
              <w:rPr>
                <w:rFonts w:ascii="Arial" w:hAnsi="Arial" w:cs="Arial"/>
                <w:sz w:val="16"/>
                <w:szCs w:val="16"/>
              </w:rPr>
              <w:t>Downstream traceability records (from production sites to the customers) shall be available. The timeframe for producing these records for review shall be compliant with customer’s requirements.</w:t>
            </w:r>
          </w:p>
        </w:tc>
        <w:tc>
          <w:tcPr>
            <w:tcW w:w="483" w:type="dxa"/>
            <w:shd w:val="clear" w:color="auto" w:fill="auto"/>
            <w:vAlign w:val="center"/>
          </w:tcPr>
          <w:p w14:paraId="7F410194" w14:textId="4FECB370"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BE67E9A" w14:textId="77777777" w:rsidR="00C70713" w:rsidRDefault="00C70713" w:rsidP="00C70713">
            <w:pPr>
              <w:pStyle w:val="Corpodetexto"/>
              <w:rPr>
                <w:rFonts w:ascii="Arial" w:hAnsi="Arial" w:cs="Arial"/>
                <w:sz w:val="16"/>
                <w:szCs w:val="16"/>
                <w:lang w:val="en-US"/>
              </w:rPr>
            </w:pPr>
          </w:p>
        </w:tc>
      </w:tr>
      <w:tr w:rsidR="00C70713" w14:paraId="3A316AA7" w14:textId="77777777" w:rsidTr="00374523">
        <w:trPr>
          <w:cantSplit/>
          <w:trHeight w:val="28"/>
        </w:trPr>
        <w:tc>
          <w:tcPr>
            <w:tcW w:w="966" w:type="dxa"/>
            <w:shd w:val="clear" w:color="auto" w:fill="auto"/>
            <w:vAlign w:val="center"/>
          </w:tcPr>
          <w:p w14:paraId="461C4173"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4.18.3</w:t>
            </w:r>
          </w:p>
        </w:tc>
        <w:tc>
          <w:tcPr>
            <w:tcW w:w="552" w:type="dxa"/>
            <w:shd w:val="clear" w:color="auto" w:fill="auto"/>
            <w:vAlign w:val="center"/>
          </w:tcPr>
          <w:p w14:paraId="4507B4A4"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53A9C594" w14:textId="77777777" w:rsidR="00C70713" w:rsidRDefault="00C70713" w:rsidP="00C70713">
            <w:pPr>
              <w:rPr>
                <w:rFonts w:ascii="Arial" w:hAnsi="Arial" w:cs="Arial"/>
                <w:sz w:val="16"/>
                <w:szCs w:val="16"/>
              </w:rPr>
            </w:pPr>
            <w:r>
              <w:rPr>
                <w:rFonts w:ascii="Arial" w:hAnsi="Arial" w:cs="Arial"/>
                <w:sz w:val="16"/>
                <w:szCs w:val="16"/>
              </w:rPr>
              <w:t>Traceability shall be in place to identify the relationship between batches of final products and their labels.</w:t>
            </w:r>
          </w:p>
        </w:tc>
        <w:tc>
          <w:tcPr>
            <w:tcW w:w="483" w:type="dxa"/>
            <w:shd w:val="clear" w:color="auto" w:fill="auto"/>
            <w:vAlign w:val="center"/>
          </w:tcPr>
          <w:p w14:paraId="330D9BFA" w14:textId="46ACAC86"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C259E2A" w14:textId="77777777" w:rsidR="00C70713" w:rsidRDefault="00C70713" w:rsidP="00C70713">
            <w:pPr>
              <w:pStyle w:val="Corpodetexto"/>
              <w:rPr>
                <w:rFonts w:ascii="Arial" w:hAnsi="Arial" w:cs="Arial"/>
                <w:sz w:val="16"/>
                <w:szCs w:val="16"/>
                <w:lang w:val="en-US"/>
              </w:rPr>
            </w:pPr>
          </w:p>
        </w:tc>
      </w:tr>
      <w:tr w:rsidR="00C70713" w14:paraId="1D97AA8D" w14:textId="77777777" w:rsidTr="00374523">
        <w:trPr>
          <w:cantSplit/>
          <w:trHeight w:val="28"/>
        </w:trPr>
        <w:tc>
          <w:tcPr>
            <w:tcW w:w="966" w:type="dxa"/>
            <w:shd w:val="clear" w:color="auto" w:fill="auto"/>
            <w:vAlign w:val="center"/>
          </w:tcPr>
          <w:p w14:paraId="14D567C1"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4.18.4</w:t>
            </w:r>
          </w:p>
        </w:tc>
        <w:tc>
          <w:tcPr>
            <w:tcW w:w="552" w:type="dxa"/>
            <w:shd w:val="clear" w:color="auto" w:fill="auto"/>
            <w:vAlign w:val="center"/>
          </w:tcPr>
          <w:p w14:paraId="59FA1DD8"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6B57D34A" w14:textId="77777777" w:rsidR="00C70713" w:rsidRDefault="00C70713" w:rsidP="00C70713">
            <w:pPr>
              <w:rPr>
                <w:rFonts w:ascii="Arial" w:hAnsi="Arial" w:cs="Arial"/>
                <w:sz w:val="16"/>
                <w:szCs w:val="16"/>
              </w:rPr>
            </w:pPr>
            <w:r>
              <w:rPr>
                <w:rFonts w:ascii="Arial" w:hAnsi="Arial" w:cs="Arial"/>
                <w:sz w:val="16"/>
                <w:szCs w:val="16"/>
              </w:rPr>
              <w:t>The traceability system shall be tested on a periodic basis - at least annually and each time traceability system changes. The test shall verify upstream and downstream traceability (from delivered products to raw materials, and vice versa), including quantity checking. Test results shall be recorded.</w:t>
            </w:r>
          </w:p>
        </w:tc>
        <w:tc>
          <w:tcPr>
            <w:tcW w:w="483" w:type="dxa"/>
            <w:shd w:val="clear" w:color="auto" w:fill="auto"/>
            <w:vAlign w:val="center"/>
          </w:tcPr>
          <w:p w14:paraId="2351A656" w14:textId="69636C8A"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E66ECD0" w14:textId="77777777" w:rsidR="00C70713" w:rsidRDefault="00C70713" w:rsidP="00C70713">
            <w:pPr>
              <w:pStyle w:val="Corpodetexto"/>
              <w:jc w:val="center"/>
              <w:rPr>
                <w:rFonts w:ascii="Arial" w:hAnsi="Arial" w:cs="Arial"/>
                <w:sz w:val="16"/>
                <w:szCs w:val="16"/>
                <w:lang w:val="en-US"/>
              </w:rPr>
            </w:pPr>
          </w:p>
        </w:tc>
      </w:tr>
      <w:tr w:rsidR="00C70713" w14:paraId="4792AC45" w14:textId="77777777" w:rsidTr="00374523">
        <w:trPr>
          <w:cantSplit/>
          <w:trHeight w:val="28"/>
        </w:trPr>
        <w:tc>
          <w:tcPr>
            <w:tcW w:w="966" w:type="dxa"/>
            <w:shd w:val="clear" w:color="auto" w:fill="auto"/>
            <w:vAlign w:val="center"/>
          </w:tcPr>
          <w:p w14:paraId="5E76A588"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4.18.5</w:t>
            </w:r>
          </w:p>
        </w:tc>
        <w:tc>
          <w:tcPr>
            <w:tcW w:w="552" w:type="dxa"/>
            <w:shd w:val="clear" w:color="auto" w:fill="auto"/>
            <w:vAlign w:val="center"/>
          </w:tcPr>
          <w:p w14:paraId="08B94919"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735ECC5" w14:textId="77777777" w:rsidR="00C70713" w:rsidRDefault="00C70713" w:rsidP="00C70713">
            <w:pPr>
              <w:rPr>
                <w:rFonts w:ascii="Arial" w:hAnsi="Arial" w:cs="Arial"/>
                <w:sz w:val="16"/>
                <w:szCs w:val="16"/>
              </w:rPr>
            </w:pPr>
            <w:r>
              <w:rPr>
                <w:rFonts w:ascii="Arial" w:hAnsi="Arial" w:cs="Arial"/>
                <w:sz w:val="16"/>
                <w:szCs w:val="16"/>
              </w:rPr>
              <w:t>Traceability shall be ensured at all stages, including work in progress, post treatment and rework.</w:t>
            </w:r>
          </w:p>
        </w:tc>
        <w:tc>
          <w:tcPr>
            <w:tcW w:w="483" w:type="dxa"/>
            <w:shd w:val="clear" w:color="auto" w:fill="auto"/>
            <w:vAlign w:val="center"/>
          </w:tcPr>
          <w:p w14:paraId="7AC90D3E" w14:textId="2647DE80"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E0DEEE6" w14:textId="77777777" w:rsidR="00C70713" w:rsidRDefault="00C70713" w:rsidP="00C70713">
            <w:pPr>
              <w:pStyle w:val="Corpodetexto"/>
              <w:jc w:val="center"/>
              <w:rPr>
                <w:rFonts w:ascii="Arial" w:hAnsi="Arial" w:cs="Arial"/>
                <w:sz w:val="16"/>
                <w:szCs w:val="16"/>
                <w:lang w:val="en-US"/>
              </w:rPr>
            </w:pPr>
          </w:p>
        </w:tc>
      </w:tr>
      <w:tr w:rsidR="00C70713" w14:paraId="734BD931" w14:textId="77777777" w:rsidTr="00374523">
        <w:trPr>
          <w:cantSplit/>
          <w:trHeight w:val="28"/>
        </w:trPr>
        <w:tc>
          <w:tcPr>
            <w:tcW w:w="966" w:type="dxa"/>
            <w:shd w:val="clear" w:color="auto" w:fill="auto"/>
            <w:vAlign w:val="center"/>
          </w:tcPr>
          <w:p w14:paraId="60E7AE2D"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4.18.6</w:t>
            </w:r>
          </w:p>
        </w:tc>
        <w:tc>
          <w:tcPr>
            <w:tcW w:w="552" w:type="dxa"/>
            <w:shd w:val="clear" w:color="auto" w:fill="auto"/>
            <w:vAlign w:val="center"/>
          </w:tcPr>
          <w:p w14:paraId="3311EFC1"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9122AD8" w14:textId="77777777" w:rsidR="00C70713" w:rsidRDefault="00C70713" w:rsidP="00C70713">
            <w:pPr>
              <w:rPr>
                <w:rFonts w:ascii="Arial" w:hAnsi="Arial" w:cs="Arial"/>
                <w:sz w:val="16"/>
                <w:szCs w:val="16"/>
              </w:rPr>
            </w:pPr>
            <w:r>
              <w:rPr>
                <w:rFonts w:ascii="Arial" w:hAnsi="Arial" w:cs="Arial"/>
                <w:sz w:val="16"/>
                <w:szCs w:val="16"/>
              </w:rPr>
              <w:t>Labelling of semi-finished or finished product lots shall be made at the time when the goods are directly packed to ensure a clear traceability of goods. Where goods are labelled at a later time, the temporarily stored goods shall have been provided with a specific lot labelling. The shelf life (e.g. best before date) of the labelled goods shall be calculated from the original production batch.</w:t>
            </w:r>
          </w:p>
          <w:p w14:paraId="52279F2C" w14:textId="5F097674" w:rsidR="00C70713" w:rsidRDefault="00C70713" w:rsidP="00C70713">
            <w:pPr>
              <w:rPr>
                <w:rFonts w:ascii="Arial" w:hAnsi="Arial" w:cs="Arial"/>
                <w:sz w:val="16"/>
                <w:szCs w:val="16"/>
              </w:rPr>
            </w:pPr>
          </w:p>
        </w:tc>
        <w:tc>
          <w:tcPr>
            <w:tcW w:w="483" w:type="dxa"/>
            <w:shd w:val="clear" w:color="auto" w:fill="auto"/>
            <w:vAlign w:val="center"/>
          </w:tcPr>
          <w:p w14:paraId="55122F94" w14:textId="2E2F8B59"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35B81D61" w14:textId="77777777" w:rsidR="00C70713" w:rsidRDefault="00C70713" w:rsidP="00C70713">
            <w:pPr>
              <w:pStyle w:val="Corpodetexto"/>
              <w:rPr>
                <w:rFonts w:ascii="Arial" w:hAnsi="Arial" w:cs="Arial"/>
                <w:sz w:val="16"/>
                <w:szCs w:val="16"/>
                <w:lang w:val="en-US"/>
              </w:rPr>
            </w:pPr>
          </w:p>
        </w:tc>
      </w:tr>
      <w:tr w:rsidR="00C70713" w14:paraId="1945DE04" w14:textId="77777777" w:rsidTr="00374523">
        <w:trPr>
          <w:cantSplit/>
          <w:trHeight w:val="28"/>
        </w:trPr>
        <w:tc>
          <w:tcPr>
            <w:tcW w:w="966" w:type="dxa"/>
            <w:shd w:val="clear" w:color="auto" w:fill="auto"/>
            <w:vAlign w:val="center"/>
          </w:tcPr>
          <w:p w14:paraId="3FD82D87"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4.18.7</w:t>
            </w:r>
          </w:p>
        </w:tc>
        <w:tc>
          <w:tcPr>
            <w:tcW w:w="552" w:type="dxa"/>
            <w:shd w:val="clear" w:color="auto" w:fill="auto"/>
            <w:vAlign w:val="center"/>
          </w:tcPr>
          <w:p w14:paraId="63577047"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2C7B44A3" w14:textId="190246C3" w:rsidR="00C70713" w:rsidRDefault="00C70713" w:rsidP="00C70713">
            <w:pPr>
              <w:rPr>
                <w:rFonts w:ascii="Arial" w:hAnsi="Arial" w:cs="Arial"/>
                <w:sz w:val="16"/>
                <w:szCs w:val="16"/>
              </w:rPr>
            </w:pPr>
            <w:r>
              <w:rPr>
                <w:rFonts w:ascii="Arial" w:hAnsi="Arial" w:cs="Arial"/>
                <w:sz w:val="16"/>
                <w:szCs w:val="16"/>
              </w:rPr>
              <w:t>If required by customer, identified samples representative for the manufacturing lot shall be stored appropriately and kept until expiration of the “Use by” or “Best before date” of the finished product and if necessary for a determined period beyond this date.</w:t>
            </w:r>
          </w:p>
        </w:tc>
        <w:tc>
          <w:tcPr>
            <w:tcW w:w="483" w:type="dxa"/>
            <w:shd w:val="clear" w:color="auto" w:fill="auto"/>
            <w:vAlign w:val="center"/>
          </w:tcPr>
          <w:p w14:paraId="1004E9D3" w14:textId="7101ADAB"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78AF781" w14:textId="77777777" w:rsidR="00C70713" w:rsidRDefault="00C70713" w:rsidP="00C70713">
            <w:pPr>
              <w:pStyle w:val="Corpodetexto"/>
              <w:rPr>
                <w:rFonts w:ascii="Arial" w:hAnsi="Arial" w:cs="Arial"/>
                <w:sz w:val="16"/>
                <w:szCs w:val="16"/>
                <w:lang w:val="en-US"/>
              </w:rPr>
            </w:pPr>
          </w:p>
        </w:tc>
      </w:tr>
      <w:tr w:rsidR="00C70713" w:rsidRPr="006A29F4" w14:paraId="79A66841" w14:textId="77777777" w:rsidTr="00374523">
        <w:trPr>
          <w:cantSplit/>
          <w:trHeight w:val="28"/>
        </w:trPr>
        <w:tc>
          <w:tcPr>
            <w:tcW w:w="15907" w:type="dxa"/>
            <w:gridSpan w:val="5"/>
            <w:shd w:val="clear" w:color="auto" w:fill="auto"/>
            <w:vAlign w:val="center"/>
          </w:tcPr>
          <w:p w14:paraId="2863043D"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lastRenderedPageBreak/>
              <w:t xml:space="preserve">4.19 </w:t>
            </w:r>
            <w:r>
              <w:rPr>
                <w:rFonts w:ascii="Arial" w:hAnsi="Arial" w:cs="Arial"/>
                <w:b/>
                <w:highlight w:val="white"/>
                <w:lang w:val="en-US"/>
              </w:rPr>
              <w:t>Genetically modified organisms (GMOs)</w:t>
            </w:r>
          </w:p>
        </w:tc>
      </w:tr>
      <w:tr w:rsidR="00C70713" w14:paraId="0676E65F" w14:textId="77777777" w:rsidTr="00374523">
        <w:trPr>
          <w:cantSplit/>
          <w:trHeight w:val="28"/>
        </w:trPr>
        <w:tc>
          <w:tcPr>
            <w:tcW w:w="966" w:type="dxa"/>
            <w:shd w:val="clear" w:color="auto" w:fill="auto"/>
            <w:vAlign w:val="center"/>
          </w:tcPr>
          <w:p w14:paraId="7FFA8C7B"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4.19.1</w:t>
            </w:r>
          </w:p>
        </w:tc>
        <w:tc>
          <w:tcPr>
            <w:tcW w:w="552" w:type="dxa"/>
            <w:shd w:val="clear" w:color="auto" w:fill="auto"/>
            <w:vAlign w:val="center"/>
          </w:tcPr>
          <w:p w14:paraId="49EC4916"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8BCBB52" w14:textId="77777777" w:rsidR="00C70713" w:rsidRDefault="00C70713" w:rsidP="00C70713">
            <w:pPr>
              <w:rPr>
                <w:rFonts w:ascii="Arial" w:hAnsi="Arial" w:cs="Arial"/>
                <w:sz w:val="16"/>
                <w:szCs w:val="16"/>
              </w:rPr>
            </w:pPr>
            <w:r>
              <w:rPr>
                <w:rFonts w:ascii="Arial" w:hAnsi="Arial" w:cs="Arial"/>
                <w:sz w:val="16"/>
                <w:szCs w:val="16"/>
              </w:rPr>
              <w:t xml:space="preserve">For products being delivered to customers and/or countries with GMO requirements, the company shall have in place systems and procedures to allow the identification of products consisting of GMOs, containing GMOs or produced from GMOs, including food ingredients, additives and </w:t>
            </w:r>
            <w:proofErr w:type="spellStart"/>
            <w:r>
              <w:rPr>
                <w:rFonts w:ascii="Arial" w:hAnsi="Arial" w:cs="Arial"/>
                <w:sz w:val="16"/>
                <w:szCs w:val="16"/>
              </w:rPr>
              <w:t>flavouring</w:t>
            </w:r>
            <w:proofErr w:type="spellEnd"/>
            <w:r>
              <w:rPr>
                <w:rFonts w:ascii="Arial" w:hAnsi="Arial" w:cs="Arial"/>
                <w:sz w:val="16"/>
                <w:szCs w:val="16"/>
              </w:rPr>
              <w:t>(s).</w:t>
            </w:r>
          </w:p>
        </w:tc>
        <w:tc>
          <w:tcPr>
            <w:tcW w:w="483" w:type="dxa"/>
            <w:shd w:val="clear" w:color="auto" w:fill="auto"/>
            <w:vAlign w:val="center"/>
          </w:tcPr>
          <w:p w14:paraId="4B6AE299" w14:textId="68707F3E"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E83EF0E" w14:textId="77777777" w:rsidR="00C70713" w:rsidRDefault="00C70713" w:rsidP="00C70713">
            <w:pPr>
              <w:pStyle w:val="Corpodetexto"/>
              <w:rPr>
                <w:rFonts w:ascii="Arial" w:hAnsi="Arial" w:cs="Arial"/>
                <w:sz w:val="16"/>
                <w:szCs w:val="16"/>
                <w:lang w:val="en-US"/>
              </w:rPr>
            </w:pPr>
          </w:p>
        </w:tc>
      </w:tr>
      <w:tr w:rsidR="00C70713" w:rsidRPr="00374523" w14:paraId="1ABD592A" w14:textId="77777777" w:rsidTr="00374523">
        <w:trPr>
          <w:cantSplit/>
          <w:trHeight w:val="28"/>
        </w:trPr>
        <w:tc>
          <w:tcPr>
            <w:tcW w:w="966" w:type="dxa"/>
            <w:shd w:val="clear" w:color="auto" w:fill="auto"/>
            <w:vAlign w:val="center"/>
          </w:tcPr>
          <w:p w14:paraId="1A708EC6"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4.19.2</w:t>
            </w:r>
          </w:p>
        </w:tc>
        <w:tc>
          <w:tcPr>
            <w:tcW w:w="552" w:type="dxa"/>
            <w:shd w:val="clear" w:color="auto" w:fill="auto"/>
            <w:vAlign w:val="center"/>
          </w:tcPr>
          <w:p w14:paraId="6B22079C"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138AE908" w14:textId="77777777" w:rsidR="00C70713" w:rsidRDefault="00C70713" w:rsidP="00C70713">
            <w:pPr>
              <w:rPr>
                <w:rFonts w:ascii="Arial" w:hAnsi="Arial" w:cs="Arial"/>
                <w:sz w:val="16"/>
                <w:szCs w:val="16"/>
              </w:rPr>
            </w:pPr>
            <w:r>
              <w:rPr>
                <w:rFonts w:ascii="Arial" w:hAnsi="Arial" w:cs="Arial"/>
                <w:sz w:val="16"/>
                <w:szCs w:val="16"/>
              </w:rPr>
              <w:t>Raw material specifications and delivery documents identifying products consisting of, being made from, or containing GMOs shall be available. The assurances concerning the GMO status of the raw materials shall be agreed by contract with the supplier or the relevant technical documents shall specify the GMO status. The company shall maintain a continuously updated listing of all GMO raw materials used at its premises, which also identifies all blends and formulas to which such GMO raw materials are added.</w:t>
            </w:r>
          </w:p>
        </w:tc>
        <w:tc>
          <w:tcPr>
            <w:tcW w:w="483" w:type="dxa"/>
            <w:shd w:val="clear" w:color="auto" w:fill="auto"/>
            <w:vAlign w:val="center"/>
          </w:tcPr>
          <w:p w14:paraId="531A8709" w14:textId="0B638326"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3BBB47C6" w14:textId="3ECE4CC2" w:rsidR="00C70713" w:rsidRPr="00374523" w:rsidRDefault="00C70713" w:rsidP="00C70713">
            <w:pPr>
              <w:pStyle w:val="Corpodetexto"/>
              <w:rPr>
                <w:rFonts w:ascii="Arial" w:hAnsi="Arial" w:cs="Arial"/>
                <w:sz w:val="16"/>
                <w:szCs w:val="16"/>
                <w:lang w:val="en-US"/>
              </w:rPr>
            </w:pPr>
          </w:p>
        </w:tc>
      </w:tr>
      <w:tr w:rsidR="00C70713" w:rsidRPr="00374523" w14:paraId="56EFDDF4" w14:textId="77777777" w:rsidTr="00374523">
        <w:trPr>
          <w:cantSplit/>
          <w:trHeight w:val="28"/>
        </w:trPr>
        <w:tc>
          <w:tcPr>
            <w:tcW w:w="966" w:type="dxa"/>
            <w:shd w:val="clear" w:color="auto" w:fill="auto"/>
            <w:vAlign w:val="center"/>
          </w:tcPr>
          <w:p w14:paraId="6D1258C0"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4.19.3</w:t>
            </w:r>
          </w:p>
        </w:tc>
        <w:tc>
          <w:tcPr>
            <w:tcW w:w="552" w:type="dxa"/>
            <w:shd w:val="clear" w:color="auto" w:fill="auto"/>
            <w:vAlign w:val="center"/>
          </w:tcPr>
          <w:p w14:paraId="73E3BC4D"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02BBCE3D" w14:textId="77777777" w:rsidR="00C70713" w:rsidRDefault="00C70713" w:rsidP="00C70713">
            <w:pPr>
              <w:rPr>
                <w:rFonts w:ascii="Arial" w:hAnsi="Arial" w:cs="Arial"/>
                <w:sz w:val="16"/>
                <w:szCs w:val="16"/>
              </w:rPr>
            </w:pPr>
            <w:r>
              <w:rPr>
                <w:rFonts w:ascii="Arial" w:hAnsi="Arial" w:cs="Arial"/>
                <w:sz w:val="16"/>
                <w:szCs w:val="16"/>
              </w:rPr>
              <w:t>There shall be adequate procedures to ensure that where products consisting of or containing GMOs are manufactured, contamination of non-GMO products is avoided. Adequate control measures shall be in place to avoid GMO cross contamination. The effectiveness of these procedures shall be monitored by testing.</w:t>
            </w:r>
          </w:p>
        </w:tc>
        <w:tc>
          <w:tcPr>
            <w:tcW w:w="483" w:type="dxa"/>
            <w:shd w:val="clear" w:color="auto" w:fill="auto"/>
            <w:vAlign w:val="center"/>
          </w:tcPr>
          <w:p w14:paraId="79E39BCD" w14:textId="5312D704"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BDCF6AC" w14:textId="03AB0606" w:rsidR="00C70713" w:rsidRPr="00374523" w:rsidRDefault="00C70713" w:rsidP="00C70713">
            <w:pPr>
              <w:pStyle w:val="Corpodetexto"/>
              <w:rPr>
                <w:rFonts w:ascii="Arial" w:hAnsi="Arial" w:cs="Arial"/>
                <w:sz w:val="16"/>
                <w:szCs w:val="16"/>
                <w:lang w:val="en-US"/>
              </w:rPr>
            </w:pPr>
          </w:p>
        </w:tc>
      </w:tr>
      <w:tr w:rsidR="00C70713" w:rsidRPr="00EA0D69" w14:paraId="3A03EB7F" w14:textId="77777777" w:rsidTr="00374523">
        <w:trPr>
          <w:cantSplit/>
          <w:trHeight w:val="28"/>
        </w:trPr>
        <w:tc>
          <w:tcPr>
            <w:tcW w:w="966" w:type="dxa"/>
            <w:shd w:val="clear" w:color="auto" w:fill="auto"/>
            <w:vAlign w:val="center"/>
          </w:tcPr>
          <w:p w14:paraId="4B22BFB1"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4.19.4</w:t>
            </w:r>
          </w:p>
        </w:tc>
        <w:tc>
          <w:tcPr>
            <w:tcW w:w="552" w:type="dxa"/>
            <w:shd w:val="clear" w:color="auto" w:fill="auto"/>
            <w:vAlign w:val="center"/>
          </w:tcPr>
          <w:p w14:paraId="0F20D247"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792FB39F" w14:textId="77777777" w:rsidR="00C70713" w:rsidRDefault="00C70713" w:rsidP="00C70713">
            <w:pPr>
              <w:rPr>
                <w:rFonts w:ascii="Arial" w:hAnsi="Arial" w:cs="Arial"/>
                <w:sz w:val="16"/>
                <w:szCs w:val="16"/>
              </w:rPr>
            </w:pPr>
            <w:r>
              <w:rPr>
                <w:rFonts w:ascii="Arial" w:hAnsi="Arial" w:cs="Arial"/>
                <w:sz w:val="16"/>
                <w:szCs w:val="16"/>
              </w:rPr>
              <w:t>Finished products containing GMOs or labelled as not containing GMOs shall be declared in accordance with current legal requirements. Delivery documents shall include the corresponding reference to GMOs.</w:t>
            </w:r>
          </w:p>
        </w:tc>
        <w:tc>
          <w:tcPr>
            <w:tcW w:w="483" w:type="dxa"/>
            <w:shd w:val="clear" w:color="auto" w:fill="auto"/>
            <w:vAlign w:val="center"/>
          </w:tcPr>
          <w:p w14:paraId="360AE60E" w14:textId="79B5235D"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B287456" w14:textId="14CF8F32" w:rsidR="00C70713" w:rsidRPr="00250608" w:rsidRDefault="00C70713" w:rsidP="00C70713">
            <w:pPr>
              <w:pStyle w:val="Corpodetexto"/>
              <w:rPr>
                <w:rFonts w:ascii="Arial" w:hAnsi="Arial" w:cs="Arial"/>
                <w:sz w:val="16"/>
                <w:szCs w:val="16"/>
                <w:lang w:val="pt-PT"/>
              </w:rPr>
            </w:pPr>
          </w:p>
        </w:tc>
      </w:tr>
      <w:tr w:rsidR="00C70713" w:rsidRPr="00374523" w14:paraId="6B88D2A7" w14:textId="77777777" w:rsidTr="00374523">
        <w:trPr>
          <w:cantSplit/>
          <w:trHeight w:val="28"/>
        </w:trPr>
        <w:tc>
          <w:tcPr>
            <w:tcW w:w="966" w:type="dxa"/>
            <w:shd w:val="clear" w:color="auto" w:fill="auto"/>
            <w:vAlign w:val="center"/>
          </w:tcPr>
          <w:p w14:paraId="436E4253" w14:textId="77777777" w:rsidR="00C70713" w:rsidRDefault="00C70713" w:rsidP="00C70713">
            <w:pPr>
              <w:spacing w:before="60" w:after="60"/>
              <w:jc w:val="center"/>
              <w:rPr>
                <w:rFonts w:ascii="Arial" w:hAnsi="Arial" w:cs="Arial"/>
                <w:bCs/>
                <w:sz w:val="16"/>
                <w:szCs w:val="16"/>
                <w:lang w:val="nl-NL"/>
              </w:rPr>
            </w:pPr>
            <w:r>
              <w:rPr>
                <w:rFonts w:ascii="Arial" w:hAnsi="Arial" w:cs="Arial"/>
                <w:sz w:val="16"/>
                <w:szCs w:val="16"/>
              </w:rPr>
              <w:t>4.19.5</w:t>
            </w:r>
          </w:p>
        </w:tc>
        <w:tc>
          <w:tcPr>
            <w:tcW w:w="552" w:type="dxa"/>
            <w:shd w:val="clear" w:color="auto" w:fill="auto"/>
            <w:vAlign w:val="center"/>
          </w:tcPr>
          <w:p w14:paraId="77F34629" w14:textId="77777777" w:rsidR="00C70713" w:rsidRDefault="00C70713" w:rsidP="00C70713">
            <w:pPr>
              <w:spacing w:before="60" w:after="60"/>
              <w:jc w:val="center"/>
              <w:rPr>
                <w:rFonts w:ascii="Arial" w:hAnsi="Arial" w:cs="Arial"/>
                <w:bCs/>
                <w:sz w:val="16"/>
                <w:szCs w:val="16"/>
                <w:lang w:val="nl-NL"/>
              </w:rPr>
            </w:pPr>
          </w:p>
        </w:tc>
        <w:tc>
          <w:tcPr>
            <w:tcW w:w="5667" w:type="dxa"/>
            <w:shd w:val="clear" w:color="auto" w:fill="auto"/>
          </w:tcPr>
          <w:p w14:paraId="4AD79532" w14:textId="77777777" w:rsidR="00C70713" w:rsidRDefault="00C70713" w:rsidP="00C70713">
            <w:pPr>
              <w:rPr>
                <w:rFonts w:ascii="Arial" w:hAnsi="Arial" w:cs="Arial"/>
                <w:sz w:val="16"/>
                <w:szCs w:val="16"/>
              </w:rPr>
            </w:pPr>
            <w:r>
              <w:rPr>
                <w:rFonts w:ascii="Arial" w:hAnsi="Arial" w:cs="Arial"/>
                <w:sz w:val="16"/>
                <w:szCs w:val="16"/>
              </w:rPr>
              <w:t>Customer requirements concerning the GMO status of products shall be clearly implemented by the company.</w:t>
            </w:r>
          </w:p>
        </w:tc>
        <w:tc>
          <w:tcPr>
            <w:tcW w:w="483" w:type="dxa"/>
            <w:shd w:val="clear" w:color="auto" w:fill="auto"/>
            <w:vAlign w:val="center"/>
          </w:tcPr>
          <w:p w14:paraId="4B837435" w14:textId="58CA5D92"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D0DF551" w14:textId="351A9B73" w:rsidR="00C70713" w:rsidRPr="00374523" w:rsidRDefault="00C70713" w:rsidP="00C70713">
            <w:pPr>
              <w:pStyle w:val="Corpodetexto"/>
              <w:rPr>
                <w:rFonts w:ascii="Arial" w:hAnsi="Arial" w:cs="Arial"/>
                <w:sz w:val="16"/>
                <w:szCs w:val="16"/>
                <w:lang w:val="en-US"/>
              </w:rPr>
            </w:pPr>
          </w:p>
        </w:tc>
      </w:tr>
      <w:tr w:rsidR="00C70713" w:rsidRPr="006A29F4" w14:paraId="3CC3A7E6" w14:textId="77777777" w:rsidTr="00374523">
        <w:trPr>
          <w:cantSplit/>
          <w:trHeight w:val="28"/>
        </w:trPr>
        <w:tc>
          <w:tcPr>
            <w:tcW w:w="15907" w:type="dxa"/>
            <w:gridSpan w:val="5"/>
            <w:shd w:val="clear" w:color="auto" w:fill="auto"/>
            <w:vAlign w:val="center"/>
          </w:tcPr>
          <w:p w14:paraId="7B0653A4" w14:textId="77777777" w:rsidR="00C70713" w:rsidRPr="006A29F4" w:rsidRDefault="00C70713" w:rsidP="00C70713">
            <w:pPr>
              <w:pStyle w:val="Corpodetexto"/>
              <w:rPr>
                <w:rFonts w:ascii="Arial" w:hAnsi="Arial" w:cs="Arial"/>
                <w:b/>
                <w:lang w:val="en-US"/>
              </w:rPr>
            </w:pPr>
            <w:r w:rsidRPr="006A29F4">
              <w:rPr>
                <w:rFonts w:ascii="Arial" w:hAnsi="Arial" w:cs="Arial"/>
                <w:b/>
                <w:lang w:val="en-US"/>
              </w:rPr>
              <w:t xml:space="preserve">4.20 </w:t>
            </w:r>
            <w:r>
              <w:rPr>
                <w:rFonts w:ascii="Arial" w:hAnsi="Arial" w:cs="Arial"/>
                <w:b/>
                <w:highlight w:val="white"/>
                <w:lang w:val="en-US"/>
              </w:rPr>
              <w:t>Allergens and specific conditions of production</w:t>
            </w:r>
          </w:p>
        </w:tc>
      </w:tr>
      <w:tr w:rsidR="00C70713" w14:paraId="2C93E1D6" w14:textId="77777777" w:rsidTr="00374523">
        <w:trPr>
          <w:cantSplit/>
          <w:trHeight w:val="28"/>
        </w:trPr>
        <w:tc>
          <w:tcPr>
            <w:tcW w:w="966" w:type="dxa"/>
            <w:shd w:val="clear" w:color="auto" w:fill="auto"/>
            <w:vAlign w:val="center"/>
          </w:tcPr>
          <w:p w14:paraId="390CFCFE"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4.20.1</w:t>
            </w:r>
          </w:p>
        </w:tc>
        <w:tc>
          <w:tcPr>
            <w:tcW w:w="552" w:type="dxa"/>
            <w:shd w:val="clear" w:color="auto" w:fill="auto"/>
            <w:vAlign w:val="center"/>
          </w:tcPr>
          <w:p w14:paraId="42527F54"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7B7BFB1" w14:textId="77777777" w:rsidR="00C70713" w:rsidRDefault="00C70713" w:rsidP="00C70713">
            <w:pPr>
              <w:rPr>
                <w:rFonts w:ascii="Arial" w:hAnsi="Arial" w:cs="Arial"/>
                <w:sz w:val="16"/>
                <w:szCs w:val="16"/>
              </w:rPr>
            </w:pPr>
            <w:r>
              <w:rPr>
                <w:rFonts w:ascii="Arial" w:hAnsi="Arial" w:cs="Arial"/>
                <w:sz w:val="16"/>
                <w:szCs w:val="16"/>
              </w:rPr>
              <w:t>Raw material specifications identifying allergens requiring declaration that are relevant to the country of sale of the finished product shall be available. The company shall maintain a continuously up to date listing of all raw materials containing allergens used at its premises, which also identifies all blends and formulas to which such raw materials containing allergens are added.</w:t>
            </w:r>
          </w:p>
          <w:p w14:paraId="71EB984C" w14:textId="74576482" w:rsidR="00C70713" w:rsidRDefault="00C70713" w:rsidP="00C70713">
            <w:pPr>
              <w:rPr>
                <w:rFonts w:ascii="Arial" w:hAnsi="Arial" w:cs="Arial"/>
                <w:sz w:val="16"/>
                <w:szCs w:val="16"/>
              </w:rPr>
            </w:pPr>
          </w:p>
        </w:tc>
        <w:tc>
          <w:tcPr>
            <w:tcW w:w="483" w:type="dxa"/>
            <w:shd w:val="clear" w:color="auto" w:fill="auto"/>
            <w:vAlign w:val="center"/>
          </w:tcPr>
          <w:p w14:paraId="763E9331" w14:textId="66749F3A"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9A1BB1B" w14:textId="77777777" w:rsidR="00C70713" w:rsidRDefault="00C70713" w:rsidP="00C70713">
            <w:pPr>
              <w:pStyle w:val="Corpodetexto"/>
              <w:rPr>
                <w:rFonts w:ascii="Arial" w:hAnsi="Arial" w:cs="Arial"/>
                <w:sz w:val="16"/>
                <w:szCs w:val="16"/>
                <w:lang w:val="en-US"/>
              </w:rPr>
            </w:pPr>
          </w:p>
        </w:tc>
      </w:tr>
      <w:tr w:rsidR="00C70713" w:rsidRPr="00695B67" w14:paraId="038BC7A5" w14:textId="77777777" w:rsidTr="00374523">
        <w:trPr>
          <w:cantSplit/>
          <w:trHeight w:val="28"/>
        </w:trPr>
        <w:tc>
          <w:tcPr>
            <w:tcW w:w="966" w:type="dxa"/>
            <w:shd w:val="clear" w:color="auto" w:fill="auto"/>
            <w:vAlign w:val="center"/>
          </w:tcPr>
          <w:p w14:paraId="404B9F37"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4.20.2</w:t>
            </w:r>
          </w:p>
        </w:tc>
        <w:tc>
          <w:tcPr>
            <w:tcW w:w="552" w:type="dxa"/>
            <w:shd w:val="clear" w:color="auto" w:fill="auto"/>
            <w:vAlign w:val="center"/>
          </w:tcPr>
          <w:p w14:paraId="3027DDF8"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047B3688" w14:textId="6D433870" w:rsidR="00C70713" w:rsidRDefault="00C70713" w:rsidP="00C70713">
            <w:pPr>
              <w:rPr>
                <w:rFonts w:ascii="Arial" w:hAnsi="Arial" w:cs="Arial"/>
                <w:sz w:val="16"/>
                <w:szCs w:val="16"/>
              </w:rPr>
            </w:pPr>
            <w:r w:rsidRPr="00DC1A0B">
              <w:rPr>
                <w:rFonts w:ascii="Arial" w:hAnsi="Arial" w:cs="Arial"/>
                <w:sz w:val="16"/>
                <w:szCs w:val="16"/>
              </w:rPr>
              <w:t xml:space="preserve">Based on hazard analysis and assessment of associated risk, control measures shall be in place from receipt to dispatch, to ensure that cross contamination of products by allergens is </w:t>
            </w:r>
            <w:proofErr w:type="spellStart"/>
            <w:r w:rsidRPr="00DC1A0B">
              <w:rPr>
                <w:rFonts w:ascii="Arial" w:hAnsi="Arial" w:cs="Arial"/>
                <w:sz w:val="16"/>
                <w:szCs w:val="16"/>
              </w:rPr>
              <w:t>minimised</w:t>
            </w:r>
            <w:proofErr w:type="spellEnd"/>
            <w:r w:rsidRPr="00DC1A0B">
              <w:rPr>
                <w:rFonts w:ascii="Arial" w:hAnsi="Arial" w:cs="Arial"/>
                <w:sz w:val="16"/>
                <w:szCs w:val="16"/>
              </w:rPr>
              <w:t>. Control measures shall be verified.</w:t>
            </w:r>
          </w:p>
        </w:tc>
        <w:tc>
          <w:tcPr>
            <w:tcW w:w="483" w:type="dxa"/>
            <w:shd w:val="clear" w:color="auto" w:fill="auto"/>
            <w:vAlign w:val="center"/>
          </w:tcPr>
          <w:p w14:paraId="05E7C52B" w14:textId="230D5135"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783BA38" w14:textId="77777777" w:rsidR="00C70713" w:rsidRPr="00374523" w:rsidRDefault="00C70713" w:rsidP="00C70713">
            <w:pPr>
              <w:pStyle w:val="Corpodetexto"/>
              <w:rPr>
                <w:rFonts w:ascii="Arial" w:hAnsi="Arial" w:cs="Arial"/>
                <w:sz w:val="16"/>
                <w:szCs w:val="16"/>
                <w:lang w:val="en-US"/>
              </w:rPr>
            </w:pPr>
          </w:p>
        </w:tc>
      </w:tr>
      <w:tr w:rsidR="00C70713" w:rsidRPr="00695B67" w14:paraId="475DAEE1" w14:textId="77777777" w:rsidTr="00374523">
        <w:trPr>
          <w:cantSplit/>
          <w:trHeight w:val="28"/>
        </w:trPr>
        <w:tc>
          <w:tcPr>
            <w:tcW w:w="966" w:type="dxa"/>
            <w:shd w:val="clear" w:color="auto" w:fill="auto"/>
            <w:vAlign w:val="center"/>
          </w:tcPr>
          <w:p w14:paraId="2476BB7E"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4.20.3</w:t>
            </w:r>
          </w:p>
        </w:tc>
        <w:tc>
          <w:tcPr>
            <w:tcW w:w="552" w:type="dxa"/>
            <w:shd w:val="clear" w:color="auto" w:fill="auto"/>
            <w:vAlign w:val="center"/>
          </w:tcPr>
          <w:p w14:paraId="7A038D3D"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54E4D66" w14:textId="77777777" w:rsidR="00C70713" w:rsidRDefault="00C70713" w:rsidP="00C70713">
            <w:pPr>
              <w:rPr>
                <w:rFonts w:ascii="Arial" w:hAnsi="Arial" w:cs="Arial"/>
                <w:sz w:val="16"/>
                <w:szCs w:val="16"/>
              </w:rPr>
            </w:pPr>
            <w:r>
              <w:rPr>
                <w:rFonts w:ascii="Arial" w:hAnsi="Arial" w:cs="Arial"/>
                <w:sz w:val="16"/>
                <w:szCs w:val="16"/>
              </w:rPr>
              <w:t>Finished products containing allergens requiring declaration shall be declared in accordance with current legal requirements. For the adventitious or unintentional presence, the labelling of legally declared allergens and traces shall be based on hazard analysis and assessment of associated risks.</w:t>
            </w:r>
          </w:p>
        </w:tc>
        <w:tc>
          <w:tcPr>
            <w:tcW w:w="483" w:type="dxa"/>
            <w:shd w:val="clear" w:color="auto" w:fill="auto"/>
            <w:vAlign w:val="center"/>
          </w:tcPr>
          <w:p w14:paraId="57FC4627" w14:textId="50F12FA0"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041C2901" w14:textId="77777777" w:rsidR="00C70713" w:rsidRPr="00374523" w:rsidRDefault="00C70713" w:rsidP="00C70713">
            <w:pPr>
              <w:pStyle w:val="Corpodetexto"/>
              <w:rPr>
                <w:rFonts w:ascii="Arial" w:hAnsi="Arial" w:cs="Arial"/>
                <w:sz w:val="16"/>
                <w:szCs w:val="16"/>
                <w:lang w:val="en-US"/>
              </w:rPr>
            </w:pPr>
          </w:p>
        </w:tc>
      </w:tr>
      <w:tr w:rsidR="00C70713" w:rsidRPr="00695B67" w14:paraId="60787A57" w14:textId="77777777" w:rsidTr="00374523">
        <w:trPr>
          <w:cantSplit/>
          <w:trHeight w:val="28"/>
        </w:trPr>
        <w:tc>
          <w:tcPr>
            <w:tcW w:w="966" w:type="dxa"/>
            <w:shd w:val="clear" w:color="auto" w:fill="auto"/>
            <w:vAlign w:val="center"/>
          </w:tcPr>
          <w:p w14:paraId="700ACB52"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4.20.4</w:t>
            </w:r>
          </w:p>
        </w:tc>
        <w:tc>
          <w:tcPr>
            <w:tcW w:w="552" w:type="dxa"/>
            <w:shd w:val="clear" w:color="auto" w:fill="auto"/>
            <w:vAlign w:val="center"/>
          </w:tcPr>
          <w:p w14:paraId="692703F8"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3AD2454" w14:textId="77777777" w:rsidR="00C70713" w:rsidRDefault="00C70713" w:rsidP="00C70713">
            <w:pPr>
              <w:rPr>
                <w:rFonts w:ascii="Arial" w:hAnsi="Arial" w:cs="Arial"/>
                <w:sz w:val="16"/>
                <w:szCs w:val="16"/>
              </w:rPr>
            </w:pPr>
            <w:r>
              <w:rPr>
                <w:rFonts w:ascii="Arial" w:hAnsi="Arial" w:cs="Arial"/>
                <w:sz w:val="16"/>
                <w:szCs w:val="16"/>
              </w:rPr>
              <w:t>Where customers specifically require that products are “free from” certain substances or ingredients (e.g. gluten, pork, etc.), or that certain methods of treatment or production are excluded, verifiable procedures shall be in place.</w:t>
            </w:r>
          </w:p>
          <w:p w14:paraId="18D0329D" w14:textId="68CCCBA3" w:rsidR="00C70713" w:rsidRDefault="00C70713" w:rsidP="00C70713">
            <w:pPr>
              <w:rPr>
                <w:rFonts w:ascii="Arial" w:hAnsi="Arial" w:cs="Arial"/>
                <w:sz w:val="16"/>
                <w:szCs w:val="16"/>
              </w:rPr>
            </w:pPr>
          </w:p>
        </w:tc>
        <w:tc>
          <w:tcPr>
            <w:tcW w:w="483" w:type="dxa"/>
            <w:shd w:val="clear" w:color="auto" w:fill="auto"/>
            <w:vAlign w:val="center"/>
          </w:tcPr>
          <w:p w14:paraId="06326BA2" w14:textId="4FBCF101"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5757DAFA" w14:textId="77777777" w:rsidR="00C70713" w:rsidRPr="00374523" w:rsidRDefault="00C70713" w:rsidP="00C70713">
            <w:pPr>
              <w:pStyle w:val="Corpodetexto"/>
              <w:rPr>
                <w:rFonts w:ascii="Arial" w:hAnsi="Arial" w:cs="Arial"/>
                <w:sz w:val="16"/>
                <w:szCs w:val="16"/>
                <w:lang w:val="en-US"/>
              </w:rPr>
            </w:pPr>
          </w:p>
        </w:tc>
      </w:tr>
      <w:tr w:rsidR="00C70713" w:rsidRPr="00695B67" w14:paraId="0D33C814" w14:textId="77777777" w:rsidTr="00E800D8">
        <w:trPr>
          <w:cantSplit/>
          <w:trHeight w:val="28"/>
        </w:trPr>
        <w:tc>
          <w:tcPr>
            <w:tcW w:w="15907" w:type="dxa"/>
            <w:gridSpan w:val="5"/>
            <w:shd w:val="clear" w:color="auto" w:fill="auto"/>
            <w:vAlign w:val="center"/>
          </w:tcPr>
          <w:p w14:paraId="05E71596" w14:textId="5020CD8D" w:rsidR="00C70713" w:rsidRPr="00374523" w:rsidRDefault="00C70713" w:rsidP="00C70713">
            <w:pPr>
              <w:pStyle w:val="Corpodetexto"/>
              <w:rPr>
                <w:rFonts w:ascii="Arial" w:hAnsi="Arial" w:cs="Arial"/>
                <w:sz w:val="16"/>
                <w:szCs w:val="16"/>
                <w:lang w:val="en-US"/>
              </w:rPr>
            </w:pPr>
            <w:r w:rsidRPr="006A29F4">
              <w:rPr>
                <w:rFonts w:ascii="Arial" w:hAnsi="Arial" w:cs="Arial"/>
                <w:b/>
                <w:lang w:val="en-US"/>
              </w:rPr>
              <w:lastRenderedPageBreak/>
              <w:t>4.2</w:t>
            </w:r>
            <w:r>
              <w:rPr>
                <w:rFonts w:ascii="Arial" w:hAnsi="Arial" w:cs="Arial"/>
                <w:b/>
                <w:lang w:val="en-US"/>
              </w:rPr>
              <w:t>1</w:t>
            </w:r>
            <w:r w:rsidRPr="006A29F4">
              <w:rPr>
                <w:rFonts w:ascii="Arial" w:hAnsi="Arial" w:cs="Arial"/>
                <w:b/>
                <w:lang w:val="en-US"/>
              </w:rPr>
              <w:t xml:space="preserve"> </w:t>
            </w:r>
            <w:r>
              <w:rPr>
                <w:rFonts w:ascii="Arial" w:hAnsi="Arial" w:cs="Arial"/>
                <w:b/>
                <w:highlight w:val="white"/>
                <w:lang w:val="en-US"/>
              </w:rPr>
              <w:t>Food fraud</w:t>
            </w:r>
          </w:p>
        </w:tc>
      </w:tr>
      <w:tr w:rsidR="00C70713" w:rsidRPr="00695B67" w14:paraId="73999239" w14:textId="77777777" w:rsidTr="00374523">
        <w:trPr>
          <w:cantSplit/>
          <w:trHeight w:val="28"/>
        </w:trPr>
        <w:tc>
          <w:tcPr>
            <w:tcW w:w="966" w:type="dxa"/>
            <w:shd w:val="clear" w:color="auto" w:fill="auto"/>
            <w:vAlign w:val="center"/>
          </w:tcPr>
          <w:p w14:paraId="796EB067" w14:textId="7723893D" w:rsidR="00C70713" w:rsidRDefault="00C70713" w:rsidP="00C70713">
            <w:pPr>
              <w:spacing w:before="60" w:after="60"/>
              <w:jc w:val="center"/>
              <w:rPr>
                <w:rFonts w:ascii="Arial" w:hAnsi="Arial" w:cs="Arial"/>
                <w:sz w:val="16"/>
                <w:szCs w:val="16"/>
              </w:rPr>
            </w:pPr>
            <w:r>
              <w:rPr>
                <w:rFonts w:ascii="Arial" w:hAnsi="Arial" w:cs="Arial"/>
                <w:sz w:val="16"/>
                <w:szCs w:val="16"/>
              </w:rPr>
              <w:t>4.21.1</w:t>
            </w:r>
          </w:p>
        </w:tc>
        <w:tc>
          <w:tcPr>
            <w:tcW w:w="552" w:type="dxa"/>
            <w:shd w:val="clear" w:color="auto" w:fill="auto"/>
            <w:vAlign w:val="center"/>
          </w:tcPr>
          <w:p w14:paraId="26724A91"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09A36CED" w14:textId="2954D32F" w:rsidR="00C70713" w:rsidRDefault="00C70713" w:rsidP="00C70713">
            <w:pPr>
              <w:rPr>
                <w:rFonts w:ascii="Arial" w:hAnsi="Arial" w:cs="Arial"/>
                <w:sz w:val="16"/>
                <w:szCs w:val="16"/>
              </w:rPr>
            </w:pPr>
            <w:r w:rsidRPr="00DC1A0B">
              <w:rPr>
                <w:rFonts w:ascii="Arial" w:hAnsi="Arial" w:cs="Arial"/>
                <w:sz w:val="16"/>
                <w:szCs w:val="16"/>
              </w:rPr>
              <w:t xml:space="preserve">A documented food fraud vulnerability assessment shall be undertaken on all raw materials, ingredients, packaging and outsourced processes, to determine the risk of fraudulent activity in relation to substitution, </w:t>
            </w:r>
            <w:proofErr w:type="spellStart"/>
            <w:r w:rsidRPr="00DC1A0B">
              <w:rPr>
                <w:rFonts w:ascii="Arial" w:hAnsi="Arial" w:cs="Arial"/>
                <w:sz w:val="16"/>
                <w:szCs w:val="16"/>
              </w:rPr>
              <w:t>mislabelling</w:t>
            </w:r>
            <w:proofErr w:type="spellEnd"/>
            <w:r w:rsidRPr="00DC1A0B">
              <w:rPr>
                <w:rFonts w:ascii="Arial" w:hAnsi="Arial" w:cs="Arial"/>
                <w:sz w:val="16"/>
                <w:szCs w:val="16"/>
              </w:rPr>
              <w:t>, adulteration or counterfeiting. The criteria considered within the vulnerability assessment shall be defined.</w:t>
            </w:r>
          </w:p>
        </w:tc>
        <w:tc>
          <w:tcPr>
            <w:tcW w:w="483" w:type="dxa"/>
            <w:shd w:val="clear" w:color="auto" w:fill="auto"/>
            <w:vAlign w:val="center"/>
          </w:tcPr>
          <w:p w14:paraId="5D96882D" w14:textId="77777777"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2F31C82" w14:textId="77777777" w:rsidR="00C70713" w:rsidRPr="00374523" w:rsidRDefault="00C70713" w:rsidP="00C70713">
            <w:pPr>
              <w:pStyle w:val="Corpodetexto"/>
              <w:rPr>
                <w:rFonts w:ascii="Arial" w:hAnsi="Arial" w:cs="Arial"/>
                <w:sz w:val="16"/>
                <w:szCs w:val="16"/>
                <w:lang w:val="en-US"/>
              </w:rPr>
            </w:pPr>
          </w:p>
        </w:tc>
      </w:tr>
      <w:tr w:rsidR="00C70713" w:rsidRPr="00695B67" w14:paraId="41AF4F4F" w14:textId="77777777" w:rsidTr="00374523">
        <w:trPr>
          <w:cantSplit/>
          <w:trHeight w:val="28"/>
        </w:trPr>
        <w:tc>
          <w:tcPr>
            <w:tcW w:w="966" w:type="dxa"/>
            <w:shd w:val="clear" w:color="auto" w:fill="auto"/>
            <w:vAlign w:val="center"/>
          </w:tcPr>
          <w:p w14:paraId="68B42DA5" w14:textId="36368CD0" w:rsidR="00C70713" w:rsidRDefault="00C70713" w:rsidP="00C70713">
            <w:pPr>
              <w:spacing w:before="60" w:after="60"/>
              <w:jc w:val="center"/>
              <w:rPr>
                <w:rFonts w:ascii="Arial" w:hAnsi="Arial" w:cs="Arial"/>
                <w:sz w:val="16"/>
                <w:szCs w:val="16"/>
              </w:rPr>
            </w:pPr>
            <w:r>
              <w:rPr>
                <w:rFonts w:ascii="Arial" w:hAnsi="Arial" w:cs="Arial"/>
                <w:sz w:val="16"/>
                <w:szCs w:val="16"/>
              </w:rPr>
              <w:t>4.21.2</w:t>
            </w:r>
          </w:p>
        </w:tc>
        <w:tc>
          <w:tcPr>
            <w:tcW w:w="552" w:type="dxa"/>
            <w:shd w:val="clear" w:color="auto" w:fill="auto"/>
            <w:vAlign w:val="center"/>
          </w:tcPr>
          <w:p w14:paraId="6347F52C"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A9577D8" w14:textId="65C4E020" w:rsidR="00C70713" w:rsidRDefault="00C70713" w:rsidP="00C70713">
            <w:pPr>
              <w:rPr>
                <w:rFonts w:ascii="Arial" w:hAnsi="Arial" w:cs="Arial"/>
                <w:sz w:val="16"/>
                <w:szCs w:val="16"/>
              </w:rPr>
            </w:pPr>
            <w:r w:rsidRPr="00DC1A0B">
              <w:rPr>
                <w:rFonts w:ascii="Arial" w:hAnsi="Arial" w:cs="Arial"/>
                <w:sz w:val="16"/>
                <w:szCs w:val="16"/>
              </w:rPr>
              <w:t>A documented food fraud mitigation plan shall be developed, with reference to the vulnerability assessment, and implemented to control any identified risk. The methods of control and monitoring shall be defined and implemented.</w:t>
            </w:r>
          </w:p>
        </w:tc>
        <w:tc>
          <w:tcPr>
            <w:tcW w:w="483" w:type="dxa"/>
            <w:shd w:val="clear" w:color="auto" w:fill="auto"/>
            <w:vAlign w:val="center"/>
          </w:tcPr>
          <w:p w14:paraId="332371A9" w14:textId="77777777"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71CC3237" w14:textId="77777777" w:rsidR="00C70713" w:rsidRPr="00374523" w:rsidRDefault="00C70713" w:rsidP="00C70713">
            <w:pPr>
              <w:pStyle w:val="Corpodetexto"/>
              <w:rPr>
                <w:rFonts w:ascii="Arial" w:hAnsi="Arial" w:cs="Arial"/>
                <w:sz w:val="16"/>
                <w:szCs w:val="16"/>
                <w:lang w:val="en-US"/>
              </w:rPr>
            </w:pPr>
          </w:p>
        </w:tc>
      </w:tr>
      <w:tr w:rsidR="00C70713" w:rsidRPr="00695B67" w14:paraId="1F501E6A" w14:textId="77777777" w:rsidTr="00374523">
        <w:trPr>
          <w:cantSplit/>
          <w:trHeight w:val="28"/>
        </w:trPr>
        <w:tc>
          <w:tcPr>
            <w:tcW w:w="966" w:type="dxa"/>
            <w:shd w:val="clear" w:color="auto" w:fill="auto"/>
            <w:vAlign w:val="center"/>
          </w:tcPr>
          <w:p w14:paraId="5F1B14DE" w14:textId="4CD7204A" w:rsidR="00C70713" w:rsidRDefault="00C70713" w:rsidP="00C70713">
            <w:pPr>
              <w:spacing w:before="60" w:after="60"/>
              <w:jc w:val="center"/>
              <w:rPr>
                <w:rFonts w:ascii="Arial" w:hAnsi="Arial" w:cs="Arial"/>
                <w:sz w:val="16"/>
                <w:szCs w:val="16"/>
              </w:rPr>
            </w:pPr>
            <w:r>
              <w:rPr>
                <w:rFonts w:ascii="Arial" w:hAnsi="Arial" w:cs="Arial"/>
                <w:sz w:val="16"/>
                <w:szCs w:val="16"/>
              </w:rPr>
              <w:t>4.21.3</w:t>
            </w:r>
          </w:p>
        </w:tc>
        <w:tc>
          <w:tcPr>
            <w:tcW w:w="552" w:type="dxa"/>
            <w:shd w:val="clear" w:color="auto" w:fill="auto"/>
            <w:vAlign w:val="center"/>
          </w:tcPr>
          <w:p w14:paraId="2CFC66AF"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9FC1FD6" w14:textId="73FE899A" w:rsidR="00C70713" w:rsidRDefault="00C70713" w:rsidP="00C70713">
            <w:pPr>
              <w:rPr>
                <w:rFonts w:ascii="Arial" w:hAnsi="Arial" w:cs="Arial"/>
                <w:sz w:val="16"/>
                <w:szCs w:val="16"/>
              </w:rPr>
            </w:pPr>
            <w:r w:rsidRPr="00DC1A0B">
              <w:rPr>
                <w:rFonts w:ascii="Arial" w:hAnsi="Arial" w:cs="Arial"/>
                <w:sz w:val="16"/>
                <w:szCs w:val="16"/>
              </w:rPr>
              <w:t>In the event of increased risk, food fraud vulnerability assessment shall be reviewed.</w:t>
            </w:r>
            <w:r>
              <w:rPr>
                <w:rFonts w:ascii="Arial" w:hAnsi="Arial" w:cs="Arial"/>
                <w:sz w:val="16"/>
                <w:szCs w:val="16"/>
              </w:rPr>
              <w:t xml:space="preserve"> </w:t>
            </w:r>
            <w:r w:rsidRPr="00DC1A0B">
              <w:rPr>
                <w:rFonts w:ascii="Arial" w:hAnsi="Arial" w:cs="Arial"/>
                <w:sz w:val="16"/>
                <w:szCs w:val="16"/>
              </w:rPr>
              <w:t>Otherwise all vulnerability assessments shall be reviewed at least annually.</w:t>
            </w:r>
            <w:r>
              <w:rPr>
                <w:rFonts w:ascii="Arial" w:hAnsi="Arial" w:cs="Arial"/>
                <w:sz w:val="16"/>
                <w:szCs w:val="16"/>
              </w:rPr>
              <w:t xml:space="preserve"> </w:t>
            </w:r>
            <w:r w:rsidRPr="00DC1A0B">
              <w:rPr>
                <w:rFonts w:ascii="Arial" w:hAnsi="Arial" w:cs="Arial"/>
                <w:sz w:val="16"/>
                <w:szCs w:val="16"/>
              </w:rPr>
              <w:t>Control and monitoring requirements of the food fraud mitigation plan shall be reviewed and amended when applicable.</w:t>
            </w:r>
          </w:p>
        </w:tc>
        <w:tc>
          <w:tcPr>
            <w:tcW w:w="483" w:type="dxa"/>
            <w:shd w:val="clear" w:color="auto" w:fill="auto"/>
            <w:vAlign w:val="center"/>
          </w:tcPr>
          <w:p w14:paraId="085E53E6" w14:textId="77777777" w:rsidR="00C70713" w:rsidRDefault="00C70713" w:rsidP="00C70713">
            <w:pPr>
              <w:pStyle w:val="Corpodetexto"/>
              <w:jc w:val="center"/>
              <w:rPr>
                <w:rFonts w:ascii="Arial" w:hAnsi="Arial" w:cs="Arial"/>
                <w:sz w:val="16"/>
                <w:szCs w:val="16"/>
                <w:lang w:val="en-US"/>
              </w:rPr>
            </w:pPr>
          </w:p>
        </w:tc>
        <w:tc>
          <w:tcPr>
            <w:tcW w:w="8239" w:type="dxa"/>
            <w:shd w:val="clear" w:color="auto" w:fill="auto"/>
          </w:tcPr>
          <w:p w14:paraId="25C55B66" w14:textId="77777777" w:rsidR="00C70713" w:rsidRPr="00374523" w:rsidRDefault="00C70713" w:rsidP="00C70713">
            <w:pPr>
              <w:pStyle w:val="Corpodetexto"/>
              <w:rPr>
                <w:rFonts w:ascii="Arial" w:hAnsi="Arial" w:cs="Arial"/>
                <w:sz w:val="16"/>
                <w:szCs w:val="16"/>
                <w:lang w:val="en-US"/>
              </w:rPr>
            </w:pPr>
          </w:p>
        </w:tc>
      </w:tr>
      <w:tr w:rsidR="00C70713" w:rsidRPr="006A29F4" w14:paraId="4793BCF4" w14:textId="77777777" w:rsidTr="00374523">
        <w:trPr>
          <w:cantSplit/>
          <w:trHeight w:val="28"/>
        </w:trPr>
        <w:tc>
          <w:tcPr>
            <w:tcW w:w="15907" w:type="dxa"/>
            <w:gridSpan w:val="5"/>
            <w:shd w:val="clear" w:color="auto" w:fill="92D050"/>
            <w:vAlign w:val="center"/>
          </w:tcPr>
          <w:p w14:paraId="2374815E" w14:textId="77777777" w:rsidR="00C70713" w:rsidRPr="006A29F4" w:rsidRDefault="00C70713" w:rsidP="00C70713">
            <w:pPr>
              <w:pStyle w:val="Corpodetexto"/>
              <w:rPr>
                <w:rFonts w:ascii="Arial" w:hAnsi="Arial" w:cs="Arial"/>
                <w:b/>
                <w:sz w:val="24"/>
                <w:szCs w:val="16"/>
              </w:rPr>
            </w:pPr>
            <w:r w:rsidRPr="006A29F4">
              <w:rPr>
                <w:rFonts w:ascii="Arial" w:hAnsi="Arial" w:cs="Arial"/>
                <w:b/>
                <w:sz w:val="24"/>
                <w:szCs w:val="16"/>
              </w:rPr>
              <w:t xml:space="preserve">5 </w:t>
            </w:r>
            <w:r>
              <w:rPr>
                <w:rFonts w:ascii="Arial" w:hAnsi="Arial" w:cs="Arial"/>
                <w:b/>
                <w:sz w:val="24"/>
                <w:szCs w:val="16"/>
                <w:lang w:val="en-US"/>
              </w:rPr>
              <w:t>Measurements, Analysis, Improvements</w:t>
            </w:r>
            <w:r w:rsidRPr="006A29F4">
              <w:rPr>
                <w:rFonts w:ascii="Arial" w:hAnsi="Arial" w:cs="Arial"/>
                <w:b/>
                <w:sz w:val="24"/>
                <w:szCs w:val="16"/>
              </w:rPr>
              <w:fldChar w:fldCharType="begin"/>
            </w:r>
            <w:r w:rsidRPr="006A29F4">
              <w:rPr>
                <w:rFonts w:ascii="Arial" w:hAnsi="Arial" w:cs="Arial"/>
                <w:b/>
                <w:sz w:val="24"/>
                <w:szCs w:val="16"/>
              </w:rPr>
              <w:instrText xml:space="preserve"> MERGEFIELD  text.c5  \* MERGEFORMAT </w:instrText>
            </w:r>
            <w:r w:rsidRPr="006A29F4">
              <w:rPr>
                <w:rFonts w:ascii="Arial" w:hAnsi="Arial" w:cs="Arial"/>
                <w:b/>
                <w:sz w:val="24"/>
                <w:szCs w:val="16"/>
              </w:rPr>
              <w:fldChar w:fldCharType="end"/>
            </w:r>
          </w:p>
        </w:tc>
      </w:tr>
      <w:tr w:rsidR="00C70713" w:rsidRPr="006A29F4" w14:paraId="5A1DC3EA" w14:textId="77777777" w:rsidTr="00374523">
        <w:trPr>
          <w:cantSplit/>
          <w:trHeight w:val="28"/>
        </w:trPr>
        <w:tc>
          <w:tcPr>
            <w:tcW w:w="15907" w:type="dxa"/>
            <w:gridSpan w:val="5"/>
            <w:shd w:val="clear" w:color="auto" w:fill="auto"/>
            <w:vAlign w:val="center"/>
          </w:tcPr>
          <w:p w14:paraId="09C4B343" w14:textId="77777777" w:rsidR="00C70713" w:rsidRPr="006A29F4" w:rsidRDefault="00C70713" w:rsidP="00C70713">
            <w:pPr>
              <w:pStyle w:val="Corpodetexto"/>
              <w:rPr>
                <w:rFonts w:ascii="Arial" w:hAnsi="Arial" w:cs="Arial"/>
                <w:b/>
              </w:rPr>
            </w:pPr>
            <w:r w:rsidRPr="006A29F4">
              <w:rPr>
                <w:rFonts w:ascii="Arial" w:hAnsi="Arial" w:cs="Arial"/>
                <w:b/>
              </w:rPr>
              <w:t xml:space="preserve">5.1 </w:t>
            </w:r>
            <w:r>
              <w:rPr>
                <w:rFonts w:ascii="Arial" w:hAnsi="Arial" w:cs="Arial"/>
                <w:b/>
                <w:highlight w:val="white"/>
                <w:lang w:val="en-US"/>
              </w:rPr>
              <w:t>Internal audits</w:t>
            </w:r>
          </w:p>
        </w:tc>
      </w:tr>
      <w:tr w:rsidR="00C70713" w14:paraId="30410EF4" w14:textId="77777777" w:rsidTr="00374523">
        <w:trPr>
          <w:cantSplit/>
          <w:trHeight w:val="28"/>
        </w:trPr>
        <w:tc>
          <w:tcPr>
            <w:tcW w:w="966" w:type="dxa"/>
            <w:shd w:val="clear" w:color="auto" w:fill="auto"/>
            <w:vAlign w:val="center"/>
          </w:tcPr>
          <w:p w14:paraId="42F1D92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5.1.1</w:t>
            </w:r>
          </w:p>
        </w:tc>
        <w:tc>
          <w:tcPr>
            <w:tcW w:w="552" w:type="dxa"/>
            <w:shd w:val="clear" w:color="auto" w:fill="auto"/>
            <w:vAlign w:val="center"/>
          </w:tcPr>
          <w:p w14:paraId="53246B48" w14:textId="77777777" w:rsidR="00C70713" w:rsidRDefault="00C70713" w:rsidP="00C70713">
            <w:pPr>
              <w:spacing w:before="60" w:after="60"/>
              <w:jc w:val="center"/>
              <w:rPr>
                <w:rFonts w:ascii="Arial" w:hAnsi="Arial" w:cs="Arial"/>
                <w:bCs/>
                <w:sz w:val="16"/>
                <w:szCs w:val="16"/>
              </w:rPr>
            </w:pPr>
            <w:r>
              <w:rPr>
                <w:rFonts w:ascii="Arial" w:hAnsi="Arial" w:cs="Arial"/>
                <w:bCs/>
                <w:sz w:val="16"/>
                <w:szCs w:val="16"/>
              </w:rPr>
              <w:t>KO</w:t>
            </w:r>
          </w:p>
        </w:tc>
        <w:tc>
          <w:tcPr>
            <w:tcW w:w="5667" w:type="dxa"/>
            <w:shd w:val="clear" w:color="auto" w:fill="auto"/>
          </w:tcPr>
          <w:p w14:paraId="37349940" w14:textId="77777777" w:rsidR="00C70713" w:rsidRDefault="00C70713" w:rsidP="00C70713">
            <w:pPr>
              <w:rPr>
                <w:rFonts w:ascii="Arial" w:hAnsi="Arial" w:cs="Arial"/>
                <w:sz w:val="16"/>
                <w:szCs w:val="16"/>
              </w:rPr>
            </w:pPr>
            <w:r>
              <w:rPr>
                <w:rFonts w:ascii="Arial" w:hAnsi="Arial" w:cs="Arial"/>
                <w:sz w:val="16"/>
                <w:szCs w:val="16"/>
              </w:rPr>
              <w:t xml:space="preserve">KO N° 8: Effective internal audits shall be conducted according to a defined agreed audit program and shall cover at least all requirements of the IFS Standard. Scope and frequency of internal audits shall be determined by hazard analysis and assessment of associated risks. This is also applicable for </w:t>
            </w:r>
            <w:proofErr w:type="spellStart"/>
            <w:r>
              <w:rPr>
                <w:rFonts w:ascii="Arial" w:hAnsi="Arial" w:cs="Arial"/>
                <w:sz w:val="16"/>
                <w:szCs w:val="16"/>
              </w:rPr>
              <w:t>off site</w:t>
            </w:r>
            <w:proofErr w:type="spellEnd"/>
            <w:r>
              <w:rPr>
                <w:rFonts w:ascii="Arial" w:hAnsi="Arial" w:cs="Arial"/>
                <w:sz w:val="16"/>
                <w:szCs w:val="16"/>
              </w:rPr>
              <w:t xml:space="preserve"> storage locations owned or rented by the company.</w:t>
            </w:r>
          </w:p>
        </w:tc>
        <w:tc>
          <w:tcPr>
            <w:tcW w:w="483" w:type="dxa"/>
            <w:shd w:val="clear" w:color="auto" w:fill="auto"/>
            <w:vAlign w:val="center"/>
          </w:tcPr>
          <w:p w14:paraId="77E7FBE5" w14:textId="1E769213" w:rsidR="00C70713" w:rsidRDefault="00C70713" w:rsidP="00C70713">
            <w:pPr>
              <w:pStyle w:val="Corpodetexto"/>
              <w:jc w:val="center"/>
              <w:rPr>
                <w:rFonts w:ascii="Arial" w:hAnsi="Arial" w:cs="Arial"/>
                <w:sz w:val="16"/>
                <w:szCs w:val="16"/>
              </w:rPr>
            </w:pPr>
          </w:p>
        </w:tc>
        <w:tc>
          <w:tcPr>
            <w:tcW w:w="8239" w:type="dxa"/>
            <w:shd w:val="clear" w:color="auto" w:fill="auto"/>
          </w:tcPr>
          <w:p w14:paraId="19B7839E" w14:textId="77777777" w:rsidR="00C70713" w:rsidRDefault="00C70713" w:rsidP="00C70713">
            <w:pPr>
              <w:pStyle w:val="Corpodetexto"/>
              <w:rPr>
                <w:rFonts w:ascii="Arial" w:hAnsi="Arial" w:cs="Arial"/>
                <w:sz w:val="16"/>
                <w:szCs w:val="16"/>
              </w:rPr>
            </w:pPr>
          </w:p>
        </w:tc>
      </w:tr>
      <w:tr w:rsidR="00C70713" w14:paraId="07E86CB2" w14:textId="77777777" w:rsidTr="00374523">
        <w:trPr>
          <w:cantSplit/>
          <w:trHeight w:val="28"/>
        </w:trPr>
        <w:tc>
          <w:tcPr>
            <w:tcW w:w="966" w:type="dxa"/>
            <w:shd w:val="clear" w:color="auto" w:fill="auto"/>
            <w:vAlign w:val="center"/>
          </w:tcPr>
          <w:p w14:paraId="4AE77637"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5.1.2</w:t>
            </w:r>
          </w:p>
        </w:tc>
        <w:tc>
          <w:tcPr>
            <w:tcW w:w="552" w:type="dxa"/>
            <w:shd w:val="clear" w:color="auto" w:fill="auto"/>
            <w:vAlign w:val="center"/>
          </w:tcPr>
          <w:p w14:paraId="2CAEF213"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4E89916D" w14:textId="77777777" w:rsidR="00C70713" w:rsidRDefault="00C70713" w:rsidP="00C70713">
            <w:pPr>
              <w:rPr>
                <w:rFonts w:ascii="Arial" w:hAnsi="Arial" w:cs="Arial"/>
                <w:sz w:val="16"/>
                <w:szCs w:val="16"/>
              </w:rPr>
            </w:pPr>
            <w:r>
              <w:rPr>
                <w:rFonts w:ascii="Arial" w:hAnsi="Arial" w:cs="Arial"/>
                <w:sz w:val="16"/>
                <w:szCs w:val="16"/>
              </w:rPr>
              <w:t>Internal audits of activities which are critical to food safety and product specifications shall be carried out at least once a year.</w:t>
            </w:r>
          </w:p>
        </w:tc>
        <w:tc>
          <w:tcPr>
            <w:tcW w:w="483" w:type="dxa"/>
            <w:shd w:val="clear" w:color="auto" w:fill="auto"/>
            <w:vAlign w:val="center"/>
          </w:tcPr>
          <w:p w14:paraId="0E9CEA3A" w14:textId="45CEAD28" w:rsidR="00C70713" w:rsidRDefault="00C70713" w:rsidP="00C70713">
            <w:pPr>
              <w:pStyle w:val="Corpodetexto"/>
              <w:jc w:val="center"/>
              <w:rPr>
                <w:rFonts w:ascii="Arial" w:hAnsi="Arial" w:cs="Arial"/>
                <w:sz w:val="16"/>
                <w:szCs w:val="16"/>
              </w:rPr>
            </w:pPr>
          </w:p>
        </w:tc>
        <w:tc>
          <w:tcPr>
            <w:tcW w:w="8239" w:type="dxa"/>
            <w:shd w:val="clear" w:color="auto" w:fill="auto"/>
          </w:tcPr>
          <w:p w14:paraId="34D26E90" w14:textId="77777777" w:rsidR="00C70713" w:rsidRDefault="00C70713" w:rsidP="00C70713">
            <w:pPr>
              <w:pStyle w:val="Corpodetexto"/>
              <w:rPr>
                <w:rFonts w:ascii="Arial" w:hAnsi="Arial" w:cs="Arial"/>
                <w:sz w:val="16"/>
                <w:szCs w:val="16"/>
              </w:rPr>
            </w:pPr>
          </w:p>
        </w:tc>
      </w:tr>
      <w:tr w:rsidR="00C70713" w14:paraId="31B161DE" w14:textId="77777777" w:rsidTr="00374523">
        <w:trPr>
          <w:cantSplit/>
          <w:trHeight w:val="28"/>
        </w:trPr>
        <w:tc>
          <w:tcPr>
            <w:tcW w:w="966" w:type="dxa"/>
            <w:shd w:val="clear" w:color="auto" w:fill="auto"/>
            <w:vAlign w:val="center"/>
          </w:tcPr>
          <w:p w14:paraId="7A9EAF18"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5.1.3</w:t>
            </w:r>
          </w:p>
        </w:tc>
        <w:tc>
          <w:tcPr>
            <w:tcW w:w="552" w:type="dxa"/>
            <w:shd w:val="clear" w:color="auto" w:fill="auto"/>
            <w:vAlign w:val="center"/>
          </w:tcPr>
          <w:p w14:paraId="34B02208"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4165F8D" w14:textId="77777777" w:rsidR="00C70713" w:rsidRDefault="00C70713" w:rsidP="00C70713">
            <w:pPr>
              <w:rPr>
                <w:rFonts w:ascii="Arial" w:hAnsi="Arial" w:cs="Arial"/>
                <w:sz w:val="16"/>
                <w:szCs w:val="16"/>
              </w:rPr>
            </w:pPr>
            <w:r>
              <w:rPr>
                <w:rFonts w:ascii="Arial" w:hAnsi="Arial" w:cs="Arial"/>
                <w:sz w:val="16"/>
                <w:szCs w:val="16"/>
              </w:rPr>
              <w:t>The auditors shall be competent and independent from the audited department.</w:t>
            </w:r>
          </w:p>
        </w:tc>
        <w:tc>
          <w:tcPr>
            <w:tcW w:w="483" w:type="dxa"/>
            <w:shd w:val="clear" w:color="auto" w:fill="auto"/>
            <w:vAlign w:val="center"/>
          </w:tcPr>
          <w:p w14:paraId="495C8B79" w14:textId="24D5B199" w:rsidR="00C70713" w:rsidRDefault="00C70713" w:rsidP="00C70713">
            <w:pPr>
              <w:pStyle w:val="Corpodetexto"/>
              <w:jc w:val="center"/>
              <w:rPr>
                <w:rFonts w:ascii="Arial" w:hAnsi="Arial" w:cs="Arial"/>
                <w:sz w:val="16"/>
                <w:szCs w:val="16"/>
              </w:rPr>
            </w:pPr>
          </w:p>
        </w:tc>
        <w:tc>
          <w:tcPr>
            <w:tcW w:w="8239" w:type="dxa"/>
            <w:shd w:val="clear" w:color="auto" w:fill="auto"/>
          </w:tcPr>
          <w:p w14:paraId="7E5F8655" w14:textId="77777777" w:rsidR="00C70713" w:rsidRDefault="00C70713" w:rsidP="00C70713">
            <w:pPr>
              <w:pStyle w:val="Corpodetexto"/>
              <w:rPr>
                <w:rFonts w:ascii="Arial" w:hAnsi="Arial" w:cs="Arial"/>
                <w:sz w:val="16"/>
                <w:szCs w:val="16"/>
              </w:rPr>
            </w:pPr>
          </w:p>
        </w:tc>
      </w:tr>
      <w:tr w:rsidR="00C70713" w14:paraId="6EB0DAB3" w14:textId="77777777" w:rsidTr="00374523">
        <w:trPr>
          <w:cantSplit/>
          <w:trHeight w:val="28"/>
        </w:trPr>
        <w:tc>
          <w:tcPr>
            <w:tcW w:w="966" w:type="dxa"/>
            <w:shd w:val="clear" w:color="auto" w:fill="auto"/>
            <w:vAlign w:val="center"/>
          </w:tcPr>
          <w:p w14:paraId="7D044634"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5.1.4</w:t>
            </w:r>
          </w:p>
        </w:tc>
        <w:tc>
          <w:tcPr>
            <w:tcW w:w="552" w:type="dxa"/>
            <w:shd w:val="clear" w:color="auto" w:fill="auto"/>
            <w:vAlign w:val="center"/>
          </w:tcPr>
          <w:p w14:paraId="280640D0"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2F13239" w14:textId="77777777" w:rsidR="00C70713" w:rsidRDefault="00C70713" w:rsidP="00C70713">
            <w:pPr>
              <w:rPr>
                <w:rFonts w:ascii="Arial" w:hAnsi="Arial" w:cs="Arial"/>
                <w:sz w:val="16"/>
                <w:szCs w:val="16"/>
              </w:rPr>
            </w:pPr>
            <w:r>
              <w:rPr>
                <w:rFonts w:ascii="Arial" w:hAnsi="Arial" w:cs="Arial"/>
                <w:sz w:val="16"/>
                <w:szCs w:val="16"/>
              </w:rPr>
              <w:t>Audit results shall be communicated to the senior management and to responsible persons of concerned department. Necessary corrective actions and a schedule for implementation shall be determined and documented and communicated to every relevant person.</w:t>
            </w:r>
          </w:p>
        </w:tc>
        <w:tc>
          <w:tcPr>
            <w:tcW w:w="483" w:type="dxa"/>
            <w:shd w:val="clear" w:color="auto" w:fill="auto"/>
            <w:vAlign w:val="center"/>
          </w:tcPr>
          <w:p w14:paraId="4A207332" w14:textId="350AFACC" w:rsidR="00C70713" w:rsidRDefault="00C70713" w:rsidP="00C70713">
            <w:pPr>
              <w:pStyle w:val="Corpodetexto"/>
              <w:jc w:val="center"/>
              <w:rPr>
                <w:rFonts w:ascii="Arial" w:hAnsi="Arial" w:cs="Arial"/>
                <w:sz w:val="16"/>
                <w:szCs w:val="16"/>
              </w:rPr>
            </w:pPr>
          </w:p>
        </w:tc>
        <w:tc>
          <w:tcPr>
            <w:tcW w:w="8239" w:type="dxa"/>
            <w:shd w:val="clear" w:color="auto" w:fill="auto"/>
          </w:tcPr>
          <w:p w14:paraId="59F031BC" w14:textId="77777777" w:rsidR="00C70713" w:rsidRDefault="00C70713" w:rsidP="00C70713">
            <w:pPr>
              <w:pStyle w:val="Corpodetexto"/>
              <w:rPr>
                <w:rFonts w:ascii="Arial" w:hAnsi="Arial" w:cs="Arial"/>
                <w:sz w:val="16"/>
                <w:szCs w:val="16"/>
              </w:rPr>
            </w:pPr>
          </w:p>
        </w:tc>
      </w:tr>
      <w:tr w:rsidR="00C70713" w14:paraId="55163601" w14:textId="77777777" w:rsidTr="00374523">
        <w:trPr>
          <w:cantSplit/>
          <w:trHeight w:val="28"/>
        </w:trPr>
        <w:tc>
          <w:tcPr>
            <w:tcW w:w="966" w:type="dxa"/>
            <w:shd w:val="clear" w:color="auto" w:fill="auto"/>
            <w:vAlign w:val="center"/>
          </w:tcPr>
          <w:p w14:paraId="11C30A54"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5.1.5</w:t>
            </w:r>
          </w:p>
        </w:tc>
        <w:tc>
          <w:tcPr>
            <w:tcW w:w="552" w:type="dxa"/>
            <w:shd w:val="clear" w:color="auto" w:fill="auto"/>
            <w:vAlign w:val="center"/>
          </w:tcPr>
          <w:p w14:paraId="026FF164"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B8C37A3" w14:textId="77777777" w:rsidR="00C70713" w:rsidRDefault="00C70713" w:rsidP="00C70713">
            <w:pPr>
              <w:rPr>
                <w:rFonts w:ascii="Arial" w:hAnsi="Arial" w:cs="Arial"/>
                <w:sz w:val="16"/>
                <w:szCs w:val="16"/>
              </w:rPr>
            </w:pPr>
            <w:r>
              <w:rPr>
                <w:rFonts w:ascii="Arial" w:hAnsi="Arial" w:cs="Arial"/>
                <w:sz w:val="16"/>
                <w:szCs w:val="16"/>
              </w:rPr>
              <w:t>It shall be documented how and when the corrective actions resulting from the internal audits shall be verified.</w:t>
            </w:r>
          </w:p>
        </w:tc>
        <w:tc>
          <w:tcPr>
            <w:tcW w:w="483" w:type="dxa"/>
            <w:shd w:val="clear" w:color="auto" w:fill="auto"/>
            <w:vAlign w:val="center"/>
          </w:tcPr>
          <w:p w14:paraId="6D3F256E" w14:textId="01443124" w:rsidR="00C70713" w:rsidRDefault="00C70713" w:rsidP="00C70713">
            <w:pPr>
              <w:pStyle w:val="Corpodetexto"/>
              <w:jc w:val="center"/>
              <w:rPr>
                <w:rFonts w:ascii="Arial" w:hAnsi="Arial" w:cs="Arial"/>
                <w:sz w:val="16"/>
                <w:szCs w:val="16"/>
              </w:rPr>
            </w:pPr>
          </w:p>
        </w:tc>
        <w:tc>
          <w:tcPr>
            <w:tcW w:w="8239" w:type="dxa"/>
            <w:shd w:val="clear" w:color="auto" w:fill="auto"/>
          </w:tcPr>
          <w:p w14:paraId="2A8BED2A" w14:textId="77777777" w:rsidR="00C70713" w:rsidRDefault="00C70713" w:rsidP="00C70713">
            <w:pPr>
              <w:pStyle w:val="Corpodetexto"/>
              <w:rPr>
                <w:rFonts w:ascii="Arial" w:hAnsi="Arial" w:cs="Arial"/>
                <w:sz w:val="16"/>
                <w:szCs w:val="16"/>
              </w:rPr>
            </w:pPr>
          </w:p>
        </w:tc>
      </w:tr>
      <w:tr w:rsidR="00C70713" w:rsidRPr="006A29F4" w14:paraId="5C16174F" w14:textId="77777777" w:rsidTr="00374523">
        <w:trPr>
          <w:cantSplit/>
          <w:trHeight w:val="28"/>
        </w:trPr>
        <w:tc>
          <w:tcPr>
            <w:tcW w:w="15907" w:type="dxa"/>
            <w:gridSpan w:val="5"/>
            <w:shd w:val="clear" w:color="auto" w:fill="auto"/>
            <w:vAlign w:val="center"/>
          </w:tcPr>
          <w:p w14:paraId="5022A4B8" w14:textId="77777777" w:rsidR="00C70713" w:rsidRPr="006A29F4" w:rsidRDefault="00C70713" w:rsidP="00C70713">
            <w:pPr>
              <w:pStyle w:val="Corpodetexto"/>
              <w:rPr>
                <w:rFonts w:ascii="Arial" w:hAnsi="Arial" w:cs="Arial"/>
                <w:b/>
              </w:rPr>
            </w:pPr>
            <w:r w:rsidRPr="006A29F4">
              <w:rPr>
                <w:rFonts w:ascii="Arial" w:hAnsi="Arial" w:cs="Arial"/>
                <w:b/>
              </w:rPr>
              <w:t xml:space="preserve">5.2 </w:t>
            </w:r>
            <w:r>
              <w:rPr>
                <w:rFonts w:ascii="Arial" w:hAnsi="Arial" w:cs="Arial"/>
                <w:b/>
                <w:highlight w:val="white"/>
                <w:lang w:val="en-US"/>
              </w:rPr>
              <w:t>Site factory inspections</w:t>
            </w:r>
          </w:p>
        </w:tc>
      </w:tr>
      <w:tr w:rsidR="00C70713" w14:paraId="0BEFD7DB" w14:textId="77777777" w:rsidTr="00374523">
        <w:trPr>
          <w:cantSplit/>
          <w:trHeight w:val="28"/>
        </w:trPr>
        <w:tc>
          <w:tcPr>
            <w:tcW w:w="966" w:type="dxa"/>
            <w:shd w:val="clear" w:color="auto" w:fill="auto"/>
            <w:vAlign w:val="center"/>
          </w:tcPr>
          <w:p w14:paraId="56892430"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5.2.1</w:t>
            </w:r>
          </w:p>
        </w:tc>
        <w:tc>
          <w:tcPr>
            <w:tcW w:w="552" w:type="dxa"/>
            <w:shd w:val="clear" w:color="auto" w:fill="auto"/>
            <w:vAlign w:val="center"/>
          </w:tcPr>
          <w:p w14:paraId="663E3441"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B679440" w14:textId="77777777" w:rsidR="00C70713" w:rsidRDefault="00C70713" w:rsidP="00C70713">
            <w:pPr>
              <w:rPr>
                <w:rFonts w:ascii="Arial" w:hAnsi="Arial" w:cs="Arial"/>
                <w:sz w:val="16"/>
                <w:szCs w:val="16"/>
              </w:rPr>
            </w:pPr>
            <w:r>
              <w:rPr>
                <w:rFonts w:ascii="Arial" w:hAnsi="Arial" w:cs="Arial"/>
                <w:sz w:val="16"/>
                <w:szCs w:val="16"/>
              </w:rPr>
              <w:t>Factory inspections shall be planned and carried out (e.g. product control, hygiene, foreign material hazards, personnel hygiene and housekeeping). The frequency of inspections in every area (including outdoor areas) and every single activity shall be based on hazard analysis and assessment of associated risks and on the history of previous experience.</w:t>
            </w:r>
          </w:p>
        </w:tc>
        <w:tc>
          <w:tcPr>
            <w:tcW w:w="483" w:type="dxa"/>
            <w:shd w:val="clear" w:color="auto" w:fill="auto"/>
            <w:vAlign w:val="center"/>
          </w:tcPr>
          <w:p w14:paraId="4FAF5801" w14:textId="301DDB11" w:rsidR="00C70713" w:rsidRDefault="00C70713" w:rsidP="00C70713">
            <w:pPr>
              <w:pStyle w:val="Corpodetexto"/>
              <w:jc w:val="center"/>
              <w:rPr>
                <w:rFonts w:ascii="Arial" w:hAnsi="Arial" w:cs="Arial"/>
                <w:sz w:val="16"/>
                <w:szCs w:val="16"/>
              </w:rPr>
            </w:pPr>
          </w:p>
        </w:tc>
        <w:tc>
          <w:tcPr>
            <w:tcW w:w="8239" w:type="dxa"/>
            <w:shd w:val="clear" w:color="auto" w:fill="auto"/>
          </w:tcPr>
          <w:p w14:paraId="14D008D7" w14:textId="77777777" w:rsidR="00C70713" w:rsidRDefault="00C70713" w:rsidP="00C70713">
            <w:pPr>
              <w:pStyle w:val="Corpodetexto"/>
              <w:rPr>
                <w:rFonts w:ascii="Arial" w:hAnsi="Arial" w:cs="Arial"/>
                <w:sz w:val="16"/>
                <w:szCs w:val="16"/>
              </w:rPr>
            </w:pPr>
          </w:p>
        </w:tc>
      </w:tr>
      <w:tr w:rsidR="00C70713" w:rsidRPr="006A29F4" w14:paraId="172F41A2" w14:textId="77777777" w:rsidTr="00374523">
        <w:trPr>
          <w:cantSplit/>
          <w:trHeight w:val="28"/>
        </w:trPr>
        <w:tc>
          <w:tcPr>
            <w:tcW w:w="15907" w:type="dxa"/>
            <w:gridSpan w:val="5"/>
            <w:shd w:val="clear" w:color="auto" w:fill="auto"/>
            <w:vAlign w:val="center"/>
          </w:tcPr>
          <w:p w14:paraId="0B38A56F" w14:textId="77777777" w:rsidR="00C70713" w:rsidRPr="006A29F4" w:rsidRDefault="00C70713" w:rsidP="00C70713">
            <w:pPr>
              <w:pStyle w:val="Corpodetexto"/>
              <w:rPr>
                <w:rFonts w:ascii="Arial" w:hAnsi="Arial" w:cs="Arial"/>
                <w:b/>
              </w:rPr>
            </w:pPr>
            <w:r w:rsidRPr="006A29F4">
              <w:rPr>
                <w:rFonts w:ascii="Arial" w:hAnsi="Arial" w:cs="Arial"/>
                <w:b/>
              </w:rPr>
              <w:t xml:space="preserve">5.3 </w:t>
            </w:r>
            <w:r>
              <w:rPr>
                <w:rFonts w:ascii="Arial" w:hAnsi="Arial" w:cs="Arial"/>
                <w:b/>
                <w:highlight w:val="white"/>
                <w:lang w:val="en-US"/>
              </w:rPr>
              <w:t>Process validation and control</w:t>
            </w:r>
          </w:p>
        </w:tc>
      </w:tr>
      <w:tr w:rsidR="00C70713" w14:paraId="50E0B79B" w14:textId="77777777" w:rsidTr="00374523">
        <w:trPr>
          <w:cantSplit/>
          <w:trHeight w:val="28"/>
        </w:trPr>
        <w:tc>
          <w:tcPr>
            <w:tcW w:w="966" w:type="dxa"/>
            <w:shd w:val="clear" w:color="auto" w:fill="auto"/>
            <w:vAlign w:val="center"/>
          </w:tcPr>
          <w:p w14:paraId="0AF5A112"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5.3.1</w:t>
            </w:r>
          </w:p>
        </w:tc>
        <w:tc>
          <w:tcPr>
            <w:tcW w:w="552" w:type="dxa"/>
            <w:shd w:val="clear" w:color="auto" w:fill="auto"/>
            <w:vAlign w:val="center"/>
          </w:tcPr>
          <w:p w14:paraId="0C30F261"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4CCF279D" w14:textId="77777777" w:rsidR="00C70713" w:rsidRDefault="00C70713" w:rsidP="00C70713">
            <w:pPr>
              <w:rPr>
                <w:rFonts w:ascii="Arial" w:hAnsi="Arial" w:cs="Arial"/>
                <w:sz w:val="16"/>
                <w:szCs w:val="16"/>
              </w:rPr>
            </w:pPr>
            <w:r>
              <w:rPr>
                <w:rFonts w:ascii="Arial" w:hAnsi="Arial" w:cs="Arial"/>
                <w:sz w:val="16"/>
                <w:szCs w:val="16"/>
              </w:rPr>
              <w:t>The criteria for process validation and control shall be clearly defined.</w:t>
            </w:r>
          </w:p>
        </w:tc>
        <w:tc>
          <w:tcPr>
            <w:tcW w:w="483" w:type="dxa"/>
            <w:shd w:val="clear" w:color="auto" w:fill="auto"/>
            <w:vAlign w:val="center"/>
          </w:tcPr>
          <w:p w14:paraId="422F8A9A" w14:textId="0469DC5E" w:rsidR="00C70713" w:rsidRDefault="00C70713" w:rsidP="00C70713">
            <w:pPr>
              <w:pStyle w:val="Corpodetexto"/>
              <w:jc w:val="center"/>
              <w:rPr>
                <w:rFonts w:ascii="Arial" w:hAnsi="Arial" w:cs="Arial"/>
                <w:sz w:val="16"/>
                <w:szCs w:val="16"/>
              </w:rPr>
            </w:pPr>
          </w:p>
        </w:tc>
        <w:tc>
          <w:tcPr>
            <w:tcW w:w="8239" w:type="dxa"/>
            <w:shd w:val="clear" w:color="auto" w:fill="auto"/>
          </w:tcPr>
          <w:p w14:paraId="34E5043F" w14:textId="77777777" w:rsidR="00C70713" w:rsidRDefault="00C70713" w:rsidP="00C70713">
            <w:pPr>
              <w:pStyle w:val="Corpodetexto"/>
              <w:rPr>
                <w:rFonts w:ascii="Arial" w:hAnsi="Arial" w:cs="Arial"/>
                <w:sz w:val="16"/>
                <w:szCs w:val="16"/>
              </w:rPr>
            </w:pPr>
          </w:p>
        </w:tc>
      </w:tr>
      <w:tr w:rsidR="00C70713" w14:paraId="4EAB79BC" w14:textId="77777777" w:rsidTr="00374523">
        <w:trPr>
          <w:cantSplit/>
          <w:trHeight w:val="28"/>
        </w:trPr>
        <w:tc>
          <w:tcPr>
            <w:tcW w:w="966" w:type="dxa"/>
            <w:shd w:val="clear" w:color="auto" w:fill="auto"/>
            <w:vAlign w:val="center"/>
          </w:tcPr>
          <w:p w14:paraId="57F0A387"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lastRenderedPageBreak/>
              <w:t>5.3.2</w:t>
            </w:r>
          </w:p>
        </w:tc>
        <w:tc>
          <w:tcPr>
            <w:tcW w:w="552" w:type="dxa"/>
            <w:shd w:val="clear" w:color="auto" w:fill="auto"/>
            <w:vAlign w:val="center"/>
          </w:tcPr>
          <w:p w14:paraId="45BE534D"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18E81F9" w14:textId="77777777" w:rsidR="00C70713" w:rsidRDefault="00C70713" w:rsidP="00C70713">
            <w:pPr>
              <w:rPr>
                <w:rFonts w:ascii="Arial" w:hAnsi="Arial" w:cs="Arial"/>
                <w:sz w:val="16"/>
                <w:szCs w:val="16"/>
              </w:rPr>
            </w:pPr>
            <w:r>
              <w:rPr>
                <w:rFonts w:ascii="Arial" w:hAnsi="Arial" w:cs="Arial"/>
                <w:sz w:val="16"/>
                <w:szCs w:val="16"/>
              </w:rPr>
              <w:t>In circumstances where the control of process and working environment parameters (temperature, time, pressure, chemical properties etc.) is essential to ensure the product requirements, such parameters shall be monitored and recorded continuously and/or at appropriate intervals.</w:t>
            </w:r>
          </w:p>
        </w:tc>
        <w:tc>
          <w:tcPr>
            <w:tcW w:w="483" w:type="dxa"/>
            <w:shd w:val="clear" w:color="auto" w:fill="auto"/>
            <w:vAlign w:val="center"/>
          </w:tcPr>
          <w:p w14:paraId="431CEE7F" w14:textId="6C37C22C" w:rsidR="00C70713" w:rsidRDefault="00C70713" w:rsidP="00C70713">
            <w:pPr>
              <w:pStyle w:val="Corpodetexto"/>
              <w:jc w:val="center"/>
              <w:rPr>
                <w:rFonts w:ascii="Arial" w:hAnsi="Arial" w:cs="Arial"/>
                <w:sz w:val="16"/>
                <w:szCs w:val="16"/>
              </w:rPr>
            </w:pPr>
          </w:p>
        </w:tc>
        <w:tc>
          <w:tcPr>
            <w:tcW w:w="8239" w:type="dxa"/>
            <w:shd w:val="clear" w:color="auto" w:fill="auto"/>
          </w:tcPr>
          <w:p w14:paraId="47F64B17" w14:textId="77777777" w:rsidR="00C70713" w:rsidRDefault="00C70713" w:rsidP="00C70713">
            <w:pPr>
              <w:pStyle w:val="Corpodetexto"/>
              <w:rPr>
                <w:rFonts w:ascii="Arial" w:hAnsi="Arial" w:cs="Arial"/>
                <w:sz w:val="16"/>
                <w:szCs w:val="16"/>
              </w:rPr>
            </w:pPr>
          </w:p>
        </w:tc>
      </w:tr>
      <w:tr w:rsidR="00C70713" w14:paraId="5EC91BE1" w14:textId="77777777" w:rsidTr="00374523">
        <w:trPr>
          <w:cantSplit/>
          <w:trHeight w:val="28"/>
        </w:trPr>
        <w:tc>
          <w:tcPr>
            <w:tcW w:w="966" w:type="dxa"/>
            <w:shd w:val="clear" w:color="auto" w:fill="auto"/>
            <w:vAlign w:val="center"/>
          </w:tcPr>
          <w:p w14:paraId="236A0CF9"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5.3.3</w:t>
            </w:r>
          </w:p>
        </w:tc>
        <w:tc>
          <w:tcPr>
            <w:tcW w:w="552" w:type="dxa"/>
            <w:shd w:val="clear" w:color="auto" w:fill="auto"/>
            <w:vAlign w:val="center"/>
          </w:tcPr>
          <w:p w14:paraId="3680609C"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6070454" w14:textId="77777777" w:rsidR="00C70713" w:rsidRDefault="00C70713" w:rsidP="00C70713">
            <w:pPr>
              <w:rPr>
                <w:rFonts w:ascii="Arial" w:hAnsi="Arial" w:cs="Arial"/>
                <w:sz w:val="16"/>
                <w:szCs w:val="16"/>
              </w:rPr>
            </w:pPr>
            <w:r>
              <w:rPr>
                <w:rFonts w:ascii="Arial" w:hAnsi="Arial" w:cs="Arial"/>
                <w:sz w:val="16"/>
                <w:szCs w:val="16"/>
              </w:rPr>
              <w:t>All rework operations shall be validated, monitored and documented. These operations shall not affect the product requirements.</w:t>
            </w:r>
          </w:p>
        </w:tc>
        <w:tc>
          <w:tcPr>
            <w:tcW w:w="483" w:type="dxa"/>
            <w:shd w:val="clear" w:color="auto" w:fill="auto"/>
            <w:vAlign w:val="center"/>
          </w:tcPr>
          <w:p w14:paraId="063E0B8C" w14:textId="32210723" w:rsidR="00C70713" w:rsidRDefault="00C70713" w:rsidP="00C70713">
            <w:pPr>
              <w:pStyle w:val="Corpodetexto"/>
              <w:jc w:val="center"/>
              <w:rPr>
                <w:rFonts w:ascii="Arial" w:hAnsi="Arial" w:cs="Arial"/>
                <w:sz w:val="16"/>
                <w:szCs w:val="16"/>
              </w:rPr>
            </w:pPr>
          </w:p>
        </w:tc>
        <w:tc>
          <w:tcPr>
            <w:tcW w:w="8239" w:type="dxa"/>
            <w:shd w:val="clear" w:color="auto" w:fill="auto"/>
          </w:tcPr>
          <w:p w14:paraId="154DA53F" w14:textId="77777777" w:rsidR="00C70713" w:rsidRDefault="00C70713" w:rsidP="00C70713">
            <w:pPr>
              <w:pStyle w:val="Corpodetexto"/>
              <w:rPr>
                <w:rFonts w:ascii="Arial" w:hAnsi="Arial" w:cs="Arial"/>
                <w:sz w:val="16"/>
                <w:szCs w:val="16"/>
              </w:rPr>
            </w:pPr>
          </w:p>
        </w:tc>
      </w:tr>
      <w:tr w:rsidR="00C70713" w14:paraId="467665A8" w14:textId="77777777" w:rsidTr="00374523">
        <w:trPr>
          <w:cantSplit/>
          <w:trHeight w:val="28"/>
        </w:trPr>
        <w:tc>
          <w:tcPr>
            <w:tcW w:w="966" w:type="dxa"/>
            <w:shd w:val="clear" w:color="auto" w:fill="auto"/>
            <w:vAlign w:val="center"/>
          </w:tcPr>
          <w:p w14:paraId="643F7734"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5.3.4</w:t>
            </w:r>
          </w:p>
        </w:tc>
        <w:tc>
          <w:tcPr>
            <w:tcW w:w="552" w:type="dxa"/>
            <w:shd w:val="clear" w:color="auto" w:fill="auto"/>
            <w:vAlign w:val="center"/>
          </w:tcPr>
          <w:p w14:paraId="71CCF861"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F61900E" w14:textId="77777777" w:rsidR="00C70713" w:rsidRDefault="00C70713" w:rsidP="00C70713">
            <w:pPr>
              <w:rPr>
                <w:rFonts w:ascii="Arial" w:hAnsi="Arial" w:cs="Arial"/>
                <w:sz w:val="16"/>
                <w:szCs w:val="16"/>
              </w:rPr>
            </w:pPr>
            <w:r>
              <w:rPr>
                <w:rFonts w:ascii="Arial" w:hAnsi="Arial" w:cs="Arial"/>
                <w:sz w:val="16"/>
                <w:szCs w:val="16"/>
              </w:rPr>
              <w:t>There shall be appropriate procedures for prompt notification, recording and monitoring of equipment malfunction and process deviations.</w:t>
            </w:r>
          </w:p>
        </w:tc>
        <w:tc>
          <w:tcPr>
            <w:tcW w:w="483" w:type="dxa"/>
            <w:shd w:val="clear" w:color="auto" w:fill="auto"/>
            <w:vAlign w:val="center"/>
          </w:tcPr>
          <w:p w14:paraId="3CE05BCD" w14:textId="381B9039" w:rsidR="00C70713" w:rsidRDefault="00C70713" w:rsidP="00C70713">
            <w:pPr>
              <w:pStyle w:val="Corpodetexto"/>
              <w:jc w:val="center"/>
              <w:rPr>
                <w:rFonts w:ascii="Arial" w:hAnsi="Arial" w:cs="Arial"/>
                <w:sz w:val="16"/>
                <w:szCs w:val="16"/>
              </w:rPr>
            </w:pPr>
          </w:p>
        </w:tc>
        <w:tc>
          <w:tcPr>
            <w:tcW w:w="8239" w:type="dxa"/>
            <w:shd w:val="clear" w:color="auto" w:fill="auto"/>
          </w:tcPr>
          <w:p w14:paraId="062EA4D6" w14:textId="77777777" w:rsidR="00C70713" w:rsidRDefault="00C70713" w:rsidP="00C70713">
            <w:pPr>
              <w:pStyle w:val="Corpodetexto"/>
              <w:jc w:val="center"/>
              <w:rPr>
                <w:rFonts w:ascii="Arial" w:hAnsi="Arial" w:cs="Arial"/>
                <w:sz w:val="16"/>
                <w:szCs w:val="16"/>
              </w:rPr>
            </w:pPr>
          </w:p>
        </w:tc>
      </w:tr>
      <w:tr w:rsidR="00C70713" w14:paraId="7F6EB839" w14:textId="77777777" w:rsidTr="00374523">
        <w:trPr>
          <w:cantSplit/>
          <w:trHeight w:val="28"/>
        </w:trPr>
        <w:tc>
          <w:tcPr>
            <w:tcW w:w="966" w:type="dxa"/>
            <w:shd w:val="clear" w:color="auto" w:fill="auto"/>
            <w:vAlign w:val="center"/>
          </w:tcPr>
          <w:p w14:paraId="4726B58C"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5.3.5</w:t>
            </w:r>
          </w:p>
        </w:tc>
        <w:tc>
          <w:tcPr>
            <w:tcW w:w="552" w:type="dxa"/>
            <w:shd w:val="clear" w:color="auto" w:fill="auto"/>
            <w:vAlign w:val="center"/>
          </w:tcPr>
          <w:p w14:paraId="330F9BB2"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8D4BB5A" w14:textId="77777777" w:rsidR="00C70713" w:rsidRDefault="00C70713" w:rsidP="00C70713">
            <w:pPr>
              <w:rPr>
                <w:rFonts w:ascii="Arial" w:hAnsi="Arial" w:cs="Arial"/>
                <w:sz w:val="16"/>
                <w:szCs w:val="16"/>
              </w:rPr>
            </w:pPr>
            <w:r>
              <w:rPr>
                <w:rFonts w:ascii="Arial" w:hAnsi="Arial" w:cs="Arial"/>
                <w:sz w:val="16"/>
                <w:szCs w:val="16"/>
              </w:rPr>
              <w:t>Process validation shall be performed using the collected data that is relevant for product safety and the processes. If substantial modifications occur, a revalidation shall be carried out.</w:t>
            </w:r>
          </w:p>
        </w:tc>
        <w:tc>
          <w:tcPr>
            <w:tcW w:w="483" w:type="dxa"/>
            <w:shd w:val="clear" w:color="auto" w:fill="auto"/>
            <w:vAlign w:val="center"/>
          </w:tcPr>
          <w:p w14:paraId="142454AC" w14:textId="1478B1A0" w:rsidR="00C70713" w:rsidRDefault="00C70713" w:rsidP="00C70713">
            <w:pPr>
              <w:pStyle w:val="Corpodetexto"/>
              <w:jc w:val="center"/>
              <w:rPr>
                <w:rFonts w:ascii="Arial" w:hAnsi="Arial" w:cs="Arial"/>
                <w:sz w:val="16"/>
                <w:szCs w:val="16"/>
              </w:rPr>
            </w:pPr>
          </w:p>
        </w:tc>
        <w:tc>
          <w:tcPr>
            <w:tcW w:w="8239" w:type="dxa"/>
            <w:shd w:val="clear" w:color="auto" w:fill="auto"/>
          </w:tcPr>
          <w:p w14:paraId="50D11064" w14:textId="77777777" w:rsidR="00C70713" w:rsidRDefault="00C70713" w:rsidP="00C70713">
            <w:pPr>
              <w:pStyle w:val="Corpodetexto"/>
              <w:rPr>
                <w:rFonts w:ascii="Arial" w:hAnsi="Arial" w:cs="Arial"/>
                <w:sz w:val="16"/>
                <w:szCs w:val="16"/>
              </w:rPr>
            </w:pPr>
          </w:p>
        </w:tc>
      </w:tr>
      <w:tr w:rsidR="00C70713" w:rsidRPr="006A29F4" w14:paraId="35C1735C" w14:textId="77777777" w:rsidTr="00374523">
        <w:trPr>
          <w:cantSplit/>
          <w:trHeight w:val="28"/>
        </w:trPr>
        <w:tc>
          <w:tcPr>
            <w:tcW w:w="15907" w:type="dxa"/>
            <w:gridSpan w:val="5"/>
            <w:shd w:val="clear" w:color="auto" w:fill="auto"/>
            <w:vAlign w:val="center"/>
          </w:tcPr>
          <w:p w14:paraId="559E5220" w14:textId="77777777" w:rsidR="00C70713" w:rsidRPr="006A29F4" w:rsidRDefault="00C70713" w:rsidP="00C70713">
            <w:pPr>
              <w:pStyle w:val="Corpodetexto"/>
              <w:rPr>
                <w:rFonts w:ascii="Arial" w:hAnsi="Arial" w:cs="Arial"/>
                <w:b/>
              </w:rPr>
            </w:pPr>
            <w:r w:rsidRPr="006A29F4">
              <w:rPr>
                <w:rFonts w:ascii="Arial" w:hAnsi="Arial" w:cs="Arial"/>
                <w:b/>
              </w:rPr>
              <w:t xml:space="preserve">5.4 </w:t>
            </w:r>
            <w:r>
              <w:rPr>
                <w:rFonts w:ascii="Arial" w:hAnsi="Arial" w:cs="Arial"/>
                <w:b/>
                <w:highlight w:val="white"/>
                <w:lang w:val="en-US"/>
              </w:rPr>
              <w:t>Calibration, adjustment and checking of measuring</w:t>
            </w:r>
          </w:p>
        </w:tc>
      </w:tr>
      <w:tr w:rsidR="00C70713" w14:paraId="5351A2E6" w14:textId="77777777" w:rsidTr="00374523">
        <w:trPr>
          <w:cantSplit/>
          <w:trHeight w:val="28"/>
        </w:trPr>
        <w:tc>
          <w:tcPr>
            <w:tcW w:w="966" w:type="dxa"/>
            <w:shd w:val="clear" w:color="auto" w:fill="auto"/>
            <w:vAlign w:val="center"/>
          </w:tcPr>
          <w:p w14:paraId="5973732D"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5.4.1</w:t>
            </w:r>
          </w:p>
        </w:tc>
        <w:tc>
          <w:tcPr>
            <w:tcW w:w="552" w:type="dxa"/>
            <w:shd w:val="clear" w:color="auto" w:fill="auto"/>
            <w:vAlign w:val="center"/>
          </w:tcPr>
          <w:p w14:paraId="3D166E9F"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209EAB78" w14:textId="77777777" w:rsidR="00C70713" w:rsidRDefault="00C70713" w:rsidP="00C70713">
            <w:pPr>
              <w:rPr>
                <w:rFonts w:ascii="Arial" w:hAnsi="Arial" w:cs="Arial"/>
                <w:sz w:val="16"/>
                <w:szCs w:val="16"/>
              </w:rPr>
            </w:pPr>
            <w:r>
              <w:rPr>
                <w:rFonts w:ascii="Arial" w:hAnsi="Arial" w:cs="Arial"/>
                <w:sz w:val="16"/>
                <w:szCs w:val="16"/>
              </w:rPr>
              <w:t>The company shall identify the measuring and monitoring devices required to ensure compliance with product requirements. These devices shall be recorded on a document and clearly identified.</w:t>
            </w:r>
          </w:p>
        </w:tc>
        <w:tc>
          <w:tcPr>
            <w:tcW w:w="483" w:type="dxa"/>
            <w:shd w:val="clear" w:color="auto" w:fill="auto"/>
            <w:vAlign w:val="center"/>
          </w:tcPr>
          <w:p w14:paraId="0224EF0B" w14:textId="75431592" w:rsidR="00C70713" w:rsidRDefault="00C70713" w:rsidP="00C70713">
            <w:pPr>
              <w:pStyle w:val="Corpodetexto"/>
              <w:jc w:val="center"/>
              <w:rPr>
                <w:rFonts w:ascii="Arial" w:hAnsi="Arial" w:cs="Arial"/>
                <w:sz w:val="16"/>
                <w:szCs w:val="16"/>
              </w:rPr>
            </w:pPr>
          </w:p>
        </w:tc>
        <w:tc>
          <w:tcPr>
            <w:tcW w:w="8239" w:type="dxa"/>
            <w:shd w:val="clear" w:color="auto" w:fill="auto"/>
          </w:tcPr>
          <w:p w14:paraId="5DF3214E" w14:textId="77777777" w:rsidR="00C70713" w:rsidRDefault="00C70713" w:rsidP="00C70713">
            <w:pPr>
              <w:pStyle w:val="Corpodetexto"/>
              <w:rPr>
                <w:rFonts w:ascii="Arial" w:hAnsi="Arial" w:cs="Arial"/>
                <w:sz w:val="16"/>
                <w:szCs w:val="16"/>
              </w:rPr>
            </w:pPr>
          </w:p>
        </w:tc>
      </w:tr>
      <w:tr w:rsidR="00C70713" w14:paraId="60376178" w14:textId="77777777" w:rsidTr="00374523">
        <w:trPr>
          <w:cantSplit/>
          <w:trHeight w:val="28"/>
        </w:trPr>
        <w:tc>
          <w:tcPr>
            <w:tcW w:w="966" w:type="dxa"/>
            <w:shd w:val="clear" w:color="auto" w:fill="auto"/>
            <w:vAlign w:val="center"/>
          </w:tcPr>
          <w:p w14:paraId="7DE3422B"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5.4.2</w:t>
            </w:r>
          </w:p>
        </w:tc>
        <w:tc>
          <w:tcPr>
            <w:tcW w:w="552" w:type="dxa"/>
            <w:shd w:val="clear" w:color="auto" w:fill="auto"/>
            <w:vAlign w:val="center"/>
          </w:tcPr>
          <w:p w14:paraId="126E6C0D"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133EF16" w14:textId="77777777" w:rsidR="00C70713" w:rsidRDefault="00C70713" w:rsidP="00C70713">
            <w:pPr>
              <w:rPr>
                <w:rFonts w:ascii="Arial" w:hAnsi="Arial" w:cs="Arial"/>
                <w:sz w:val="16"/>
                <w:szCs w:val="16"/>
              </w:rPr>
            </w:pPr>
            <w:r>
              <w:rPr>
                <w:rFonts w:ascii="Arial" w:hAnsi="Arial" w:cs="Arial"/>
                <w:sz w:val="16"/>
                <w:szCs w:val="16"/>
              </w:rPr>
              <w:t xml:space="preserve">All measuring devices shall be checked, adjusted and calibrated, under a monitoring system, at specified intervals and in accordance with defined </w:t>
            </w:r>
            <w:proofErr w:type="spellStart"/>
            <w:r>
              <w:rPr>
                <w:rFonts w:ascii="Arial" w:hAnsi="Arial" w:cs="Arial"/>
                <w:sz w:val="16"/>
                <w:szCs w:val="16"/>
              </w:rPr>
              <w:t>recognised</w:t>
            </w:r>
            <w:proofErr w:type="spellEnd"/>
            <w:r>
              <w:rPr>
                <w:rFonts w:ascii="Arial" w:hAnsi="Arial" w:cs="Arial"/>
                <w:sz w:val="16"/>
                <w:szCs w:val="16"/>
              </w:rPr>
              <w:t xml:space="preserve"> standard/methods. The results of the checks, adjustments and calibrations shall be documented. Where necessary, corrective actions on devices and, if necessary, on process and products shall be carried out.</w:t>
            </w:r>
          </w:p>
        </w:tc>
        <w:tc>
          <w:tcPr>
            <w:tcW w:w="483" w:type="dxa"/>
            <w:shd w:val="clear" w:color="auto" w:fill="auto"/>
            <w:vAlign w:val="center"/>
          </w:tcPr>
          <w:p w14:paraId="3067F9F5" w14:textId="299F8910" w:rsidR="00C70713" w:rsidRDefault="00C70713" w:rsidP="00C70713">
            <w:pPr>
              <w:pStyle w:val="Corpodetexto"/>
              <w:jc w:val="center"/>
              <w:rPr>
                <w:rFonts w:ascii="Arial" w:hAnsi="Arial" w:cs="Arial"/>
                <w:sz w:val="16"/>
                <w:szCs w:val="16"/>
              </w:rPr>
            </w:pPr>
          </w:p>
        </w:tc>
        <w:tc>
          <w:tcPr>
            <w:tcW w:w="8239" w:type="dxa"/>
            <w:shd w:val="clear" w:color="auto" w:fill="auto"/>
          </w:tcPr>
          <w:p w14:paraId="1FECF31D" w14:textId="77777777" w:rsidR="00C70713" w:rsidRDefault="00C70713" w:rsidP="00C70713">
            <w:pPr>
              <w:pStyle w:val="Corpodetexto"/>
              <w:jc w:val="center"/>
              <w:rPr>
                <w:rFonts w:ascii="Arial" w:hAnsi="Arial" w:cs="Arial"/>
                <w:sz w:val="16"/>
                <w:szCs w:val="16"/>
              </w:rPr>
            </w:pPr>
          </w:p>
        </w:tc>
      </w:tr>
      <w:tr w:rsidR="00C70713" w14:paraId="53E07159" w14:textId="77777777" w:rsidTr="00374523">
        <w:trPr>
          <w:cantSplit/>
          <w:trHeight w:val="28"/>
        </w:trPr>
        <w:tc>
          <w:tcPr>
            <w:tcW w:w="966" w:type="dxa"/>
            <w:shd w:val="clear" w:color="auto" w:fill="auto"/>
            <w:vAlign w:val="center"/>
          </w:tcPr>
          <w:p w14:paraId="47A332CD"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5.4.3</w:t>
            </w:r>
          </w:p>
        </w:tc>
        <w:tc>
          <w:tcPr>
            <w:tcW w:w="552" w:type="dxa"/>
            <w:shd w:val="clear" w:color="auto" w:fill="auto"/>
            <w:vAlign w:val="center"/>
          </w:tcPr>
          <w:p w14:paraId="5AE0C620"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C1DA9CA" w14:textId="77777777" w:rsidR="00C70713" w:rsidRDefault="00C70713" w:rsidP="00C70713">
            <w:pPr>
              <w:rPr>
                <w:rFonts w:ascii="Arial" w:hAnsi="Arial" w:cs="Arial"/>
                <w:sz w:val="16"/>
                <w:szCs w:val="16"/>
              </w:rPr>
            </w:pPr>
            <w:r>
              <w:rPr>
                <w:rFonts w:ascii="Arial" w:hAnsi="Arial" w:cs="Arial"/>
                <w:sz w:val="16"/>
                <w:szCs w:val="16"/>
              </w:rPr>
              <w:t>All measuring devices shall be used exclusively for their defined purpose. Where the results of measurements indicate a malfunction, the device in question shall be immediately repaired or replaced.</w:t>
            </w:r>
          </w:p>
        </w:tc>
        <w:tc>
          <w:tcPr>
            <w:tcW w:w="483" w:type="dxa"/>
            <w:shd w:val="clear" w:color="auto" w:fill="auto"/>
            <w:vAlign w:val="center"/>
          </w:tcPr>
          <w:p w14:paraId="1907A75E" w14:textId="6859EA93" w:rsidR="00C70713" w:rsidRDefault="00C70713" w:rsidP="00C70713">
            <w:pPr>
              <w:pStyle w:val="Corpodetexto"/>
              <w:jc w:val="center"/>
              <w:rPr>
                <w:rFonts w:ascii="Arial" w:hAnsi="Arial" w:cs="Arial"/>
                <w:sz w:val="16"/>
                <w:szCs w:val="16"/>
              </w:rPr>
            </w:pPr>
          </w:p>
        </w:tc>
        <w:tc>
          <w:tcPr>
            <w:tcW w:w="8239" w:type="dxa"/>
            <w:shd w:val="clear" w:color="auto" w:fill="auto"/>
          </w:tcPr>
          <w:p w14:paraId="55AC73B9" w14:textId="77777777" w:rsidR="00C70713" w:rsidRDefault="00C70713" w:rsidP="00C70713">
            <w:pPr>
              <w:pStyle w:val="Corpodetexto"/>
              <w:rPr>
                <w:rFonts w:ascii="Arial" w:hAnsi="Arial" w:cs="Arial"/>
                <w:sz w:val="16"/>
                <w:szCs w:val="16"/>
              </w:rPr>
            </w:pPr>
          </w:p>
        </w:tc>
      </w:tr>
      <w:tr w:rsidR="00C70713" w14:paraId="04570375" w14:textId="77777777" w:rsidTr="00374523">
        <w:trPr>
          <w:cantSplit/>
          <w:trHeight w:val="28"/>
        </w:trPr>
        <w:tc>
          <w:tcPr>
            <w:tcW w:w="966" w:type="dxa"/>
            <w:shd w:val="clear" w:color="auto" w:fill="auto"/>
            <w:vAlign w:val="center"/>
          </w:tcPr>
          <w:p w14:paraId="646947CF"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5.4.4</w:t>
            </w:r>
          </w:p>
        </w:tc>
        <w:tc>
          <w:tcPr>
            <w:tcW w:w="552" w:type="dxa"/>
            <w:shd w:val="clear" w:color="auto" w:fill="auto"/>
            <w:vAlign w:val="center"/>
          </w:tcPr>
          <w:p w14:paraId="35F4C04B"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0981CCE6" w14:textId="77777777" w:rsidR="00C70713" w:rsidRDefault="00C70713" w:rsidP="00C70713">
            <w:pPr>
              <w:rPr>
                <w:rFonts w:ascii="Arial" w:hAnsi="Arial" w:cs="Arial"/>
                <w:sz w:val="16"/>
                <w:szCs w:val="16"/>
              </w:rPr>
            </w:pPr>
            <w:r>
              <w:rPr>
                <w:rFonts w:ascii="Arial" w:hAnsi="Arial" w:cs="Arial"/>
                <w:sz w:val="16"/>
                <w:szCs w:val="16"/>
              </w:rPr>
              <w:t>The calibration status of the measuring devices shall be clearly identified (labelling at the machine or on a list of test devices).</w:t>
            </w:r>
          </w:p>
        </w:tc>
        <w:tc>
          <w:tcPr>
            <w:tcW w:w="483" w:type="dxa"/>
            <w:shd w:val="clear" w:color="auto" w:fill="auto"/>
            <w:vAlign w:val="center"/>
          </w:tcPr>
          <w:p w14:paraId="539E4A40" w14:textId="5C88F958" w:rsidR="00C70713" w:rsidRDefault="00C70713" w:rsidP="00C70713">
            <w:pPr>
              <w:pStyle w:val="Corpodetexto"/>
              <w:jc w:val="center"/>
              <w:rPr>
                <w:rFonts w:ascii="Arial" w:hAnsi="Arial" w:cs="Arial"/>
                <w:sz w:val="16"/>
                <w:szCs w:val="16"/>
              </w:rPr>
            </w:pPr>
          </w:p>
        </w:tc>
        <w:tc>
          <w:tcPr>
            <w:tcW w:w="8239" w:type="dxa"/>
            <w:shd w:val="clear" w:color="auto" w:fill="auto"/>
          </w:tcPr>
          <w:p w14:paraId="7A936A04" w14:textId="77777777" w:rsidR="00C70713" w:rsidRDefault="00C70713" w:rsidP="00C70713">
            <w:pPr>
              <w:pStyle w:val="Corpodetexto"/>
              <w:rPr>
                <w:rFonts w:ascii="Arial" w:hAnsi="Arial" w:cs="Arial"/>
                <w:sz w:val="16"/>
                <w:szCs w:val="16"/>
              </w:rPr>
            </w:pPr>
          </w:p>
        </w:tc>
      </w:tr>
      <w:tr w:rsidR="00C70713" w:rsidRPr="006A29F4" w14:paraId="5524B118" w14:textId="77777777" w:rsidTr="00374523">
        <w:trPr>
          <w:cantSplit/>
          <w:trHeight w:val="28"/>
        </w:trPr>
        <w:tc>
          <w:tcPr>
            <w:tcW w:w="15907" w:type="dxa"/>
            <w:gridSpan w:val="5"/>
            <w:shd w:val="clear" w:color="auto" w:fill="auto"/>
            <w:vAlign w:val="center"/>
          </w:tcPr>
          <w:p w14:paraId="192C577A" w14:textId="77777777" w:rsidR="00C70713" w:rsidRPr="006A29F4" w:rsidRDefault="00C70713" w:rsidP="00C70713">
            <w:pPr>
              <w:pStyle w:val="Corpodetexto"/>
              <w:rPr>
                <w:rFonts w:ascii="Arial" w:hAnsi="Arial" w:cs="Arial"/>
                <w:b/>
              </w:rPr>
            </w:pPr>
            <w:r w:rsidRPr="006A29F4">
              <w:rPr>
                <w:rFonts w:ascii="Arial" w:hAnsi="Arial" w:cs="Arial"/>
                <w:b/>
              </w:rPr>
              <w:t xml:space="preserve">5.5 </w:t>
            </w:r>
            <w:r>
              <w:rPr>
                <w:rFonts w:ascii="Arial" w:hAnsi="Arial" w:cs="Arial"/>
                <w:b/>
                <w:highlight w:val="white"/>
                <w:lang w:val="en-US"/>
              </w:rPr>
              <w:t>Quantity checking (quantity control/filling quantities)</w:t>
            </w:r>
          </w:p>
        </w:tc>
      </w:tr>
      <w:tr w:rsidR="00C70713" w14:paraId="6060B81F" w14:textId="77777777" w:rsidTr="00374523">
        <w:trPr>
          <w:cantSplit/>
          <w:trHeight w:val="28"/>
        </w:trPr>
        <w:tc>
          <w:tcPr>
            <w:tcW w:w="966" w:type="dxa"/>
            <w:shd w:val="clear" w:color="auto" w:fill="auto"/>
            <w:vAlign w:val="center"/>
          </w:tcPr>
          <w:p w14:paraId="7BAAD462"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5.5.1</w:t>
            </w:r>
          </w:p>
        </w:tc>
        <w:tc>
          <w:tcPr>
            <w:tcW w:w="552" w:type="dxa"/>
            <w:shd w:val="clear" w:color="auto" w:fill="auto"/>
            <w:vAlign w:val="center"/>
          </w:tcPr>
          <w:p w14:paraId="63A2BEAB"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57984C1" w14:textId="77777777" w:rsidR="00C70713" w:rsidRDefault="00C70713" w:rsidP="00C70713">
            <w:pPr>
              <w:rPr>
                <w:rFonts w:ascii="Arial" w:hAnsi="Arial" w:cs="Arial"/>
                <w:sz w:val="16"/>
                <w:szCs w:val="16"/>
              </w:rPr>
            </w:pPr>
            <w:r>
              <w:rPr>
                <w:rFonts w:ascii="Arial" w:hAnsi="Arial" w:cs="Arial"/>
                <w:sz w:val="16"/>
                <w:szCs w:val="16"/>
              </w:rPr>
              <w:t>The frequency and methodology of quantity checking shall be determined so that the legal requirements and customer specifications, or if appropriate, guidelines for nominal quantity are met.</w:t>
            </w:r>
          </w:p>
        </w:tc>
        <w:tc>
          <w:tcPr>
            <w:tcW w:w="483" w:type="dxa"/>
            <w:shd w:val="clear" w:color="auto" w:fill="auto"/>
            <w:vAlign w:val="center"/>
          </w:tcPr>
          <w:p w14:paraId="51E6C9C3" w14:textId="0DD28D0C" w:rsidR="00C70713" w:rsidRDefault="00C70713" w:rsidP="00C70713">
            <w:pPr>
              <w:pStyle w:val="Corpodetexto"/>
              <w:jc w:val="center"/>
              <w:rPr>
                <w:rFonts w:ascii="Arial" w:hAnsi="Arial" w:cs="Arial"/>
                <w:sz w:val="16"/>
                <w:szCs w:val="16"/>
              </w:rPr>
            </w:pPr>
          </w:p>
        </w:tc>
        <w:tc>
          <w:tcPr>
            <w:tcW w:w="8239" w:type="dxa"/>
            <w:shd w:val="clear" w:color="auto" w:fill="auto"/>
          </w:tcPr>
          <w:p w14:paraId="1DD71C2D" w14:textId="77777777" w:rsidR="00C70713" w:rsidRDefault="00C70713" w:rsidP="00C70713">
            <w:pPr>
              <w:pStyle w:val="Corpodetexto"/>
              <w:rPr>
                <w:rFonts w:ascii="Arial" w:hAnsi="Arial" w:cs="Arial"/>
                <w:sz w:val="16"/>
                <w:szCs w:val="16"/>
              </w:rPr>
            </w:pPr>
          </w:p>
        </w:tc>
      </w:tr>
      <w:tr w:rsidR="00C70713" w14:paraId="79905810" w14:textId="77777777" w:rsidTr="00374523">
        <w:trPr>
          <w:cantSplit/>
          <w:trHeight w:val="28"/>
        </w:trPr>
        <w:tc>
          <w:tcPr>
            <w:tcW w:w="966" w:type="dxa"/>
            <w:shd w:val="clear" w:color="auto" w:fill="auto"/>
            <w:vAlign w:val="center"/>
          </w:tcPr>
          <w:p w14:paraId="79846BED"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5.5.2</w:t>
            </w:r>
          </w:p>
        </w:tc>
        <w:tc>
          <w:tcPr>
            <w:tcW w:w="552" w:type="dxa"/>
            <w:shd w:val="clear" w:color="auto" w:fill="auto"/>
            <w:vAlign w:val="center"/>
          </w:tcPr>
          <w:p w14:paraId="682D6E2A"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1E81FE5" w14:textId="77777777" w:rsidR="00C70713" w:rsidRDefault="00C70713" w:rsidP="00C70713">
            <w:pPr>
              <w:rPr>
                <w:rFonts w:ascii="Arial" w:hAnsi="Arial" w:cs="Arial"/>
                <w:sz w:val="16"/>
                <w:szCs w:val="16"/>
              </w:rPr>
            </w:pPr>
            <w:r>
              <w:rPr>
                <w:rFonts w:ascii="Arial" w:hAnsi="Arial" w:cs="Arial"/>
                <w:sz w:val="16"/>
                <w:szCs w:val="16"/>
              </w:rPr>
              <w:t>A procedure shall exist to define compliance criteria for lot quantity checking. This procedure shall also, among others, take into consideration the tare, the density and other critical attributes.</w:t>
            </w:r>
          </w:p>
        </w:tc>
        <w:tc>
          <w:tcPr>
            <w:tcW w:w="483" w:type="dxa"/>
            <w:shd w:val="clear" w:color="auto" w:fill="auto"/>
            <w:vAlign w:val="center"/>
          </w:tcPr>
          <w:p w14:paraId="311C577A" w14:textId="6179C44C" w:rsidR="00C70713" w:rsidRDefault="00C70713" w:rsidP="00C70713">
            <w:pPr>
              <w:pStyle w:val="Corpodetexto"/>
              <w:jc w:val="center"/>
              <w:rPr>
                <w:rFonts w:ascii="Arial" w:hAnsi="Arial" w:cs="Arial"/>
                <w:sz w:val="16"/>
                <w:szCs w:val="16"/>
              </w:rPr>
            </w:pPr>
          </w:p>
        </w:tc>
        <w:tc>
          <w:tcPr>
            <w:tcW w:w="8239" w:type="dxa"/>
            <w:shd w:val="clear" w:color="auto" w:fill="auto"/>
          </w:tcPr>
          <w:p w14:paraId="2754C182" w14:textId="77777777" w:rsidR="00C70713" w:rsidRDefault="00C70713" w:rsidP="00C70713">
            <w:pPr>
              <w:pStyle w:val="Corpodetexto"/>
              <w:rPr>
                <w:rFonts w:ascii="Arial" w:hAnsi="Arial" w:cs="Arial"/>
                <w:sz w:val="16"/>
                <w:szCs w:val="16"/>
              </w:rPr>
            </w:pPr>
          </w:p>
        </w:tc>
      </w:tr>
      <w:tr w:rsidR="00C70713" w14:paraId="67F15DAD" w14:textId="77777777" w:rsidTr="00374523">
        <w:trPr>
          <w:cantSplit/>
          <w:trHeight w:val="28"/>
        </w:trPr>
        <w:tc>
          <w:tcPr>
            <w:tcW w:w="966" w:type="dxa"/>
            <w:shd w:val="clear" w:color="auto" w:fill="auto"/>
            <w:vAlign w:val="center"/>
          </w:tcPr>
          <w:p w14:paraId="318F54BA"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5.5.3</w:t>
            </w:r>
          </w:p>
        </w:tc>
        <w:tc>
          <w:tcPr>
            <w:tcW w:w="552" w:type="dxa"/>
            <w:shd w:val="clear" w:color="auto" w:fill="auto"/>
            <w:vAlign w:val="center"/>
          </w:tcPr>
          <w:p w14:paraId="62B2213C"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6B1E771" w14:textId="77777777" w:rsidR="00C70713" w:rsidRDefault="00C70713" w:rsidP="00C70713">
            <w:pPr>
              <w:rPr>
                <w:rFonts w:ascii="Arial" w:hAnsi="Arial" w:cs="Arial"/>
                <w:sz w:val="16"/>
                <w:szCs w:val="16"/>
              </w:rPr>
            </w:pPr>
            <w:r>
              <w:rPr>
                <w:rFonts w:ascii="Arial" w:hAnsi="Arial" w:cs="Arial"/>
                <w:sz w:val="16"/>
                <w:szCs w:val="16"/>
              </w:rPr>
              <w:t>Checks shall be implemented and recorded, according to a sampling plan which ensures a proper representation of the manufacturing lot.</w:t>
            </w:r>
          </w:p>
        </w:tc>
        <w:tc>
          <w:tcPr>
            <w:tcW w:w="483" w:type="dxa"/>
            <w:shd w:val="clear" w:color="auto" w:fill="auto"/>
            <w:vAlign w:val="center"/>
          </w:tcPr>
          <w:p w14:paraId="5208C26D" w14:textId="176C87A1" w:rsidR="00C70713" w:rsidRDefault="00C70713" w:rsidP="00C70713">
            <w:pPr>
              <w:pStyle w:val="Corpodetexto"/>
              <w:jc w:val="center"/>
              <w:rPr>
                <w:rFonts w:ascii="Arial" w:hAnsi="Arial" w:cs="Arial"/>
                <w:sz w:val="16"/>
                <w:szCs w:val="16"/>
              </w:rPr>
            </w:pPr>
          </w:p>
        </w:tc>
        <w:tc>
          <w:tcPr>
            <w:tcW w:w="8239" w:type="dxa"/>
            <w:shd w:val="clear" w:color="auto" w:fill="auto"/>
          </w:tcPr>
          <w:p w14:paraId="3517AA69" w14:textId="77777777" w:rsidR="00C70713" w:rsidRDefault="00C70713" w:rsidP="00C70713">
            <w:pPr>
              <w:pStyle w:val="Corpodetexto"/>
              <w:rPr>
                <w:rFonts w:ascii="Arial" w:hAnsi="Arial" w:cs="Arial"/>
                <w:sz w:val="16"/>
                <w:szCs w:val="16"/>
              </w:rPr>
            </w:pPr>
          </w:p>
        </w:tc>
      </w:tr>
      <w:tr w:rsidR="00C70713" w14:paraId="79F66B97" w14:textId="77777777" w:rsidTr="00374523">
        <w:trPr>
          <w:cantSplit/>
          <w:trHeight w:val="28"/>
        </w:trPr>
        <w:tc>
          <w:tcPr>
            <w:tcW w:w="966" w:type="dxa"/>
            <w:shd w:val="clear" w:color="auto" w:fill="auto"/>
            <w:vAlign w:val="center"/>
          </w:tcPr>
          <w:p w14:paraId="31A3A664"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5.5.4</w:t>
            </w:r>
          </w:p>
        </w:tc>
        <w:tc>
          <w:tcPr>
            <w:tcW w:w="552" w:type="dxa"/>
            <w:shd w:val="clear" w:color="auto" w:fill="auto"/>
            <w:vAlign w:val="center"/>
          </w:tcPr>
          <w:p w14:paraId="6E331D6C"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9FCA2EF" w14:textId="77777777" w:rsidR="00C70713" w:rsidRDefault="00C70713" w:rsidP="00C70713">
            <w:pPr>
              <w:rPr>
                <w:rFonts w:ascii="Arial" w:hAnsi="Arial" w:cs="Arial"/>
                <w:sz w:val="16"/>
                <w:szCs w:val="16"/>
              </w:rPr>
            </w:pPr>
            <w:r>
              <w:rPr>
                <w:rFonts w:ascii="Arial" w:hAnsi="Arial" w:cs="Arial"/>
                <w:sz w:val="16"/>
                <w:szCs w:val="16"/>
              </w:rPr>
              <w:t>Results of these checks shall be compliant with defined criteria for all products ready to be delivered.</w:t>
            </w:r>
          </w:p>
        </w:tc>
        <w:tc>
          <w:tcPr>
            <w:tcW w:w="483" w:type="dxa"/>
            <w:shd w:val="clear" w:color="auto" w:fill="auto"/>
            <w:vAlign w:val="center"/>
          </w:tcPr>
          <w:p w14:paraId="2C03777A" w14:textId="399BF42B" w:rsidR="00C70713" w:rsidRDefault="00C70713" w:rsidP="00C70713">
            <w:pPr>
              <w:pStyle w:val="Corpodetexto"/>
              <w:jc w:val="center"/>
              <w:rPr>
                <w:rFonts w:ascii="Arial" w:hAnsi="Arial" w:cs="Arial"/>
                <w:sz w:val="16"/>
                <w:szCs w:val="16"/>
              </w:rPr>
            </w:pPr>
          </w:p>
        </w:tc>
        <w:tc>
          <w:tcPr>
            <w:tcW w:w="8239" w:type="dxa"/>
            <w:shd w:val="clear" w:color="auto" w:fill="auto"/>
          </w:tcPr>
          <w:p w14:paraId="1C0B5632" w14:textId="77777777" w:rsidR="00C70713" w:rsidRDefault="00C70713" w:rsidP="00C70713">
            <w:pPr>
              <w:pStyle w:val="Corpodetexto"/>
              <w:rPr>
                <w:rFonts w:ascii="Arial" w:hAnsi="Arial" w:cs="Arial"/>
                <w:sz w:val="16"/>
                <w:szCs w:val="16"/>
              </w:rPr>
            </w:pPr>
          </w:p>
        </w:tc>
      </w:tr>
      <w:tr w:rsidR="00C70713" w14:paraId="0CB8F720" w14:textId="77777777" w:rsidTr="00374523">
        <w:trPr>
          <w:cantSplit/>
          <w:trHeight w:val="28"/>
        </w:trPr>
        <w:tc>
          <w:tcPr>
            <w:tcW w:w="966" w:type="dxa"/>
            <w:shd w:val="clear" w:color="auto" w:fill="auto"/>
            <w:vAlign w:val="center"/>
          </w:tcPr>
          <w:p w14:paraId="7D8A7F3B"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5.5.5</w:t>
            </w:r>
          </w:p>
        </w:tc>
        <w:tc>
          <w:tcPr>
            <w:tcW w:w="552" w:type="dxa"/>
            <w:shd w:val="clear" w:color="auto" w:fill="auto"/>
            <w:vAlign w:val="center"/>
          </w:tcPr>
          <w:p w14:paraId="453FF28B"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41489EEE" w14:textId="77777777" w:rsidR="00C70713" w:rsidRDefault="00C70713" w:rsidP="00C70713">
            <w:pPr>
              <w:rPr>
                <w:rFonts w:ascii="Arial" w:hAnsi="Arial" w:cs="Arial"/>
                <w:sz w:val="16"/>
                <w:szCs w:val="16"/>
              </w:rPr>
            </w:pPr>
            <w:r>
              <w:rPr>
                <w:rFonts w:ascii="Arial" w:hAnsi="Arial" w:cs="Arial"/>
                <w:sz w:val="16"/>
                <w:szCs w:val="16"/>
              </w:rPr>
              <w:t>For purchased, already pre-packed products from third parties, there shall be evidence about the compliance with the legal requirements for nominal quantity.</w:t>
            </w:r>
          </w:p>
        </w:tc>
        <w:tc>
          <w:tcPr>
            <w:tcW w:w="483" w:type="dxa"/>
            <w:shd w:val="clear" w:color="auto" w:fill="auto"/>
            <w:vAlign w:val="center"/>
          </w:tcPr>
          <w:p w14:paraId="1A05E189" w14:textId="2EF2F6CE" w:rsidR="00C70713" w:rsidRDefault="00C70713" w:rsidP="00C70713">
            <w:pPr>
              <w:pStyle w:val="Corpodetexto"/>
              <w:jc w:val="center"/>
              <w:rPr>
                <w:rFonts w:ascii="Arial" w:hAnsi="Arial" w:cs="Arial"/>
                <w:sz w:val="16"/>
                <w:szCs w:val="16"/>
              </w:rPr>
            </w:pPr>
          </w:p>
        </w:tc>
        <w:tc>
          <w:tcPr>
            <w:tcW w:w="8239" w:type="dxa"/>
            <w:shd w:val="clear" w:color="auto" w:fill="auto"/>
          </w:tcPr>
          <w:p w14:paraId="6EAA0CC6" w14:textId="77777777" w:rsidR="00C70713" w:rsidRDefault="00C70713" w:rsidP="00C70713">
            <w:pPr>
              <w:pStyle w:val="Corpodetexto"/>
              <w:rPr>
                <w:rFonts w:ascii="Arial" w:hAnsi="Arial" w:cs="Arial"/>
                <w:sz w:val="16"/>
                <w:szCs w:val="16"/>
              </w:rPr>
            </w:pPr>
          </w:p>
        </w:tc>
      </w:tr>
      <w:tr w:rsidR="00C70713" w14:paraId="6EC41080" w14:textId="77777777" w:rsidTr="00374523">
        <w:trPr>
          <w:cantSplit/>
          <w:trHeight w:val="28"/>
        </w:trPr>
        <w:tc>
          <w:tcPr>
            <w:tcW w:w="966" w:type="dxa"/>
            <w:shd w:val="clear" w:color="auto" w:fill="auto"/>
            <w:vAlign w:val="center"/>
          </w:tcPr>
          <w:p w14:paraId="2EED4F62"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5.5.6</w:t>
            </w:r>
          </w:p>
        </w:tc>
        <w:tc>
          <w:tcPr>
            <w:tcW w:w="552" w:type="dxa"/>
            <w:shd w:val="clear" w:color="auto" w:fill="auto"/>
            <w:vAlign w:val="center"/>
          </w:tcPr>
          <w:p w14:paraId="610B2463"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037FD63E" w14:textId="77777777" w:rsidR="00C70713" w:rsidRDefault="00C70713" w:rsidP="00C70713">
            <w:pPr>
              <w:rPr>
                <w:rFonts w:ascii="Arial" w:hAnsi="Arial" w:cs="Arial"/>
                <w:sz w:val="16"/>
                <w:szCs w:val="16"/>
              </w:rPr>
            </w:pPr>
            <w:r>
              <w:rPr>
                <w:rFonts w:ascii="Arial" w:hAnsi="Arial" w:cs="Arial"/>
                <w:sz w:val="16"/>
                <w:szCs w:val="16"/>
              </w:rPr>
              <w:t>If applicable, all equipment used for final checking shall be legally approved.</w:t>
            </w:r>
          </w:p>
        </w:tc>
        <w:tc>
          <w:tcPr>
            <w:tcW w:w="483" w:type="dxa"/>
            <w:shd w:val="clear" w:color="auto" w:fill="auto"/>
            <w:vAlign w:val="center"/>
          </w:tcPr>
          <w:p w14:paraId="5A4AA7B1" w14:textId="39F306DE" w:rsidR="00C70713" w:rsidRDefault="00C70713" w:rsidP="00C70713">
            <w:pPr>
              <w:pStyle w:val="Corpodetexto"/>
              <w:jc w:val="center"/>
              <w:rPr>
                <w:rFonts w:ascii="Arial" w:hAnsi="Arial" w:cs="Arial"/>
                <w:sz w:val="16"/>
                <w:szCs w:val="16"/>
              </w:rPr>
            </w:pPr>
          </w:p>
        </w:tc>
        <w:tc>
          <w:tcPr>
            <w:tcW w:w="8239" w:type="dxa"/>
            <w:shd w:val="clear" w:color="auto" w:fill="auto"/>
          </w:tcPr>
          <w:p w14:paraId="7D1020B7" w14:textId="77777777" w:rsidR="00C70713" w:rsidRDefault="00C70713" w:rsidP="00C70713">
            <w:pPr>
              <w:pStyle w:val="Corpodetexto"/>
              <w:rPr>
                <w:rFonts w:ascii="Arial" w:hAnsi="Arial" w:cs="Arial"/>
                <w:sz w:val="16"/>
                <w:szCs w:val="16"/>
              </w:rPr>
            </w:pPr>
          </w:p>
        </w:tc>
      </w:tr>
      <w:tr w:rsidR="00C70713" w:rsidRPr="006A29F4" w14:paraId="64BD8D84" w14:textId="77777777" w:rsidTr="00374523">
        <w:trPr>
          <w:cantSplit/>
          <w:trHeight w:val="28"/>
        </w:trPr>
        <w:tc>
          <w:tcPr>
            <w:tcW w:w="15907" w:type="dxa"/>
            <w:gridSpan w:val="5"/>
            <w:shd w:val="clear" w:color="auto" w:fill="auto"/>
            <w:vAlign w:val="center"/>
          </w:tcPr>
          <w:p w14:paraId="72BA00CC" w14:textId="77777777" w:rsidR="00C70713" w:rsidRPr="006A29F4" w:rsidRDefault="00C70713" w:rsidP="00C70713">
            <w:pPr>
              <w:pStyle w:val="Corpodetexto"/>
              <w:rPr>
                <w:rFonts w:ascii="Arial" w:hAnsi="Arial" w:cs="Arial"/>
                <w:b/>
              </w:rPr>
            </w:pPr>
            <w:r w:rsidRPr="006A29F4">
              <w:rPr>
                <w:rFonts w:ascii="Arial" w:hAnsi="Arial" w:cs="Arial"/>
                <w:b/>
              </w:rPr>
              <w:lastRenderedPageBreak/>
              <w:t xml:space="preserve">5.6 </w:t>
            </w:r>
            <w:r>
              <w:rPr>
                <w:rFonts w:ascii="Arial" w:hAnsi="Arial" w:cs="Arial"/>
                <w:b/>
                <w:highlight w:val="white"/>
                <w:lang w:val="en-US"/>
              </w:rPr>
              <w:t>Product analysis</w:t>
            </w:r>
          </w:p>
        </w:tc>
      </w:tr>
      <w:tr w:rsidR="00C70713" w14:paraId="4FFD8B27" w14:textId="77777777" w:rsidTr="00374523">
        <w:trPr>
          <w:cantSplit/>
          <w:trHeight w:val="28"/>
        </w:trPr>
        <w:tc>
          <w:tcPr>
            <w:tcW w:w="966" w:type="dxa"/>
            <w:shd w:val="clear" w:color="auto" w:fill="auto"/>
            <w:vAlign w:val="center"/>
          </w:tcPr>
          <w:p w14:paraId="56EAE11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5.6.1</w:t>
            </w:r>
          </w:p>
        </w:tc>
        <w:tc>
          <w:tcPr>
            <w:tcW w:w="552" w:type="dxa"/>
            <w:shd w:val="clear" w:color="auto" w:fill="auto"/>
            <w:vAlign w:val="center"/>
          </w:tcPr>
          <w:p w14:paraId="0BC9E48F"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B51F413" w14:textId="77777777" w:rsidR="00C70713" w:rsidRDefault="00C70713" w:rsidP="00C70713">
            <w:pPr>
              <w:rPr>
                <w:rFonts w:ascii="Arial" w:hAnsi="Arial" w:cs="Arial"/>
                <w:sz w:val="16"/>
                <w:szCs w:val="16"/>
              </w:rPr>
            </w:pPr>
            <w:r>
              <w:rPr>
                <w:rFonts w:ascii="Arial" w:hAnsi="Arial" w:cs="Arial"/>
                <w:sz w:val="16"/>
                <w:szCs w:val="16"/>
              </w:rPr>
              <w:t>There shall be procedures ensuring that all specified product requirements are met, including legal requirements and specifications. Microbiological, physical and chemical analysis required for that purpose shall be performed internally and/or subcontracted.</w:t>
            </w:r>
          </w:p>
        </w:tc>
        <w:tc>
          <w:tcPr>
            <w:tcW w:w="483" w:type="dxa"/>
            <w:shd w:val="clear" w:color="auto" w:fill="auto"/>
            <w:vAlign w:val="center"/>
          </w:tcPr>
          <w:p w14:paraId="720D6A98" w14:textId="3B5B37CF" w:rsidR="00C70713" w:rsidRDefault="00C70713" w:rsidP="00C70713">
            <w:pPr>
              <w:pStyle w:val="Corpodetexto"/>
              <w:jc w:val="center"/>
              <w:rPr>
                <w:rFonts w:ascii="Arial" w:hAnsi="Arial" w:cs="Arial"/>
                <w:sz w:val="16"/>
                <w:szCs w:val="16"/>
              </w:rPr>
            </w:pPr>
          </w:p>
        </w:tc>
        <w:tc>
          <w:tcPr>
            <w:tcW w:w="8239" w:type="dxa"/>
            <w:shd w:val="clear" w:color="auto" w:fill="auto"/>
          </w:tcPr>
          <w:p w14:paraId="07BF466D" w14:textId="77777777" w:rsidR="00C70713" w:rsidRDefault="00C70713" w:rsidP="00C70713">
            <w:pPr>
              <w:pStyle w:val="Corpodetexto"/>
              <w:rPr>
                <w:rFonts w:ascii="Arial" w:hAnsi="Arial" w:cs="Arial"/>
                <w:sz w:val="16"/>
                <w:szCs w:val="16"/>
              </w:rPr>
            </w:pPr>
          </w:p>
        </w:tc>
      </w:tr>
      <w:tr w:rsidR="00C70713" w14:paraId="46EB427F" w14:textId="77777777" w:rsidTr="00374523">
        <w:trPr>
          <w:cantSplit/>
          <w:trHeight w:val="28"/>
        </w:trPr>
        <w:tc>
          <w:tcPr>
            <w:tcW w:w="966" w:type="dxa"/>
            <w:shd w:val="clear" w:color="auto" w:fill="auto"/>
            <w:vAlign w:val="center"/>
          </w:tcPr>
          <w:p w14:paraId="4CD042EA"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5.6.2</w:t>
            </w:r>
          </w:p>
        </w:tc>
        <w:tc>
          <w:tcPr>
            <w:tcW w:w="552" w:type="dxa"/>
            <w:shd w:val="clear" w:color="auto" w:fill="auto"/>
            <w:vAlign w:val="center"/>
          </w:tcPr>
          <w:p w14:paraId="6CA3EC7D"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2D65AD8" w14:textId="77777777" w:rsidR="00C70713" w:rsidRDefault="00C70713" w:rsidP="00C70713">
            <w:pPr>
              <w:rPr>
                <w:rFonts w:ascii="Arial" w:hAnsi="Arial" w:cs="Arial"/>
                <w:sz w:val="16"/>
                <w:szCs w:val="16"/>
              </w:rPr>
            </w:pPr>
            <w:r>
              <w:rPr>
                <w:rFonts w:ascii="Arial" w:hAnsi="Arial" w:cs="Arial"/>
                <w:sz w:val="16"/>
                <w:szCs w:val="16"/>
              </w:rPr>
              <w:t>Analyses, which are relevant for food safety, shall preferably be performed by laboratories having appropriate accredited programs/methods (ISO 17025). If the analyses are performed by a factory internal or a laboratory not having appropriate accredited programs/methods, the results shall be verified on a regular basis by laboratories accredited on these programs/methods (ISO 17025).</w:t>
            </w:r>
          </w:p>
          <w:p w14:paraId="67B45D4F" w14:textId="1C5DBADC" w:rsidR="00C70713" w:rsidRDefault="00C70713" w:rsidP="00C70713">
            <w:pPr>
              <w:rPr>
                <w:rFonts w:ascii="Arial" w:hAnsi="Arial" w:cs="Arial"/>
                <w:sz w:val="16"/>
                <w:szCs w:val="16"/>
              </w:rPr>
            </w:pPr>
          </w:p>
        </w:tc>
        <w:tc>
          <w:tcPr>
            <w:tcW w:w="483" w:type="dxa"/>
            <w:shd w:val="clear" w:color="auto" w:fill="auto"/>
            <w:vAlign w:val="center"/>
          </w:tcPr>
          <w:p w14:paraId="0D6CA11B" w14:textId="3578CCC7" w:rsidR="00C70713" w:rsidRDefault="00C70713" w:rsidP="00C70713">
            <w:pPr>
              <w:pStyle w:val="Corpodetexto"/>
              <w:jc w:val="center"/>
              <w:rPr>
                <w:rFonts w:ascii="Arial" w:hAnsi="Arial" w:cs="Arial"/>
                <w:sz w:val="16"/>
                <w:szCs w:val="16"/>
              </w:rPr>
            </w:pPr>
          </w:p>
        </w:tc>
        <w:tc>
          <w:tcPr>
            <w:tcW w:w="8239" w:type="dxa"/>
            <w:shd w:val="clear" w:color="auto" w:fill="auto"/>
          </w:tcPr>
          <w:p w14:paraId="1B6D3086" w14:textId="77777777" w:rsidR="00C70713" w:rsidRDefault="00C70713" w:rsidP="00C70713">
            <w:pPr>
              <w:pStyle w:val="Corpodetexto"/>
              <w:rPr>
                <w:rFonts w:ascii="Arial" w:hAnsi="Arial" w:cs="Arial"/>
                <w:sz w:val="16"/>
                <w:szCs w:val="16"/>
              </w:rPr>
            </w:pPr>
          </w:p>
        </w:tc>
      </w:tr>
      <w:tr w:rsidR="00C70713" w14:paraId="1C667957" w14:textId="77777777" w:rsidTr="00374523">
        <w:trPr>
          <w:cantSplit/>
          <w:trHeight w:val="28"/>
        </w:trPr>
        <w:tc>
          <w:tcPr>
            <w:tcW w:w="966" w:type="dxa"/>
            <w:shd w:val="clear" w:color="auto" w:fill="auto"/>
            <w:vAlign w:val="center"/>
          </w:tcPr>
          <w:p w14:paraId="4A62D65B"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5.6.3</w:t>
            </w:r>
          </w:p>
        </w:tc>
        <w:tc>
          <w:tcPr>
            <w:tcW w:w="552" w:type="dxa"/>
            <w:shd w:val="clear" w:color="auto" w:fill="auto"/>
            <w:vAlign w:val="center"/>
          </w:tcPr>
          <w:p w14:paraId="4CC64131"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CBFD05C" w14:textId="77777777" w:rsidR="00C70713" w:rsidRDefault="00C70713" w:rsidP="00C70713">
            <w:pPr>
              <w:rPr>
                <w:rFonts w:ascii="Arial" w:hAnsi="Arial" w:cs="Arial"/>
                <w:sz w:val="16"/>
                <w:szCs w:val="16"/>
              </w:rPr>
            </w:pPr>
            <w:r>
              <w:rPr>
                <w:rFonts w:ascii="Arial" w:hAnsi="Arial" w:cs="Arial"/>
                <w:sz w:val="16"/>
                <w:szCs w:val="16"/>
              </w:rPr>
              <w:t xml:space="preserve">Procedures shall exist which ensure the reliability of the internal analysis results on the basis of official </w:t>
            </w:r>
            <w:proofErr w:type="spellStart"/>
            <w:r>
              <w:rPr>
                <w:rFonts w:ascii="Arial" w:hAnsi="Arial" w:cs="Arial"/>
                <w:sz w:val="16"/>
                <w:szCs w:val="16"/>
              </w:rPr>
              <w:t>recognised</w:t>
            </w:r>
            <w:proofErr w:type="spellEnd"/>
            <w:r>
              <w:rPr>
                <w:rFonts w:ascii="Arial" w:hAnsi="Arial" w:cs="Arial"/>
                <w:sz w:val="16"/>
                <w:szCs w:val="16"/>
              </w:rPr>
              <w:t xml:space="preserve"> analysis methods. This shall be demonstrated by ring tests or other proficiency tests.</w:t>
            </w:r>
          </w:p>
        </w:tc>
        <w:tc>
          <w:tcPr>
            <w:tcW w:w="483" w:type="dxa"/>
            <w:shd w:val="clear" w:color="auto" w:fill="auto"/>
            <w:vAlign w:val="center"/>
          </w:tcPr>
          <w:p w14:paraId="15A95847" w14:textId="7654BA31" w:rsidR="00C70713" w:rsidRDefault="00C70713" w:rsidP="00C70713">
            <w:pPr>
              <w:pStyle w:val="Corpodetexto"/>
              <w:jc w:val="center"/>
              <w:rPr>
                <w:rFonts w:ascii="Arial" w:hAnsi="Arial" w:cs="Arial"/>
                <w:sz w:val="16"/>
                <w:szCs w:val="16"/>
              </w:rPr>
            </w:pPr>
          </w:p>
        </w:tc>
        <w:tc>
          <w:tcPr>
            <w:tcW w:w="8239" w:type="dxa"/>
            <w:shd w:val="clear" w:color="auto" w:fill="auto"/>
          </w:tcPr>
          <w:p w14:paraId="1CAC6334" w14:textId="77777777" w:rsidR="00C70713" w:rsidRDefault="00C70713" w:rsidP="00C70713">
            <w:pPr>
              <w:pStyle w:val="Corpodetexto"/>
              <w:rPr>
                <w:rFonts w:ascii="Arial" w:hAnsi="Arial" w:cs="Arial"/>
                <w:sz w:val="16"/>
                <w:szCs w:val="16"/>
              </w:rPr>
            </w:pPr>
          </w:p>
        </w:tc>
      </w:tr>
      <w:tr w:rsidR="00C70713" w14:paraId="40C30F0E" w14:textId="77777777" w:rsidTr="00374523">
        <w:trPr>
          <w:cantSplit/>
          <w:trHeight w:val="28"/>
        </w:trPr>
        <w:tc>
          <w:tcPr>
            <w:tcW w:w="966" w:type="dxa"/>
            <w:shd w:val="clear" w:color="auto" w:fill="auto"/>
            <w:vAlign w:val="center"/>
          </w:tcPr>
          <w:p w14:paraId="2249C1F8"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5.6.4</w:t>
            </w:r>
          </w:p>
        </w:tc>
        <w:tc>
          <w:tcPr>
            <w:tcW w:w="552" w:type="dxa"/>
            <w:shd w:val="clear" w:color="auto" w:fill="auto"/>
            <w:vAlign w:val="center"/>
          </w:tcPr>
          <w:p w14:paraId="02A305E3"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4325912F" w14:textId="77777777" w:rsidR="00C70713" w:rsidRDefault="00C70713" w:rsidP="00C70713">
            <w:pPr>
              <w:rPr>
                <w:rFonts w:ascii="Arial" w:hAnsi="Arial" w:cs="Arial"/>
                <w:sz w:val="16"/>
                <w:szCs w:val="16"/>
              </w:rPr>
            </w:pPr>
            <w:r>
              <w:rPr>
                <w:rFonts w:ascii="Arial" w:hAnsi="Arial" w:cs="Arial"/>
                <w:sz w:val="16"/>
                <w:szCs w:val="16"/>
              </w:rPr>
              <w:t>A test plan shall be drawn up for internal and external analysis, based on hazard analysis and assessment of associated risks, which covers raw materials, semi-processed and finished products as well as processing equipment and packaging materials, and where necessary environmental tests. The test results shall be documented.</w:t>
            </w:r>
          </w:p>
        </w:tc>
        <w:tc>
          <w:tcPr>
            <w:tcW w:w="483" w:type="dxa"/>
            <w:shd w:val="clear" w:color="auto" w:fill="auto"/>
            <w:vAlign w:val="center"/>
          </w:tcPr>
          <w:p w14:paraId="133F8901" w14:textId="2B77EA14" w:rsidR="00C70713" w:rsidRDefault="00C70713" w:rsidP="00C70713">
            <w:pPr>
              <w:pStyle w:val="Corpodetexto"/>
              <w:jc w:val="center"/>
              <w:rPr>
                <w:rFonts w:ascii="Arial" w:hAnsi="Arial" w:cs="Arial"/>
                <w:sz w:val="16"/>
                <w:szCs w:val="16"/>
              </w:rPr>
            </w:pPr>
          </w:p>
        </w:tc>
        <w:tc>
          <w:tcPr>
            <w:tcW w:w="8239" w:type="dxa"/>
            <w:shd w:val="clear" w:color="auto" w:fill="auto"/>
          </w:tcPr>
          <w:p w14:paraId="6CEFA613" w14:textId="77777777" w:rsidR="00C70713" w:rsidRDefault="00C70713" w:rsidP="00C70713">
            <w:pPr>
              <w:pStyle w:val="Corpodetexto"/>
              <w:jc w:val="center"/>
              <w:rPr>
                <w:rFonts w:ascii="Arial" w:hAnsi="Arial" w:cs="Arial"/>
                <w:sz w:val="16"/>
                <w:szCs w:val="16"/>
              </w:rPr>
            </w:pPr>
          </w:p>
        </w:tc>
      </w:tr>
      <w:tr w:rsidR="00C70713" w:rsidRPr="00374523" w14:paraId="1F765E1E" w14:textId="77777777" w:rsidTr="00374523">
        <w:trPr>
          <w:cantSplit/>
          <w:trHeight w:val="28"/>
        </w:trPr>
        <w:tc>
          <w:tcPr>
            <w:tcW w:w="966" w:type="dxa"/>
            <w:shd w:val="clear" w:color="auto" w:fill="auto"/>
            <w:vAlign w:val="center"/>
          </w:tcPr>
          <w:p w14:paraId="1625522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5.6.5</w:t>
            </w:r>
          </w:p>
        </w:tc>
        <w:tc>
          <w:tcPr>
            <w:tcW w:w="552" w:type="dxa"/>
            <w:shd w:val="clear" w:color="auto" w:fill="auto"/>
            <w:vAlign w:val="center"/>
          </w:tcPr>
          <w:p w14:paraId="30CD28EA"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49A759D2" w14:textId="77777777" w:rsidR="00C70713" w:rsidRDefault="00C70713" w:rsidP="00C70713">
            <w:pPr>
              <w:rPr>
                <w:rFonts w:ascii="Arial" w:hAnsi="Arial" w:cs="Arial"/>
                <w:sz w:val="16"/>
                <w:szCs w:val="16"/>
              </w:rPr>
            </w:pPr>
            <w:r>
              <w:rPr>
                <w:rFonts w:ascii="Arial" w:hAnsi="Arial" w:cs="Arial"/>
                <w:sz w:val="16"/>
                <w:szCs w:val="16"/>
              </w:rPr>
              <w:t>Results of analysis shall be evaluated promptly. Appropriate corrective measures shall be introduced for any unsatisfactory results. The analytical results shall be reviewed regularly in order to identify trends. Trends indicating potential unsatisfactory results shall be taken into consideration.</w:t>
            </w:r>
          </w:p>
        </w:tc>
        <w:tc>
          <w:tcPr>
            <w:tcW w:w="483" w:type="dxa"/>
            <w:shd w:val="clear" w:color="auto" w:fill="auto"/>
            <w:vAlign w:val="center"/>
          </w:tcPr>
          <w:p w14:paraId="342DABB3" w14:textId="08C36E8E" w:rsidR="00C70713" w:rsidRPr="00CF4B11" w:rsidRDefault="00C70713" w:rsidP="00C70713">
            <w:pPr>
              <w:pStyle w:val="Corpodetexto"/>
              <w:jc w:val="center"/>
              <w:rPr>
                <w:rFonts w:ascii="Arial" w:hAnsi="Arial" w:cs="Arial"/>
                <w:b/>
                <w:sz w:val="20"/>
              </w:rPr>
            </w:pPr>
          </w:p>
        </w:tc>
        <w:tc>
          <w:tcPr>
            <w:tcW w:w="8239" w:type="dxa"/>
            <w:shd w:val="clear" w:color="auto" w:fill="auto"/>
          </w:tcPr>
          <w:p w14:paraId="5720C6C5" w14:textId="325BD9E8" w:rsidR="00C70713" w:rsidRPr="00374523" w:rsidRDefault="00C70713" w:rsidP="00C70713">
            <w:pPr>
              <w:rPr>
                <w:rFonts w:ascii="Arial" w:hAnsi="Arial" w:cs="Arial"/>
                <w:b/>
                <w:sz w:val="20"/>
                <w:szCs w:val="20"/>
              </w:rPr>
            </w:pPr>
          </w:p>
        </w:tc>
      </w:tr>
      <w:tr w:rsidR="00C70713" w14:paraId="2B663997" w14:textId="77777777" w:rsidTr="00374523">
        <w:trPr>
          <w:cantSplit/>
          <w:trHeight w:val="28"/>
        </w:trPr>
        <w:tc>
          <w:tcPr>
            <w:tcW w:w="966" w:type="dxa"/>
            <w:shd w:val="clear" w:color="auto" w:fill="auto"/>
            <w:vAlign w:val="center"/>
          </w:tcPr>
          <w:p w14:paraId="1B05639E"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5.6.6</w:t>
            </w:r>
          </w:p>
        </w:tc>
        <w:tc>
          <w:tcPr>
            <w:tcW w:w="552" w:type="dxa"/>
            <w:shd w:val="clear" w:color="auto" w:fill="auto"/>
            <w:vAlign w:val="center"/>
          </w:tcPr>
          <w:p w14:paraId="38CB5926"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C27DBD9" w14:textId="77777777" w:rsidR="00C70713" w:rsidRDefault="00C70713" w:rsidP="00C70713">
            <w:pPr>
              <w:rPr>
                <w:rFonts w:ascii="Arial" w:hAnsi="Arial" w:cs="Arial"/>
                <w:sz w:val="16"/>
                <w:szCs w:val="16"/>
              </w:rPr>
            </w:pPr>
            <w:r>
              <w:rPr>
                <w:rFonts w:ascii="Arial" w:hAnsi="Arial" w:cs="Arial"/>
                <w:sz w:val="16"/>
                <w:szCs w:val="16"/>
              </w:rPr>
              <w:t>Where internal analysis is undertaken, qualified and trained personnel shall be in place, as well as appropriate equipment and premises.</w:t>
            </w:r>
          </w:p>
        </w:tc>
        <w:tc>
          <w:tcPr>
            <w:tcW w:w="483" w:type="dxa"/>
            <w:shd w:val="clear" w:color="auto" w:fill="auto"/>
            <w:vAlign w:val="center"/>
          </w:tcPr>
          <w:p w14:paraId="5029F3E4" w14:textId="4C74E5D2" w:rsidR="00C70713" w:rsidRDefault="00C70713" w:rsidP="00C70713">
            <w:pPr>
              <w:pStyle w:val="Corpodetexto"/>
              <w:jc w:val="center"/>
              <w:rPr>
                <w:rFonts w:ascii="Arial" w:hAnsi="Arial" w:cs="Arial"/>
                <w:sz w:val="16"/>
                <w:szCs w:val="16"/>
              </w:rPr>
            </w:pPr>
          </w:p>
        </w:tc>
        <w:tc>
          <w:tcPr>
            <w:tcW w:w="8239" w:type="dxa"/>
            <w:shd w:val="clear" w:color="auto" w:fill="auto"/>
          </w:tcPr>
          <w:p w14:paraId="747E4692" w14:textId="77777777" w:rsidR="00C70713" w:rsidRDefault="00C70713" w:rsidP="00C70713">
            <w:pPr>
              <w:pStyle w:val="Corpodetexto"/>
              <w:rPr>
                <w:rFonts w:ascii="Arial" w:hAnsi="Arial" w:cs="Arial"/>
                <w:sz w:val="16"/>
                <w:szCs w:val="16"/>
              </w:rPr>
            </w:pPr>
          </w:p>
        </w:tc>
      </w:tr>
      <w:tr w:rsidR="00C70713" w14:paraId="3AC8BE7A" w14:textId="77777777" w:rsidTr="00374523">
        <w:trPr>
          <w:cantSplit/>
          <w:trHeight w:val="28"/>
        </w:trPr>
        <w:tc>
          <w:tcPr>
            <w:tcW w:w="966" w:type="dxa"/>
            <w:shd w:val="clear" w:color="auto" w:fill="auto"/>
            <w:vAlign w:val="center"/>
          </w:tcPr>
          <w:p w14:paraId="0BBC14B9"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5.6.7</w:t>
            </w:r>
          </w:p>
        </w:tc>
        <w:tc>
          <w:tcPr>
            <w:tcW w:w="552" w:type="dxa"/>
            <w:shd w:val="clear" w:color="auto" w:fill="auto"/>
            <w:vAlign w:val="center"/>
          </w:tcPr>
          <w:p w14:paraId="4973BFE5"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89580FD" w14:textId="77777777" w:rsidR="00C70713" w:rsidRDefault="00C70713" w:rsidP="00C70713">
            <w:pPr>
              <w:rPr>
                <w:rFonts w:ascii="Arial" w:hAnsi="Arial" w:cs="Arial"/>
                <w:sz w:val="16"/>
                <w:szCs w:val="16"/>
              </w:rPr>
            </w:pPr>
            <w:r>
              <w:rPr>
                <w:rFonts w:ascii="Arial" w:hAnsi="Arial" w:cs="Arial"/>
                <w:sz w:val="16"/>
                <w:szCs w:val="16"/>
              </w:rPr>
              <w:t>For verification of finished product quality, internal organoleptic tests shall be carried out regularly. These tests shall be in accordance with specifications and related to the impact on respective parameters of product characteristic. The results of these tests shall be documented.</w:t>
            </w:r>
          </w:p>
        </w:tc>
        <w:tc>
          <w:tcPr>
            <w:tcW w:w="483" w:type="dxa"/>
            <w:shd w:val="clear" w:color="auto" w:fill="auto"/>
            <w:vAlign w:val="center"/>
          </w:tcPr>
          <w:p w14:paraId="1A827115" w14:textId="3BA197E2" w:rsidR="00C70713" w:rsidRDefault="00C70713" w:rsidP="00C70713">
            <w:pPr>
              <w:pStyle w:val="Corpodetexto"/>
              <w:jc w:val="center"/>
              <w:rPr>
                <w:rFonts w:ascii="Arial" w:hAnsi="Arial" w:cs="Arial"/>
                <w:sz w:val="16"/>
                <w:szCs w:val="16"/>
              </w:rPr>
            </w:pPr>
          </w:p>
        </w:tc>
        <w:tc>
          <w:tcPr>
            <w:tcW w:w="8239" w:type="dxa"/>
            <w:shd w:val="clear" w:color="auto" w:fill="auto"/>
          </w:tcPr>
          <w:p w14:paraId="1939002F" w14:textId="77777777" w:rsidR="00C70713" w:rsidRDefault="00C70713" w:rsidP="00C70713">
            <w:pPr>
              <w:pStyle w:val="Corpodetexto"/>
              <w:rPr>
                <w:rFonts w:ascii="Arial" w:hAnsi="Arial" w:cs="Arial"/>
                <w:sz w:val="16"/>
                <w:szCs w:val="16"/>
              </w:rPr>
            </w:pPr>
          </w:p>
        </w:tc>
      </w:tr>
      <w:tr w:rsidR="00C70713" w14:paraId="7B7BF9C8" w14:textId="77777777" w:rsidTr="00374523">
        <w:trPr>
          <w:cantSplit/>
          <w:trHeight w:val="28"/>
        </w:trPr>
        <w:tc>
          <w:tcPr>
            <w:tcW w:w="966" w:type="dxa"/>
            <w:shd w:val="clear" w:color="auto" w:fill="auto"/>
            <w:vAlign w:val="center"/>
          </w:tcPr>
          <w:p w14:paraId="4240190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5.6.8</w:t>
            </w:r>
          </w:p>
        </w:tc>
        <w:tc>
          <w:tcPr>
            <w:tcW w:w="552" w:type="dxa"/>
            <w:shd w:val="clear" w:color="auto" w:fill="auto"/>
            <w:vAlign w:val="center"/>
          </w:tcPr>
          <w:p w14:paraId="300CD8B1"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9F58E38" w14:textId="77777777" w:rsidR="00C70713" w:rsidRDefault="00C70713" w:rsidP="00C70713">
            <w:pPr>
              <w:rPr>
                <w:rFonts w:ascii="Arial" w:hAnsi="Arial" w:cs="Arial"/>
                <w:sz w:val="16"/>
                <w:szCs w:val="16"/>
              </w:rPr>
            </w:pPr>
            <w:r>
              <w:rPr>
                <w:rFonts w:ascii="Arial" w:hAnsi="Arial" w:cs="Arial"/>
                <w:sz w:val="16"/>
                <w:szCs w:val="16"/>
              </w:rPr>
              <w:t>Based on hazard analysis, assessment of associated risks and on any internal or external information on product risks which may have an impact on food safety and/or quality (incl. adulteration and fraud), the company shall update its control plan and/ or take any appropriate measure to control impact on finished products.</w:t>
            </w:r>
          </w:p>
          <w:p w14:paraId="77E1CC26" w14:textId="0028D810" w:rsidR="00C70713" w:rsidRDefault="00C70713" w:rsidP="00C70713">
            <w:pPr>
              <w:rPr>
                <w:rFonts w:ascii="Arial" w:hAnsi="Arial" w:cs="Arial"/>
                <w:sz w:val="16"/>
                <w:szCs w:val="16"/>
              </w:rPr>
            </w:pPr>
          </w:p>
        </w:tc>
        <w:tc>
          <w:tcPr>
            <w:tcW w:w="483" w:type="dxa"/>
            <w:shd w:val="clear" w:color="auto" w:fill="auto"/>
            <w:vAlign w:val="center"/>
          </w:tcPr>
          <w:p w14:paraId="2C61C372" w14:textId="414C96D6" w:rsidR="00C70713" w:rsidRDefault="00C70713" w:rsidP="00C70713">
            <w:pPr>
              <w:pStyle w:val="Corpodetexto"/>
              <w:jc w:val="center"/>
              <w:rPr>
                <w:rFonts w:ascii="Arial" w:hAnsi="Arial" w:cs="Arial"/>
                <w:sz w:val="16"/>
                <w:szCs w:val="16"/>
              </w:rPr>
            </w:pPr>
          </w:p>
        </w:tc>
        <w:tc>
          <w:tcPr>
            <w:tcW w:w="8239" w:type="dxa"/>
            <w:shd w:val="clear" w:color="auto" w:fill="auto"/>
          </w:tcPr>
          <w:p w14:paraId="07524DB6" w14:textId="77777777" w:rsidR="00C70713" w:rsidRDefault="00C70713" w:rsidP="00C70713">
            <w:pPr>
              <w:pStyle w:val="Corpodetexto"/>
              <w:jc w:val="center"/>
              <w:rPr>
                <w:rFonts w:ascii="Arial" w:hAnsi="Arial" w:cs="Arial"/>
                <w:sz w:val="16"/>
                <w:szCs w:val="16"/>
              </w:rPr>
            </w:pPr>
          </w:p>
        </w:tc>
      </w:tr>
      <w:tr w:rsidR="00C70713" w:rsidRPr="006A29F4" w14:paraId="1E0FF3E0" w14:textId="77777777" w:rsidTr="00374523">
        <w:trPr>
          <w:cantSplit/>
          <w:trHeight w:val="28"/>
        </w:trPr>
        <w:tc>
          <w:tcPr>
            <w:tcW w:w="15907" w:type="dxa"/>
            <w:gridSpan w:val="5"/>
            <w:shd w:val="clear" w:color="auto" w:fill="auto"/>
            <w:vAlign w:val="center"/>
          </w:tcPr>
          <w:p w14:paraId="5E2A7679" w14:textId="77777777" w:rsidR="00C70713" w:rsidRPr="006A29F4" w:rsidRDefault="00C70713" w:rsidP="00C70713">
            <w:pPr>
              <w:pStyle w:val="Corpodetexto"/>
              <w:rPr>
                <w:rFonts w:ascii="Arial" w:hAnsi="Arial" w:cs="Arial"/>
                <w:b/>
              </w:rPr>
            </w:pPr>
            <w:r w:rsidRPr="006A29F4">
              <w:rPr>
                <w:rFonts w:ascii="Arial" w:hAnsi="Arial" w:cs="Arial"/>
                <w:b/>
              </w:rPr>
              <w:t xml:space="preserve">5.7 </w:t>
            </w:r>
            <w:r>
              <w:rPr>
                <w:rFonts w:ascii="Arial" w:hAnsi="Arial" w:cs="Arial"/>
                <w:b/>
                <w:highlight w:val="white"/>
                <w:lang w:val="en-US"/>
              </w:rPr>
              <w:t>Product quarantine (blocking/hold) and product release</w:t>
            </w:r>
          </w:p>
        </w:tc>
      </w:tr>
      <w:tr w:rsidR="00C70713" w14:paraId="038642EC" w14:textId="77777777" w:rsidTr="00374523">
        <w:trPr>
          <w:cantSplit/>
          <w:trHeight w:val="28"/>
        </w:trPr>
        <w:tc>
          <w:tcPr>
            <w:tcW w:w="966" w:type="dxa"/>
            <w:shd w:val="clear" w:color="auto" w:fill="auto"/>
            <w:vAlign w:val="center"/>
          </w:tcPr>
          <w:p w14:paraId="650B8BC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5.7.1</w:t>
            </w:r>
          </w:p>
        </w:tc>
        <w:tc>
          <w:tcPr>
            <w:tcW w:w="552" w:type="dxa"/>
            <w:shd w:val="clear" w:color="auto" w:fill="auto"/>
            <w:vAlign w:val="center"/>
          </w:tcPr>
          <w:p w14:paraId="06FE1C00"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C9CA312" w14:textId="77777777" w:rsidR="00C70713" w:rsidRDefault="00C70713" w:rsidP="00C70713">
            <w:pPr>
              <w:rPr>
                <w:rFonts w:ascii="Arial" w:hAnsi="Arial" w:cs="Arial"/>
                <w:sz w:val="16"/>
                <w:szCs w:val="16"/>
              </w:rPr>
            </w:pPr>
            <w:r>
              <w:rPr>
                <w:rFonts w:ascii="Arial" w:hAnsi="Arial" w:cs="Arial"/>
                <w:sz w:val="16"/>
                <w:szCs w:val="16"/>
              </w:rPr>
              <w:t>A procedure shall be in place, based on hazard analysis and assessment of associated risks, for the quarantine (blocking/ hold) and release of all raw materials, semi-processed and finished products and packaging materials. The procedure shall ensure that only products and materials conforming to product requirements are processed and dispatched.</w:t>
            </w:r>
          </w:p>
          <w:p w14:paraId="5D84E325" w14:textId="3F41DBDE" w:rsidR="00C70713" w:rsidRDefault="00C70713" w:rsidP="00C70713">
            <w:pPr>
              <w:rPr>
                <w:rFonts w:ascii="Arial" w:hAnsi="Arial" w:cs="Arial"/>
                <w:sz w:val="16"/>
                <w:szCs w:val="16"/>
              </w:rPr>
            </w:pPr>
          </w:p>
        </w:tc>
        <w:tc>
          <w:tcPr>
            <w:tcW w:w="483" w:type="dxa"/>
            <w:shd w:val="clear" w:color="auto" w:fill="auto"/>
            <w:vAlign w:val="center"/>
          </w:tcPr>
          <w:p w14:paraId="4E0AF6A8" w14:textId="32437280" w:rsidR="00C70713" w:rsidRDefault="00C70713" w:rsidP="00C70713">
            <w:pPr>
              <w:pStyle w:val="Corpodetexto"/>
              <w:jc w:val="center"/>
              <w:rPr>
                <w:rFonts w:ascii="Arial" w:hAnsi="Arial" w:cs="Arial"/>
                <w:sz w:val="16"/>
                <w:szCs w:val="16"/>
              </w:rPr>
            </w:pPr>
          </w:p>
        </w:tc>
        <w:tc>
          <w:tcPr>
            <w:tcW w:w="8239" w:type="dxa"/>
            <w:shd w:val="clear" w:color="auto" w:fill="auto"/>
          </w:tcPr>
          <w:p w14:paraId="15A55A4F" w14:textId="77777777" w:rsidR="00C70713" w:rsidRDefault="00C70713" w:rsidP="00C70713">
            <w:pPr>
              <w:pStyle w:val="Corpodetexto"/>
              <w:rPr>
                <w:rFonts w:ascii="Arial" w:hAnsi="Arial" w:cs="Arial"/>
                <w:sz w:val="16"/>
                <w:szCs w:val="16"/>
              </w:rPr>
            </w:pPr>
          </w:p>
        </w:tc>
      </w:tr>
      <w:tr w:rsidR="00C70713" w:rsidRPr="006A29F4" w14:paraId="3FFB3F5E" w14:textId="77777777" w:rsidTr="00374523">
        <w:trPr>
          <w:cantSplit/>
          <w:trHeight w:val="28"/>
        </w:trPr>
        <w:tc>
          <w:tcPr>
            <w:tcW w:w="15907" w:type="dxa"/>
            <w:gridSpan w:val="5"/>
            <w:shd w:val="clear" w:color="auto" w:fill="auto"/>
            <w:vAlign w:val="center"/>
          </w:tcPr>
          <w:p w14:paraId="50C21061" w14:textId="77777777" w:rsidR="00C70713" w:rsidRPr="006A29F4" w:rsidRDefault="00C70713" w:rsidP="00C70713">
            <w:pPr>
              <w:pStyle w:val="Corpodetexto"/>
              <w:rPr>
                <w:rFonts w:ascii="Arial" w:hAnsi="Arial" w:cs="Arial"/>
                <w:b/>
              </w:rPr>
            </w:pPr>
            <w:r w:rsidRPr="006A29F4">
              <w:rPr>
                <w:rFonts w:ascii="Arial" w:hAnsi="Arial" w:cs="Arial"/>
                <w:b/>
              </w:rPr>
              <w:lastRenderedPageBreak/>
              <w:t xml:space="preserve">5.8 </w:t>
            </w:r>
            <w:r>
              <w:rPr>
                <w:rFonts w:ascii="Arial" w:hAnsi="Arial" w:cs="Arial"/>
                <w:b/>
                <w:highlight w:val="white"/>
                <w:lang w:val="en-US"/>
              </w:rPr>
              <w:t>Management of complaints from authorities and customers</w:t>
            </w:r>
          </w:p>
        </w:tc>
      </w:tr>
      <w:tr w:rsidR="00C70713" w14:paraId="578D3E79" w14:textId="77777777" w:rsidTr="00374523">
        <w:trPr>
          <w:cantSplit/>
          <w:trHeight w:val="28"/>
        </w:trPr>
        <w:tc>
          <w:tcPr>
            <w:tcW w:w="966" w:type="dxa"/>
            <w:shd w:val="clear" w:color="auto" w:fill="auto"/>
            <w:vAlign w:val="center"/>
          </w:tcPr>
          <w:p w14:paraId="24BAC2BB"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5.8.1</w:t>
            </w:r>
          </w:p>
        </w:tc>
        <w:tc>
          <w:tcPr>
            <w:tcW w:w="552" w:type="dxa"/>
            <w:shd w:val="clear" w:color="auto" w:fill="auto"/>
            <w:vAlign w:val="center"/>
          </w:tcPr>
          <w:p w14:paraId="2BCD41A6"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C5C3C3E" w14:textId="77777777" w:rsidR="00C70713" w:rsidRDefault="00C70713" w:rsidP="00C70713">
            <w:pPr>
              <w:rPr>
                <w:rFonts w:ascii="Arial" w:hAnsi="Arial" w:cs="Arial"/>
                <w:sz w:val="16"/>
                <w:szCs w:val="16"/>
              </w:rPr>
            </w:pPr>
            <w:r>
              <w:rPr>
                <w:rFonts w:ascii="Arial" w:hAnsi="Arial" w:cs="Arial"/>
                <w:sz w:val="16"/>
                <w:szCs w:val="16"/>
              </w:rPr>
              <w:t>A system shall be in place for the management of product complaints.</w:t>
            </w:r>
          </w:p>
        </w:tc>
        <w:tc>
          <w:tcPr>
            <w:tcW w:w="483" w:type="dxa"/>
            <w:shd w:val="clear" w:color="auto" w:fill="auto"/>
            <w:vAlign w:val="center"/>
          </w:tcPr>
          <w:p w14:paraId="7980068A" w14:textId="608C5B69" w:rsidR="00C70713" w:rsidRDefault="00C70713" w:rsidP="00C70713">
            <w:pPr>
              <w:pStyle w:val="Corpodetexto"/>
              <w:jc w:val="center"/>
              <w:rPr>
                <w:rFonts w:ascii="Arial" w:hAnsi="Arial" w:cs="Arial"/>
                <w:sz w:val="16"/>
                <w:szCs w:val="16"/>
              </w:rPr>
            </w:pPr>
          </w:p>
        </w:tc>
        <w:tc>
          <w:tcPr>
            <w:tcW w:w="8239" w:type="dxa"/>
            <w:shd w:val="clear" w:color="auto" w:fill="auto"/>
          </w:tcPr>
          <w:p w14:paraId="3F87CB40" w14:textId="77777777" w:rsidR="00C70713" w:rsidRDefault="00C70713" w:rsidP="00C70713">
            <w:pPr>
              <w:pStyle w:val="Corpodetexto"/>
              <w:spacing w:before="240"/>
              <w:jc w:val="center"/>
              <w:rPr>
                <w:rFonts w:ascii="Arial" w:hAnsi="Arial" w:cs="Arial"/>
                <w:sz w:val="16"/>
                <w:szCs w:val="16"/>
              </w:rPr>
            </w:pPr>
          </w:p>
        </w:tc>
      </w:tr>
      <w:tr w:rsidR="00C70713" w14:paraId="0F328827" w14:textId="77777777" w:rsidTr="00374523">
        <w:trPr>
          <w:cantSplit/>
          <w:trHeight w:val="28"/>
        </w:trPr>
        <w:tc>
          <w:tcPr>
            <w:tcW w:w="966" w:type="dxa"/>
            <w:shd w:val="clear" w:color="auto" w:fill="auto"/>
            <w:vAlign w:val="center"/>
          </w:tcPr>
          <w:p w14:paraId="60A29B32"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5.8.2</w:t>
            </w:r>
          </w:p>
        </w:tc>
        <w:tc>
          <w:tcPr>
            <w:tcW w:w="552" w:type="dxa"/>
            <w:shd w:val="clear" w:color="auto" w:fill="auto"/>
            <w:vAlign w:val="center"/>
          </w:tcPr>
          <w:p w14:paraId="5928B4F0"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09B24AFC" w14:textId="77777777" w:rsidR="00C70713" w:rsidRDefault="00C70713" w:rsidP="00C70713">
            <w:pPr>
              <w:rPr>
                <w:rFonts w:ascii="Arial" w:hAnsi="Arial" w:cs="Arial"/>
                <w:sz w:val="16"/>
                <w:szCs w:val="16"/>
              </w:rPr>
            </w:pPr>
            <w:r>
              <w:rPr>
                <w:rFonts w:ascii="Arial" w:hAnsi="Arial" w:cs="Arial"/>
                <w:sz w:val="16"/>
                <w:szCs w:val="16"/>
              </w:rPr>
              <w:t>All complaints shall be assessed by competent staff. Where it is justified appropriate actions shall be taken immediately, if necessary.</w:t>
            </w:r>
          </w:p>
        </w:tc>
        <w:tc>
          <w:tcPr>
            <w:tcW w:w="483" w:type="dxa"/>
            <w:shd w:val="clear" w:color="auto" w:fill="auto"/>
            <w:vAlign w:val="center"/>
          </w:tcPr>
          <w:p w14:paraId="17F35953" w14:textId="039BACDB" w:rsidR="00C70713" w:rsidRDefault="00C70713" w:rsidP="00C70713">
            <w:pPr>
              <w:pStyle w:val="Corpodetexto"/>
              <w:jc w:val="center"/>
              <w:rPr>
                <w:rFonts w:ascii="Arial" w:hAnsi="Arial" w:cs="Arial"/>
                <w:sz w:val="16"/>
                <w:szCs w:val="16"/>
              </w:rPr>
            </w:pPr>
          </w:p>
        </w:tc>
        <w:tc>
          <w:tcPr>
            <w:tcW w:w="8239" w:type="dxa"/>
            <w:shd w:val="clear" w:color="auto" w:fill="auto"/>
          </w:tcPr>
          <w:p w14:paraId="6DB68C55" w14:textId="77777777" w:rsidR="00C70713" w:rsidRDefault="00C70713" w:rsidP="00C70713">
            <w:pPr>
              <w:pStyle w:val="Corpodetexto"/>
              <w:rPr>
                <w:rFonts w:ascii="Arial" w:hAnsi="Arial" w:cs="Arial"/>
                <w:sz w:val="16"/>
                <w:szCs w:val="16"/>
              </w:rPr>
            </w:pPr>
          </w:p>
        </w:tc>
      </w:tr>
      <w:tr w:rsidR="00C70713" w14:paraId="2822AB4C" w14:textId="77777777" w:rsidTr="00374523">
        <w:trPr>
          <w:cantSplit/>
          <w:trHeight w:val="28"/>
        </w:trPr>
        <w:tc>
          <w:tcPr>
            <w:tcW w:w="966" w:type="dxa"/>
            <w:shd w:val="clear" w:color="auto" w:fill="auto"/>
            <w:vAlign w:val="center"/>
          </w:tcPr>
          <w:p w14:paraId="209DE99B"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5.8.3</w:t>
            </w:r>
          </w:p>
        </w:tc>
        <w:tc>
          <w:tcPr>
            <w:tcW w:w="552" w:type="dxa"/>
            <w:shd w:val="clear" w:color="auto" w:fill="auto"/>
            <w:vAlign w:val="center"/>
          </w:tcPr>
          <w:p w14:paraId="6517A3F1"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56F93D13" w14:textId="77777777" w:rsidR="00C70713" w:rsidRDefault="00C70713" w:rsidP="00C70713">
            <w:pPr>
              <w:rPr>
                <w:rFonts w:ascii="Arial" w:hAnsi="Arial" w:cs="Arial"/>
                <w:sz w:val="16"/>
                <w:szCs w:val="16"/>
              </w:rPr>
            </w:pPr>
            <w:r>
              <w:rPr>
                <w:rFonts w:ascii="Arial" w:hAnsi="Arial" w:cs="Arial"/>
                <w:sz w:val="16"/>
                <w:szCs w:val="16"/>
              </w:rPr>
              <w:t xml:space="preserve">Complaints shall be </w:t>
            </w:r>
            <w:proofErr w:type="spellStart"/>
            <w:r>
              <w:rPr>
                <w:rFonts w:ascii="Arial" w:hAnsi="Arial" w:cs="Arial"/>
                <w:sz w:val="16"/>
                <w:szCs w:val="16"/>
              </w:rPr>
              <w:t>analysed</w:t>
            </w:r>
            <w:proofErr w:type="spellEnd"/>
            <w:r>
              <w:rPr>
                <w:rFonts w:ascii="Arial" w:hAnsi="Arial" w:cs="Arial"/>
                <w:sz w:val="16"/>
                <w:szCs w:val="16"/>
              </w:rPr>
              <w:t xml:space="preserve"> with a view to implementing preventive actions which avoid the recurrence of the nonconformity.</w:t>
            </w:r>
          </w:p>
        </w:tc>
        <w:tc>
          <w:tcPr>
            <w:tcW w:w="483" w:type="dxa"/>
            <w:shd w:val="clear" w:color="auto" w:fill="auto"/>
            <w:vAlign w:val="center"/>
          </w:tcPr>
          <w:p w14:paraId="32A8EAA7" w14:textId="0642FBA5" w:rsidR="00C70713" w:rsidRDefault="00C70713" w:rsidP="00C70713">
            <w:pPr>
              <w:pStyle w:val="Corpodetexto"/>
              <w:jc w:val="center"/>
              <w:rPr>
                <w:rFonts w:ascii="Arial" w:hAnsi="Arial" w:cs="Arial"/>
                <w:sz w:val="16"/>
                <w:szCs w:val="16"/>
              </w:rPr>
            </w:pPr>
          </w:p>
        </w:tc>
        <w:tc>
          <w:tcPr>
            <w:tcW w:w="8239" w:type="dxa"/>
            <w:shd w:val="clear" w:color="auto" w:fill="auto"/>
          </w:tcPr>
          <w:p w14:paraId="153EDFF6" w14:textId="77777777" w:rsidR="00C70713" w:rsidRDefault="00C70713" w:rsidP="00C70713">
            <w:pPr>
              <w:pStyle w:val="Corpodetexto"/>
              <w:rPr>
                <w:rFonts w:ascii="Arial" w:hAnsi="Arial" w:cs="Arial"/>
                <w:sz w:val="16"/>
                <w:szCs w:val="16"/>
              </w:rPr>
            </w:pPr>
          </w:p>
        </w:tc>
      </w:tr>
      <w:tr w:rsidR="00C70713" w14:paraId="1AE9E8B0" w14:textId="77777777" w:rsidTr="00374523">
        <w:trPr>
          <w:cantSplit/>
          <w:trHeight w:val="28"/>
        </w:trPr>
        <w:tc>
          <w:tcPr>
            <w:tcW w:w="966" w:type="dxa"/>
            <w:shd w:val="clear" w:color="auto" w:fill="auto"/>
            <w:vAlign w:val="center"/>
          </w:tcPr>
          <w:p w14:paraId="55124EA9"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5.8.4</w:t>
            </w:r>
          </w:p>
        </w:tc>
        <w:tc>
          <w:tcPr>
            <w:tcW w:w="552" w:type="dxa"/>
            <w:shd w:val="clear" w:color="auto" w:fill="auto"/>
            <w:vAlign w:val="center"/>
          </w:tcPr>
          <w:p w14:paraId="3A60913F"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25B0EE49" w14:textId="77777777" w:rsidR="00C70713" w:rsidRDefault="00C70713" w:rsidP="00C70713">
            <w:pPr>
              <w:rPr>
                <w:rFonts w:ascii="Arial" w:hAnsi="Arial" w:cs="Arial"/>
                <w:sz w:val="16"/>
                <w:szCs w:val="16"/>
              </w:rPr>
            </w:pPr>
            <w:r>
              <w:rPr>
                <w:rFonts w:ascii="Arial" w:hAnsi="Arial" w:cs="Arial"/>
                <w:sz w:val="16"/>
                <w:szCs w:val="16"/>
              </w:rPr>
              <w:t>The results of complaint data analysis shall be made available to the relevant responsible persons and to the senior management.</w:t>
            </w:r>
          </w:p>
        </w:tc>
        <w:tc>
          <w:tcPr>
            <w:tcW w:w="483" w:type="dxa"/>
            <w:shd w:val="clear" w:color="auto" w:fill="auto"/>
            <w:vAlign w:val="center"/>
          </w:tcPr>
          <w:p w14:paraId="0FB23C8A" w14:textId="52BC9141" w:rsidR="00C70713" w:rsidRDefault="00C70713" w:rsidP="00C70713">
            <w:pPr>
              <w:pStyle w:val="Corpodetexto"/>
              <w:jc w:val="center"/>
              <w:rPr>
                <w:rFonts w:ascii="Arial" w:hAnsi="Arial" w:cs="Arial"/>
                <w:sz w:val="16"/>
                <w:szCs w:val="16"/>
              </w:rPr>
            </w:pPr>
          </w:p>
        </w:tc>
        <w:tc>
          <w:tcPr>
            <w:tcW w:w="8239" w:type="dxa"/>
            <w:shd w:val="clear" w:color="auto" w:fill="auto"/>
          </w:tcPr>
          <w:p w14:paraId="43C941B0" w14:textId="77777777" w:rsidR="00C70713" w:rsidRDefault="00C70713" w:rsidP="00C70713">
            <w:pPr>
              <w:pStyle w:val="Corpodetexto"/>
              <w:rPr>
                <w:rFonts w:ascii="Arial" w:hAnsi="Arial" w:cs="Arial"/>
                <w:sz w:val="16"/>
                <w:szCs w:val="16"/>
              </w:rPr>
            </w:pPr>
          </w:p>
        </w:tc>
      </w:tr>
      <w:tr w:rsidR="00C70713" w:rsidRPr="006A29F4" w14:paraId="3034F5FD" w14:textId="77777777" w:rsidTr="00374523">
        <w:trPr>
          <w:cantSplit/>
          <w:trHeight w:val="28"/>
        </w:trPr>
        <w:tc>
          <w:tcPr>
            <w:tcW w:w="15907" w:type="dxa"/>
            <w:gridSpan w:val="5"/>
            <w:shd w:val="clear" w:color="auto" w:fill="auto"/>
            <w:vAlign w:val="center"/>
          </w:tcPr>
          <w:p w14:paraId="1A90630F" w14:textId="77777777" w:rsidR="00C70713" w:rsidRPr="006A29F4" w:rsidRDefault="00C70713" w:rsidP="00C70713">
            <w:pPr>
              <w:pStyle w:val="Corpodetexto"/>
              <w:rPr>
                <w:rFonts w:ascii="Arial" w:hAnsi="Arial" w:cs="Arial"/>
                <w:b/>
              </w:rPr>
            </w:pPr>
            <w:r w:rsidRPr="006A29F4">
              <w:rPr>
                <w:rFonts w:ascii="Arial" w:hAnsi="Arial" w:cs="Arial"/>
                <w:b/>
              </w:rPr>
              <w:t xml:space="preserve">5.9 </w:t>
            </w:r>
            <w:r>
              <w:rPr>
                <w:rFonts w:ascii="Arial" w:hAnsi="Arial" w:cs="Arial"/>
                <w:b/>
                <w:highlight w:val="white"/>
                <w:lang w:val="en-US"/>
              </w:rPr>
              <w:t>Management of incidents, product withdrawal, product recall</w:t>
            </w:r>
          </w:p>
        </w:tc>
      </w:tr>
      <w:tr w:rsidR="00C70713" w14:paraId="698587E0" w14:textId="77777777" w:rsidTr="00374523">
        <w:trPr>
          <w:cantSplit/>
          <w:trHeight w:val="28"/>
        </w:trPr>
        <w:tc>
          <w:tcPr>
            <w:tcW w:w="966" w:type="dxa"/>
            <w:shd w:val="clear" w:color="auto" w:fill="auto"/>
            <w:vAlign w:val="center"/>
          </w:tcPr>
          <w:p w14:paraId="7ACDC5F2" w14:textId="77777777" w:rsidR="00C70713" w:rsidRDefault="00C70713" w:rsidP="00C70713">
            <w:pPr>
              <w:spacing w:before="60" w:after="60"/>
              <w:jc w:val="center"/>
              <w:rPr>
                <w:rFonts w:ascii="Arial" w:hAnsi="Arial" w:cs="Arial"/>
                <w:bCs/>
                <w:sz w:val="16"/>
                <w:szCs w:val="20"/>
              </w:rPr>
            </w:pPr>
            <w:r>
              <w:rPr>
                <w:rFonts w:ascii="Arial" w:hAnsi="Arial" w:cs="Arial"/>
                <w:sz w:val="16"/>
                <w:szCs w:val="20"/>
              </w:rPr>
              <w:t>5.9.1</w:t>
            </w:r>
          </w:p>
        </w:tc>
        <w:tc>
          <w:tcPr>
            <w:tcW w:w="552" w:type="dxa"/>
            <w:shd w:val="clear" w:color="auto" w:fill="auto"/>
            <w:vAlign w:val="center"/>
          </w:tcPr>
          <w:p w14:paraId="432FC95A" w14:textId="77777777" w:rsidR="00C70713" w:rsidRDefault="00C70713" w:rsidP="00C70713">
            <w:pPr>
              <w:spacing w:before="60" w:after="60"/>
              <w:jc w:val="center"/>
              <w:rPr>
                <w:rFonts w:ascii="Arial" w:hAnsi="Arial" w:cs="Arial"/>
                <w:bCs/>
                <w:sz w:val="16"/>
                <w:szCs w:val="20"/>
              </w:rPr>
            </w:pPr>
          </w:p>
        </w:tc>
        <w:tc>
          <w:tcPr>
            <w:tcW w:w="5667" w:type="dxa"/>
            <w:shd w:val="clear" w:color="auto" w:fill="auto"/>
          </w:tcPr>
          <w:p w14:paraId="1B4C6607" w14:textId="77777777" w:rsidR="00C70713" w:rsidRDefault="00C70713" w:rsidP="00C70713">
            <w:pPr>
              <w:rPr>
                <w:rFonts w:ascii="Arial" w:hAnsi="Arial" w:cs="Arial"/>
                <w:sz w:val="16"/>
                <w:szCs w:val="20"/>
              </w:rPr>
            </w:pPr>
            <w:r>
              <w:rPr>
                <w:rFonts w:ascii="Arial" w:hAnsi="Arial" w:cs="Arial"/>
                <w:sz w:val="16"/>
                <w:szCs w:val="20"/>
              </w:rPr>
              <w:t>A documented procedure shall be defined for management of incidents and of potential emergency situations that impact food safety, legality and quality. This procedure shall be implemented and maintained. This includes as a minimum: the nomination and training of a crisis team, an alert contact list, sources of legal advice (if necessary), contacts availability, customer information, and a communication plan, including information to consumers.</w:t>
            </w:r>
          </w:p>
        </w:tc>
        <w:tc>
          <w:tcPr>
            <w:tcW w:w="483" w:type="dxa"/>
            <w:shd w:val="clear" w:color="auto" w:fill="auto"/>
            <w:vAlign w:val="center"/>
          </w:tcPr>
          <w:p w14:paraId="5CF2D656" w14:textId="271D39D0" w:rsidR="00C70713" w:rsidRDefault="00C70713" w:rsidP="00C70713">
            <w:pPr>
              <w:pStyle w:val="Corpodetexto"/>
              <w:jc w:val="center"/>
              <w:rPr>
                <w:rFonts w:ascii="Arial" w:hAnsi="Arial" w:cs="Arial"/>
                <w:sz w:val="16"/>
              </w:rPr>
            </w:pPr>
          </w:p>
        </w:tc>
        <w:tc>
          <w:tcPr>
            <w:tcW w:w="8239" w:type="dxa"/>
            <w:shd w:val="clear" w:color="auto" w:fill="auto"/>
          </w:tcPr>
          <w:p w14:paraId="6B157921" w14:textId="77777777" w:rsidR="00C70713" w:rsidRDefault="00C70713" w:rsidP="00C70713">
            <w:pPr>
              <w:pStyle w:val="Corpodetexto"/>
              <w:jc w:val="center"/>
              <w:rPr>
                <w:rFonts w:ascii="Arial" w:hAnsi="Arial" w:cs="Arial"/>
                <w:b/>
                <w:sz w:val="20"/>
              </w:rPr>
            </w:pPr>
          </w:p>
          <w:p w14:paraId="31D4E9AA" w14:textId="77777777" w:rsidR="00C70713" w:rsidRDefault="00C70713" w:rsidP="00C70713">
            <w:pPr>
              <w:pStyle w:val="Corpodetexto"/>
              <w:jc w:val="center"/>
              <w:rPr>
                <w:rFonts w:ascii="Arial" w:hAnsi="Arial" w:cs="Arial"/>
                <w:b/>
                <w:sz w:val="20"/>
              </w:rPr>
            </w:pPr>
          </w:p>
          <w:p w14:paraId="5014F034" w14:textId="77777777" w:rsidR="00C70713" w:rsidRDefault="00C70713" w:rsidP="00C70713">
            <w:pPr>
              <w:pStyle w:val="Corpodetexto"/>
              <w:jc w:val="center"/>
              <w:rPr>
                <w:rFonts w:ascii="Arial" w:hAnsi="Arial" w:cs="Arial"/>
                <w:b/>
                <w:sz w:val="20"/>
              </w:rPr>
            </w:pPr>
          </w:p>
          <w:p w14:paraId="4E4FE5BD" w14:textId="77777777" w:rsidR="00C70713" w:rsidRDefault="00C70713" w:rsidP="00C70713">
            <w:pPr>
              <w:pStyle w:val="Corpodetexto"/>
              <w:jc w:val="center"/>
              <w:rPr>
                <w:rFonts w:ascii="Arial" w:hAnsi="Arial" w:cs="Arial"/>
                <w:b/>
                <w:sz w:val="20"/>
              </w:rPr>
            </w:pPr>
          </w:p>
          <w:p w14:paraId="6A2D5E3F" w14:textId="77777777" w:rsidR="00C70713" w:rsidRDefault="00C70713" w:rsidP="00C70713">
            <w:pPr>
              <w:pStyle w:val="Corpodetexto"/>
              <w:jc w:val="center"/>
              <w:rPr>
                <w:rFonts w:ascii="Arial" w:hAnsi="Arial" w:cs="Arial"/>
                <w:sz w:val="16"/>
              </w:rPr>
            </w:pPr>
          </w:p>
        </w:tc>
      </w:tr>
      <w:tr w:rsidR="00C70713" w14:paraId="3E201A23" w14:textId="77777777" w:rsidTr="00374523">
        <w:trPr>
          <w:cantSplit/>
          <w:trHeight w:val="28"/>
        </w:trPr>
        <w:tc>
          <w:tcPr>
            <w:tcW w:w="966" w:type="dxa"/>
            <w:shd w:val="clear" w:color="auto" w:fill="auto"/>
            <w:vAlign w:val="center"/>
          </w:tcPr>
          <w:p w14:paraId="42BA9948" w14:textId="77777777" w:rsidR="00C70713" w:rsidRDefault="00C70713" w:rsidP="00C70713">
            <w:pPr>
              <w:spacing w:before="60" w:after="60"/>
              <w:jc w:val="center"/>
              <w:rPr>
                <w:rFonts w:ascii="Arial" w:hAnsi="Arial" w:cs="Arial"/>
                <w:bCs/>
                <w:sz w:val="16"/>
                <w:szCs w:val="20"/>
              </w:rPr>
            </w:pPr>
            <w:r>
              <w:rPr>
                <w:rFonts w:ascii="Arial" w:hAnsi="Arial" w:cs="Arial"/>
                <w:sz w:val="16"/>
                <w:szCs w:val="20"/>
              </w:rPr>
              <w:t>5.9.2</w:t>
            </w:r>
          </w:p>
        </w:tc>
        <w:tc>
          <w:tcPr>
            <w:tcW w:w="552" w:type="dxa"/>
            <w:shd w:val="clear" w:color="auto" w:fill="auto"/>
            <w:vAlign w:val="center"/>
          </w:tcPr>
          <w:p w14:paraId="0B973122" w14:textId="77777777" w:rsidR="00C70713" w:rsidRDefault="00C70713" w:rsidP="00C70713">
            <w:pPr>
              <w:spacing w:before="60" w:after="60"/>
              <w:jc w:val="center"/>
              <w:rPr>
                <w:rFonts w:ascii="Arial" w:hAnsi="Arial" w:cs="Arial"/>
                <w:bCs/>
                <w:sz w:val="16"/>
                <w:szCs w:val="20"/>
              </w:rPr>
            </w:pPr>
            <w:r>
              <w:rPr>
                <w:rFonts w:ascii="Arial" w:hAnsi="Arial" w:cs="Arial"/>
                <w:bCs/>
                <w:sz w:val="16"/>
                <w:szCs w:val="20"/>
              </w:rPr>
              <w:t>KO</w:t>
            </w:r>
          </w:p>
        </w:tc>
        <w:tc>
          <w:tcPr>
            <w:tcW w:w="5667" w:type="dxa"/>
            <w:shd w:val="clear" w:color="auto" w:fill="auto"/>
          </w:tcPr>
          <w:p w14:paraId="42448DE3" w14:textId="77777777" w:rsidR="00C70713" w:rsidRDefault="00C70713" w:rsidP="00C70713">
            <w:pPr>
              <w:rPr>
                <w:rFonts w:ascii="Arial" w:hAnsi="Arial" w:cs="Arial"/>
                <w:sz w:val="16"/>
                <w:szCs w:val="20"/>
              </w:rPr>
            </w:pPr>
            <w:r>
              <w:rPr>
                <w:rFonts w:ascii="Arial" w:hAnsi="Arial" w:cs="Arial"/>
                <w:sz w:val="16"/>
                <w:szCs w:val="20"/>
              </w:rPr>
              <w:t>KO N° 9: There shall be an effective procedure for the withdrawal and recall of all products, which ensures that involved customers are informed, as soon as possible. This procedure shall include a clear assignment of responsibilities.</w:t>
            </w:r>
          </w:p>
        </w:tc>
        <w:tc>
          <w:tcPr>
            <w:tcW w:w="483" w:type="dxa"/>
            <w:shd w:val="clear" w:color="auto" w:fill="auto"/>
            <w:vAlign w:val="center"/>
          </w:tcPr>
          <w:p w14:paraId="5B042191" w14:textId="273FBA2E" w:rsidR="00C70713" w:rsidRDefault="00C70713" w:rsidP="00C70713">
            <w:pPr>
              <w:pStyle w:val="Corpodetexto"/>
              <w:jc w:val="center"/>
              <w:rPr>
                <w:rFonts w:ascii="Arial" w:hAnsi="Arial" w:cs="Arial"/>
                <w:sz w:val="16"/>
              </w:rPr>
            </w:pPr>
          </w:p>
        </w:tc>
        <w:tc>
          <w:tcPr>
            <w:tcW w:w="8239" w:type="dxa"/>
            <w:shd w:val="clear" w:color="auto" w:fill="auto"/>
          </w:tcPr>
          <w:p w14:paraId="4888AB4A" w14:textId="77777777" w:rsidR="00C70713" w:rsidRDefault="00C70713" w:rsidP="00C70713">
            <w:pPr>
              <w:pStyle w:val="Corpodetexto"/>
              <w:rPr>
                <w:rFonts w:ascii="Arial" w:hAnsi="Arial" w:cs="Arial"/>
                <w:sz w:val="16"/>
              </w:rPr>
            </w:pPr>
          </w:p>
        </w:tc>
      </w:tr>
      <w:tr w:rsidR="00C70713" w14:paraId="36D544F0" w14:textId="77777777" w:rsidTr="00374523">
        <w:trPr>
          <w:cantSplit/>
          <w:trHeight w:val="28"/>
        </w:trPr>
        <w:tc>
          <w:tcPr>
            <w:tcW w:w="966" w:type="dxa"/>
            <w:shd w:val="clear" w:color="auto" w:fill="auto"/>
            <w:vAlign w:val="center"/>
          </w:tcPr>
          <w:p w14:paraId="70978BE6" w14:textId="77777777" w:rsidR="00C70713" w:rsidRDefault="00C70713" w:rsidP="00C70713">
            <w:pPr>
              <w:spacing w:before="60" w:after="60"/>
              <w:jc w:val="center"/>
              <w:rPr>
                <w:rFonts w:ascii="Arial" w:hAnsi="Arial" w:cs="Arial"/>
                <w:bCs/>
                <w:sz w:val="16"/>
                <w:szCs w:val="20"/>
              </w:rPr>
            </w:pPr>
            <w:r>
              <w:rPr>
                <w:rFonts w:ascii="Arial" w:hAnsi="Arial" w:cs="Arial"/>
                <w:sz w:val="16"/>
                <w:szCs w:val="20"/>
              </w:rPr>
              <w:t>5.9.3</w:t>
            </w:r>
          </w:p>
        </w:tc>
        <w:tc>
          <w:tcPr>
            <w:tcW w:w="552" w:type="dxa"/>
            <w:shd w:val="clear" w:color="auto" w:fill="auto"/>
            <w:vAlign w:val="center"/>
          </w:tcPr>
          <w:p w14:paraId="00DEF8EF" w14:textId="77777777" w:rsidR="00C70713" w:rsidRDefault="00C70713" w:rsidP="00C70713">
            <w:pPr>
              <w:spacing w:before="60" w:after="60"/>
              <w:jc w:val="center"/>
              <w:rPr>
                <w:rFonts w:ascii="Arial" w:hAnsi="Arial" w:cs="Arial"/>
                <w:bCs/>
                <w:sz w:val="16"/>
                <w:szCs w:val="20"/>
              </w:rPr>
            </w:pPr>
          </w:p>
        </w:tc>
        <w:tc>
          <w:tcPr>
            <w:tcW w:w="5667" w:type="dxa"/>
            <w:shd w:val="clear" w:color="auto" w:fill="auto"/>
          </w:tcPr>
          <w:p w14:paraId="05009E67" w14:textId="77777777" w:rsidR="00C70713" w:rsidRDefault="00C70713" w:rsidP="00C70713">
            <w:pPr>
              <w:rPr>
                <w:rFonts w:ascii="Arial" w:hAnsi="Arial" w:cs="Arial"/>
                <w:sz w:val="16"/>
                <w:szCs w:val="20"/>
              </w:rPr>
            </w:pPr>
            <w:r>
              <w:rPr>
                <w:rFonts w:ascii="Arial" w:hAnsi="Arial" w:cs="Arial"/>
                <w:sz w:val="16"/>
                <w:szCs w:val="20"/>
              </w:rPr>
              <w:t>Updated emergency contact details (such as names and phone numbers of suppliers, customers and competent authorities) shall be available. A person of the company, who has the authority to initiate the incident management process, shall be permanently available.</w:t>
            </w:r>
          </w:p>
        </w:tc>
        <w:tc>
          <w:tcPr>
            <w:tcW w:w="483" w:type="dxa"/>
            <w:shd w:val="clear" w:color="auto" w:fill="auto"/>
            <w:vAlign w:val="center"/>
          </w:tcPr>
          <w:p w14:paraId="03C98407" w14:textId="52D6337A" w:rsidR="00C70713" w:rsidRDefault="00C70713" w:rsidP="00C70713">
            <w:pPr>
              <w:pStyle w:val="Corpodetexto"/>
              <w:jc w:val="center"/>
              <w:rPr>
                <w:rFonts w:ascii="Arial" w:hAnsi="Arial" w:cs="Arial"/>
                <w:sz w:val="16"/>
              </w:rPr>
            </w:pPr>
          </w:p>
        </w:tc>
        <w:tc>
          <w:tcPr>
            <w:tcW w:w="8239" w:type="dxa"/>
            <w:shd w:val="clear" w:color="auto" w:fill="auto"/>
          </w:tcPr>
          <w:p w14:paraId="64DABEC4" w14:textId="77777777" w:rsidR="00C70713" w:rsidRDefault="00C70713" w:rsidP="00C70713">
            <w:pPr>
              <w:pStyle w:val="Corpodetexto"/>
              <w:rPr>
                <w:rFonts w:ascii="Arial" w:hAnsi="Arial" w:cs="Arial"/>
                <w:sz w:val="16"/>
              </w:rPr>
            </w:pPr>
          </w:p>
        </w:tc>
      </w:tr>
      <w:tr w:rsidR="00C70713" w14:paraId="349D084F" w14:textId="77777777" w:rsidTr="00374523">
        <w:trPr>
          <w:cantSplit/>
          <w:trHeight w:val="28"/>
        </w:trPr>
        <w:tc>
          <w:tcPr>
            <w:tcW w:w="966" w:type="dxa"/>
            <w:shd w:val="clear" w:color="auto" w:fill="auto"/>
            <w:vAlign w:val="center"/>
          </w:tcPr>
          <w:p w14:paraId="2EC28A7F" w14:textId="77777777" w:rsidR="00C70713" w:rsidRDefault="00C70713" w:rsidP="00C70713">
            <w:pPr>
              <w:spacing w:before="60" w:after="60"/>
              <w:jc w:val="center"/>
              <w:rPr>
                <w:rFonts w:ascii="Arial" w:hAnsi="Arial" w:cs="Arial"/>
                <w:bCs/>
                <w:sz w:val="16"/>
                <w:szCs w:val="20"/>
              </w:rPr>
            </w:pPr>
            <w:r>
              <w:rPr>
                <w:rFonts w:ascii="Arial" w:hAnsi="Arial" w:cs="Arial"/>
                <w:sz w:val="16"/>
                <w:szCs w:val="20"/>
              </w:rPr>
              <w:t>5.9.4</w:t>
            </w:r>
          </w:p>
        </w:tc>
        <w:tc>
          <w:tcPr>
            <w:tcW w:w="552" w:type="dxa"/>
            <w:shd w:val="clear" w:color="auto" w:fill="auto"/>
            <w:vAlign w:val="center"/>
          </w:tcPr>
          <w:p w14:paraId="784805C5" w14:textId="77777777" w:rsidR="00C70713" w:rsidRDefault="00C70713" w:rsidP="00C70713">
            <w:pPr>
              <w:spacing w:before="60" w:after="60"/>
              <w:jc w:val="center"/>
              <w:rPr>
                <w:rFonts w:ascii="Arial" w:hAnsi="Arial" w:cs="Arial"/>
                <w:bCs/>
                <w:sz w:val="16"/>
                <w:szCs w:val="20"/>
              </w:rPr>
            </w:pPr>
          </w:p>
        </w:tc>
        <w:tc>
          <w:tcPr>
            <w:tcW w:w="5667" w:type="dxa"/>
            <w:shd w:val="clear" w:color="auto" w:fill="auto"/>
          </w:tcPr>
          <w:p w14:paraId="7E125C63" w14:textId="77777777" w:rsidR="00C70713" w:rsidRDefault="00C70713" w:rsidP="00C70713">
            <w:pPr>
              <w:rPr>
                <w:rFonts w:ascii="Arial" w:hAnsi="Arial" w:cs="Arial"/>
                <w:sz w:val="16"/>
                <w:szCs w:val="20"/>
              </w:rPr>
            </w:pPr>
            <w:r>
              <w:rPr>
                <w:rFonts w:ascii="Arial" w:hAnsi="Arial" w:cs="Arial"/>
                <w:sz w:val="16"/>
                <w:szCs w:val="20"/>
              </w:rPr>
              <w:t>The feasibility, effectiveness and timeliness of implementation of the withdrawal procedure shall be subject to regular internal testing, based on hazard analysis and assessment of associated risks but carried out at least once a year. This shall be carried out in a manner to ensure the effective implementation and operation of the procedure.</w:t>
            </w:r>
          </w:p>
        </w:tc>
        <w:tc>
          <w:tcPr>
            <w:tcW w:w="483" w:type="dxa"/>
            <w:shd w:val="clear" w:color="auto" w:fill="auto"/>
            <w:vAlign w:val="center"/>
          </w:tcPr>
          <w:p w14:paraId="216F2BB1" w14:textId="7E81B512" w:rsidR="00C70713" w:rsidRDefault="00C70713" w:rsidP="00C70713">
            <w:pPr>
              <w:pStyle w:val="Corpodetexto"/>
              <w:jc w:val="center"/>
              <w:rPr>
                <w:rFonts w:ascii="Arial" w:hAnsi="Arial" w:cs="Arial"/>
                <w:sz w:val="16"/>
              </w:rPr>
            </w:pPr>
          </w:p>
        </w:tc>
        <w:tc>
          <w:tcPr>
            <w:tcW w:w="8239" w:type="dxa"/>
            <w:shd w:val="clear" w:color="auto" w:fill="auto"/>
          </w:tcPr>
          <w:p w14:paraId="40EBE42A" w14:textId="77777777" w:rsidR="00C70713" w:rsidRDefault="00C70713" w:rsidP="00C70713">
            <w:pPr>
              <w:pStyle w:val="Corpodetexto"/>
              <w:jc w:val="center"/>
              <w:rPr>
                <w:rFonts w:ascii="Arial" w:hAnsi="Arial" w:cs="Arial"/>
                <w:sz w:val="16"/>
              </w:rPr>
            </w:pPr>
          </w:p>
        </w:tc>
      </w:tr>
      <w:tr w:rsidR="00C70713" w:rsidRPr="006A29F4" w14:paraId="51788E4E" w14:textId="77777777" w:rsidTr="00374523">
        <w:trPr>
          <w:cantSplit/>
          <w:trHeight w:val="28"/>
        </w:trPr>
        <w:tc>
          <w:tcPr>
            <w:tcW w:w="15907" w:type="dxa"/>
            <w:gridSpan w:val="5"/>
            <w:shd w:val="clear" w:color="auto" w:fill="auto"/>
            <w:vAlign w:val="center"/>
          </w:tcPr>
          <w:p w14:paraId="07548B81" w14:textId="77777777" w:rsidR="00C70713" w:rsidRPr="006A29F4" w:rsidRDefault="00C70713" w:rsidP="00C70713">
            <w:pPr>
              <w:pStyle w:val="Corpodetexto"/>
              <w:rPr>
                <w:rFonts w:ascii="Arial" w:hAnsi="Arial" w:cs="Arial"/>
                <w:b/>
              </w:rPr>
            </w:pPr>
            <w:r w:rsidRPr="006A29F4">
              <w:rPr>
                <w:rFonts w:ascii="Arial" w:hAnsi="Arial" w:cs="Arial"/>
                <w:b/>
              </w:rPr>
              <w:t xml:space="preserve">5.10 </w:t>
            </w:r>
            <w:r>
              <w:rPr>
                <w:rFonts w:ascii="Arial" w:hAnsi="Arial" w:cs="Arial"/>
                <w:b/>
                <w:highlight w:val="white"/>
                <w:lang w:val="en-US"/>
              </w:rPr>
              <w:t>Management of non-conformities and non-conforming products</w:t>
            </w:r>
          </w:p>
        </w:tc>
      </w:tr>
      <w:tr w:rsidR="00C70713" w14:paraId="694BBE1B" w14:textId="77777777" w:rsidTr="00374523">
        <w:trPr>
          <w:cantSplit/>
          <w:trHeight w:val="28"/>
        </w:trPr>
        <w:tc>
          <w:tcPr>
            <w:tcW w:w="966" w:type="dxa"/>
            <w:shd w:val="clear" w:color="auto" w:fill="auto"/>
            <w:vAlign w:val="center"/>
          </w:tcPr>
          <w:p w14:paraId="18F83A41"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5.10.1</w:t>
            </w:r>
          </w:p>
        </w:tc>
        <w:tc>
          <w:tcPr>
            <w:tcW w:w="552" w:type="dxa"/>
            <w:shd w:val="clear" w:color="auto" w:fill="auto"/>
            <w:vAlign w:val="center"/>
          </w:tcPr>
          <w:p w14:paraId="05DF8305"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AB1FB28" w14:textId="77777777" w:rsidR="00C70713" w:rsidRDefault="00C70713" w:rsidP="00C70713">
            <w:pPr>
              <w:rPr>
                <w:rFonts w:ascii="Arial" w:hAnsi="Arial" w:cs="Arial"/>
                <w:sz w:val="16"/>
                <w:szCs w:val="16"/>
              </w:rPr>
            </w:pPr>
            <w:r>
              <w:rPr>
                <w:rFonts w:ascii="Arial" w:hAnsi="Arial" w:cs="Arial"/>
                <w:sz w:val="16"/>
                <w:szCs w:val="16"/>
              </w:rPr>
              <w:t>A procedure shall exist for the management of all non-conforming raw materials, semi-finished and finished products, processing equipment and packaging materials. This shall include, as a minimum: – isolation/quarantine procedures – hazard analysis and assessment of associated risks – identification (e.g. labelling) – decision about the further use (e.g. release, rework/post treatment, blocking, quarantine, rejection/disposal).</w:t>
            </w:r>
          </w:p>
        </w:tc>
        <w:tc>
          <w:tcPr>
            <w:tcW w:w="483" w:type="dxa"/>
            <w:shd w:val="clear" w:color="auto" w:fill="auto"/>
            <w:vAlign w:val="center"/>
          </w:tcPr>
          <w:p w14:paraId="48FD0B0B" w14:textId="510C6701" w:rsidR="00C70713" w:rsidRDefault="00C70713" w:rsidP="00C70713">
            <w:pPr>
              <w:pStyle w:val="Corpodetexto"/>
              <w:jc w:val="center"/>
              <w:rPr>
                <w:rFonts w:ascii="Arial" w:hAnsi="Arial" w:cs="Arial"/>
                <w:sz w:val="16"/>
                <w:szCs w:val="16"/>
              </w:rPr>
            </w:pPr>
          </w:p>
        </w:tc>
        <w:tc>
          <w:tcPr>
            <w:tcW w:w="8239" w:type="dxa"/>
            <w:shd w:val="clear" w:color="auto" w:fill="auto"/>
          </w:tcPr>
          <w:p w14:paraId="2E9D72D9" w14:textId="77777777" w:rsidR="00C70713" w:rsidRDefault="00C70713" w:rsidP="00C70713">
            <w:pPr>
              <w:pStyle w:val="Corpodetexto"/>
              <w:rPr>
                <w:rFonts w:ascii="Arial" w:hAnsi="Arial" w:cs="Arial"/>
                <w:sz w:val="16"/>
                <w:szCs w:val="16"/>
              </w:rPr>
            </w:pPr>
          </w:p>
        </w:tc>
      </w:tr>
      <w:tr w:rsidR="00C70713" w14:paraId="0E338B58" w14:textId="77777777" w:rsidTr="00374523">
        <w:trPr>
          <w:cantSplit/>
          <w:trHeight w:val="28"/>
        </w:trPr>
        <w:tc>
          <w:tcPr>
            <w:tcW w:w="966" w:type="dxa"/>
            <w:shd w:val="clear" w:color="auto" w:fill="auto"/>
            <w:vAlign w:val="center"/>
          </w:tcPr>
          <w:p w14:paraId="19C8F265"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5.10.2</w:t>
            </w:r>
          </w:p>
        </w:tc>
        <w:tc>
          <w:tcPr>
            <w:tcW w:w="552" w:type="dxa"/>
            <w:shd w:val="clear" w:color="auto" w:fill="auto"/>
            <w:vAlign w:val="center"/>
          </w:tcPr>
          <w:p w14:paraId="4D07C556"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E2A5A5F" w14:textId="77777777" w:rsidR="00C70713" w:rsidRDefault="00C70713" w:rsidP="00C70713">
            <w:pPr>
              <w:rPr>
                <w:rFonts w:ascii="Arial" w:hAnsi="Arial" w:cs="Arial"/>
                <w:sz w:val="16"/>
                <w:szCs w:val="16"/>
              </w:rPr>
            </w:pPr>
            <w:r>
              <w:rPr>
                <w:rFonts w:ascii="Arial" w:hAnsi="Arial" w:cs="Arial"/>
                <w:sz w:val="16"/>
                <w:szCs w:val="16"/>
              </w:rPr>
              <w:t>The responsibilities for the management of non-conforming products shall be clearly identified. The procedure for the management of non-conforming products shall be understood by all relevant employees.</w:t>
            </w:r>
          </w:p>
        </w:tc>
        <w:tc>
          <w:tcPr>
            <w:tcW w:w="483" w:type="dxa"/>
            <w:shd w:val="clear" w:color="auto" w:fill="auto"/>
            <w:vAlign w:val="center"/>
          </w:tcPr>
          <w:p w14:paraId="79D9B817" w14:textId="63D867C1" w:rsidR="00C70713" w:rsidRDefault="00C70713" w:rsidP="00C70713">
            <w:pPr>
              <w:pStyle w:val="Corpodetexto"/>
              <w:jc w:val="center"/>
              <w:rPr>
                <w:rFonts w:ascii="Arial" w:hAnsi="Arial" w:cs="Arial"/>
                <w:sz w:val="16"/>
                <w:szCs w:val="16"/>
              </w:rPr>
            </w:pPr>
          </w:p>
        </w:tc>
        <w:tc>
          <w:tcPr>
            <w:tcW w:w="8239" w:type="dxa"/>
            <w:shd w:val="clear" w:color="auto" w:fill="auto"/>
          </w:tcPr>
          <w:p w14:paraId="3078326F" w14:textId="77777777" w:rsidR="00C70713" w:rsidRDefault="00C70713" w:rsidP="00C70713">
            <w:pPr>
              <w:pStyle w:val="Corpodetexto"/>
              <w:rPr>
                <w:rFonts w:ascii="Arial" w:hAnsi="Arial" w:cs="Arial"/>
                <w:sz w:val="16"/>
                <w:szCs w:val="16"/>
              </w:rPr>
            </w:pPr>
          </w:p>
        </w:tc>
      </w:tr>
      <w:tr w:rsidR="00C70713" w14:paraId="32ADAB0D" w14:textId="77777777" w:rsidTr="00374523">
        <w:trPr>
          <w:cantSplit/>
          <w:trHeight w:val="28"/>
        </w:trPr>
        <w:tc>
          <w:tcPr>
            <w:tcW w:w="966" w:type="dxa"/>
            <w:shd w:val="clear" w:color="auto" w:fill="auto"/>
            <w:vAlign w:val="center"/>
          </w:tcPr>
          <w:p w14:paraId="6A75593A"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5.10.3</w:t>
            </w:r>
          </w:p>
        </w:tc>
        <w:tc>
          <w:tcPr>
            <w:tcW w:w="552" w:type="dxa"/>
            <w:shd w:val="clear" w:color="auto" w:fill="auto"/>
            <w:vAlign w:val="center"/>
          </w:tcPr>
          <w:p w14:paraId="32ECF0FE"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46E621D4" w14:textId="77777777" w:rsidR="00C70713" w:rsidRDefault="00C70713" w:rsidP="00C70713">
            <w:pPr>
              <w:rPr>
                <w:rFonts w:ascii="Arial" w:hAnsi="Arial" w:cs="Arial"/>
                <w:sz w:val="16"/>
                <w:szCs w:val="16"/>
              </w:rPr>
            </w:pPr>
            <w:r>
              <w:rPr>
                <w:rFonts w:ascii="Arial" w:hAnsi="Arial" w:cs="Arial"/>
                <w:sz w:val="16"/>
                <w:szCs w:val="16"/>
              </w:rPr>
              <w:t>Where non-conformities are present, immediate corrections shall be taken to ensure that product requirements are complied with.</w:t>
            </w:r>
          </w:p>
        </w:tc>
        <w:tc>
          <w:tcPr>
            <w:tcW w:w="483" w:type="dxa"/>
            <w:shd w:val="clear" w:color="auto" w:fill="auto"/>
            <w:vAlign w:val="center"/>
          </w:tcPr>
          <w:p w14:paraId="05ACAEE4" w14:textId="00114184" w:rsidR="00C70713" w:rsidRDefault="00C70713" w:rsidP="00C70713">
            <w:pPr>
              <w:pStyle w:val="Corpodetexto"/>
              <w:jc w:val="center"/>
              <w:rPr>
                <w:rFonts w:ascii="Arial" w:hAnsi="Arial" w:cs="Arial"/>
                <w:sz w:val="16"/>
                <w:szCs w:val="16"/>
              </w:rPr>
            </w:pPr>
          </w:p>
        </w:tc>
        <w:tc>
          <w:tcPr>
            <w:tcW w:w="8239" w:type="dxa"/>
            <w:shd w:val="clear" w:color="auto" w:fill="auto"/>
          </w:tcPr>
          <w:p w14:paraId="4CBE1162" w14:textId="77777777" w:rsidR="00C70713" w:rsidRDefault="00C70713" w:rsidP="00C70713">
            <w:pPr>
              <w:pStyle w:val="Corpodetexto"/>
              <w:rPr>
                <w:rFonts w:ascii="Arial" w:hAnsi="Arial" w:cs="Arial"/>
                <w:sz w:val="16"/>
                <w:szCs w:val="16"/>
              </w:rPr>
            </w:pPr>
          </w:p>
        </w:tc>
      </w:tr>
      <w:tr w:rsidR="00C70713" w14:paraId="036891CF" w14:textId="77777777" w:rsidTr="00374523">
        <w:trPr>
          <w:cantSplit/>
          <w:trHeight w:val="28"/>
        </w:trPr>
        <w:tc>
          <w:tcPr>
            <w:tcW w:w="966" w:type="dxa"/>
            <w:shd w:val="clear" w:color="auto" w:fill="auto"/>
            <w:vAlign w:val="center"/>
          </w:tcPr>
          <w:p w14:paraId="4B87F261"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lastRenderedPageBreak/>
              <w:t>5.10.4</w:t>
            </w:r>
          </w:p>
        </w:tc>
        <w:tc>
          <w:tcPr>
            <w:tcW w:w="552" w:type="dxa"/>
            <w:shd w:val="clear" w:color="auto" w:fill="auto"/>
            <w:vAlign w:val="center"/>
          </w:tcPr>
          <w:p w14:paraId="396A5937"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FED74FD" w14:textId="77777777" w:rsidR="00C70713" w:rsidRDefault="00C70713" w:rsidP="00C70713">
            <w:pPr>
              <w:rPr>
                <w:rFonts w:ascii="Arial" w:hAnsi="Arial" w:cs="Arial"/>
                <w:sz w:val="16"/>
                <w:szCs w:val="16"/>
              </w:rPr>
            </w:pPr>
            <w:r>
              <w:rPr>
                <w:rFonts w:ascii="Arial" w:hAnsi="Arial" w:cs="Arial"/>
                <w:sz w:val="16"/>
                <w:szCs w:val="16"/>
              </w:rPr>
              <w:t>Out of specification, final packaged products or packaging materials, both related to private labels, shall not be placed in the market under the label concerned. Exceptions shall be agreed in writing with the contract partners.</w:t>
            </w:r>
          </w:p>
        </w:tc>
        <w:tc>
          <w:tcPr>
            <w:tcW w:w="483" w:type="dxa"/>
            <w:shd w:val="clear" w:color="auto" w:fill="auto"/>
            <w:vAlign w:val="center"/>
          </w:tcPr>
          <w:p w14:paraId="13ADD7DE" w14:textId="310B15BC" w:rsidR="00C70713" w:rsidRDefault="00C70713" w:rsidP="00C70713">
            <w:pPr>
              <w:pStyle w:val="Corpodetexto"/>
              <w:jc w:val="center"/>
              <w:rPr>
                <w:rFonts w:ascii="Arial" w:hAnsi="Arial" w:cs="Arial"/>
                <w:sz w:val="16"/>
                <w:szCs w:val="16"/>
              </w:rPr>
            </w:pPr>
          </w:p>
        </w:tc>
        <w:tc>
          <w:tcPr>
            <w:tcW w:w="8239" w:type="dxa"/>
            <w:shd w:val="clear" w:color="auto" w:fill="auto"/>
          </w:tcPr>
          <w:p w14:paraId="0F3F1DD8" w14:textId="77777777" w:rsidR="00C70713" w:rsidRDefault="00C70713" w:rsidP="00C70713">
            <w:pPr>
              <w:pStyle w:val="Corpodetexto"/>
              <w:jc w:val="center"/>
              <w:rPr>
                <w:rFonts w:ascii="Arial" w:hAnsi="Arial" w:cs="Arial"/>
                <w:sz w:val="16"/>
                <w:szCs w:val="16"/>
              </w:rPr>
            </w:pPr>
          </w:p>
        </w:tc>
      </w:tr>
      <w:tr w:rsidR="00C70713" w:rsidRPr="006A29F4" w14:paraId="045A683A" w14:textId="77777777" w:rsidTr="00374523">
        <w:trPr>
          <w:cantSplit/>
          <w:trHeight w:val="28"/>
        </w:trPr>
        <w:tc>
          <w:tcPr>
            <w:tcW w:w="15907" w:type="dxa"/>
            <w:gridSpan w:val="5"/>
            <w:shd w:val="clear" w:color="auto" w:fill="auto"/>
            <w:vAlign w:val="center"/>
          </w:tcPr>
          <w:p w14:paraId="5DAE575D" w14:textId="77777777" w:rsidR="00C70713" w:rsidRPr="006A29F4" w:rsidRDefault="00C70713" w:rsidP="00C70713">
            <w:pPr>
              <w:pStyle w:val="Corpodetexto"/>
              <w:rPr>
                <w:rFonts w:ascii="Arial" w:hAnsi="Arial" w:cs="Arial"/>
                <w:b/>
              </w:rPr>
            </w:pPr>
            <w:r w:rsidRPr="006A29F4">
              <w:rPr>
                <w:rFonts w:ascii="Arial" w:hAnsi="Arial" w:cs="Arial"/>
                <w:b/>
              </w:rPr>
              <w:t xml:space="preserve">5.11 </w:t>
            </w:r>
            <w:r>
              <w:rPr>
                <w:rFonts w:ascii="Arial" w:hAnsi="Arial" w:cs="Arial"/>
                <w:b/>
                <w:highlight w:val="white"/>
                <w:lang w:val="en-US"/>
              </w:rPr>
              <w:t>Corrective actions</w:t>
            </w:r>
          </w:p>
        </w:tc>
      </w:tr>
      <w:tr w:rsidR="00C70713" w14:paraId="656CE348" w14:textId="77777777" w:rsidTr="00374523">
        <w:trPr>
          <w:cantSplit/>
          <w:trHeight w:val="28"/>
        </w:trPr>
        <w:tc>
          <w:tcPr>
            <w:tcW w:w="966" w:type="dxa"/>
            <w:shd w:val="clear" w:color="auto" w:fill="auto"/>
            <w:vAlign w:val="center"/>
          </w:tcPr>
          <w:p w14:paraId="1B5D1997"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5.11.1</w:t>
            </w:r>
          </w:p>
        </w:tc>
        <w:tc>
          <w:tcPr>
            <w:tcW w:w="552" w:type="dxa"/>
            <w:shd w:val="clear" w:color="auto" w:fill="auto"/>
            <w:vAlign w:val="center"/>
          </w:tcPr>
          <w:p w14:paraId="5DAB8940"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8BD3C76" w14:textId="77777777" w:rsidR="00C70713" w:rsidRDefault="00C70713" w:rsidP="00C70713">
            <w:pPr>
              <w:rPr>
                <w:rFonts w:ascii="Arial" w:hAnsi="Arial" w:cs="Arial"/>
                <w:sz w:val="16"/>
                <w:szCs w:val="16"/>
              </w:rPr>
            </w:pPr>
            <w:r>
              <w:rPr>
                <w:rFonts w:ascii="Arial" w:hAnsi="Arial" w:cs="Arial"/>
                <w:sz w:val="16"/>
                <w:szCs w:val="16"/>
              </w:rPr>
              <w:t>A procedure shall be in place for the recording and analysis of the non-conformities with the objective to avoid recurrences by preventive actions and/or corrective actions.</w:t>
            </w:r>
          </w:p>
        </w:tc>
        <w:tc>
          <w:tcPr>
            <w:tcW w:w="483" w:type="dxa"/>
            <w:shd w:val="clear" w:color="auto" w:fill="auto"/>
            <w:vAlign w:val="center"/>
          </w:tcPr>
          <w:p w14:paraId="2EC53709" w14:textId="114D8A4B" w:rsidR="00C70713" w:rsidRDefault="00C70713" w:rsidP="00C70713">
            <w:pPr>
              <w:pStyle w:val="Corpodetexto"/>
              <w:jc w:val="center"/>
              <w:rPr>
                <w:rFonts w:ascii="Arial" w:hAnsi="Arial" w:cs="Arial"/>
                <w:sz w:val="16"/>
                <w:szCs w:val="16"/>
              </w:rPr>
            </w:pPr>
          </w:p>
        </w:tc>
        <w:tc>
          <w:tcPr>
            <w:tcW w:w="8239" w:type="dxa"/>
            <w:shd w:val="clear" w:color="auto" w:fill="auto"/>
          </w:tcPr>
          <w:p w14:paraId="5EDD28A3" w14:textId="77777777" w:rsidR="00C70713" w:rsidRDefault="00C70713" w:rsidP="00C70713">
            <w:pPr>
              <w:pStyle w:val="Corpodetexto"/>
              <w:rPr>
                <w:rFonts w:ascii="Arial" w:hAnsi="Arial" w:cs="Arial"/>
                <w:sz w:val="16"/>
                <w:szCs w:val="16"/>
              </w:rPr>
            </w:pPr>
          </w:p>
        </w:tc>
      </w:tr>
      <w:tr w:rsidR="00C70713" w14:paraId="05D74A52" w14:textId="77777777" w:rsidTr="00374523">
        <w:trPr>
          <w:cantSplit/>
          <w:trHeight w:val="28"/>
        </w:trPr>
        <w:tc>
          <w:tcPr>
            <w:tcW w:w="966" w:type="dxa"/>
            <w:shd w:val="clear" w:color="auto" w:fill="auto"/>
            <w:vAlign w:val="center"/>
          </w:tcPr>
          <w:p w14:paraId="1D583AD8"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5.11.2</w:t>
            </w:r>
          </w:p>
        </w:tc>
        <w:tc>
          <w:tcPr>
            <w:tcW w:w="552" w:type="dxa"/>
            <w:shd w:val="clear" w:color="auto" w:fill="auto"/>
            <w:vAlign w:val="center"/>
          </w:tcPr>
          <w:p w14:paraId="5CD62358" w14:textId="77777777" w:rsidR="00C70713" w:rsidRDefault="00C70713" w:rsidP="00C70713">
            <w:pPr>
              <w:spacing w:before="60" w:after="60"/>
              <w:jc w:val="center"/>
              <w:rPr>
                <w:rFonts w:ascii="Arial" w:hAnsi="Arial" w:cs="Arial"/>
                <w:bCs/>
                <w:sz w:val="16"/>
                <w:szCs w:val="16"/>
              </w:rPr>
            </w:pPr>
            <w:r>
              <w:rPr>
                <w:rFonts w:ascii="Arial" w:hAnsi="Arial" w:cs="Arial"/>
                <w:bCs/>
                <w:sz w:val="16"/>
                <w:szCs w:val="16"/>
              </w:rPr>
              <w:t>KO</w:t>
            </w:r>
          </w:p>
        </w:tc>
        <w:tc>
          <w:tcPr>
            <w:tcW w:w="5667" w:type="dxa"/>
            <w:shd w:val="clear" w:color="auto" w:fill="auto"/>
          </w:tcPr>
          <w:p w14:paraId="1E16CD9F" w14:textId="77777777" w:rsidR="00C70713" w:rsidRDefault="00C70713" w:rsidP="00C70713">
            <w:pPr>
              <w:rPr>
                <w:rFonts w:ascii="Arial" w:hAnsi="Arial" w:cs="Arial"/>
                <w:sz w:val="16"/>
                <w:szCs w:val="16"/>
              </w:rPr>
            </w:pPr>
            <w:r>
              <w:rPr>
                <w:rFonts w:ascii="Arial" w:hAnsi="Arial" w:cs="Arial"/>
                <w:sz w:val="16"/>
                <w:szCs w:val="16"/>
              </w:rPr>
              <w:t>KO N° 10: Corrective actions shall be clearly formulated, documented and undertaken, as soon as possible to avoid further occurrence of non-conformity. The responsibilities and the timescales for corrective action shall be clearly defined. The documentation shall be securely stored, and easily accessible.</w:t>
            </w:r>
          </w:p>
        </w:tc>
        <w:tc>
          <w:tcPr>
            <w:tcW w:w="483" w:type="dxa"/>
            <w:shd w:val="clear" w:color="auto" w:fill="auto"/>
            <w:vAlign w:val="center"/>
          </w:tcPr>
          <w:p w14:paraId="6BDB20C1" w14:textId="66BF1AD0" w:rsidR="00C70713" w:rsidRDefault="00C70713" w:rsidP="00C70713">
            <w:pPr>
              <w:pStyle w:val="Corpodetexto"/>
              <w:jc w:val="center"/>
              <w:rPr>
                <w:rFonts w:ascii="Arial" w:hAnsi="Arial" w:cs="Arial"/>
                <w:sz w:val="16"/>
                <w:szCs w:val="16"/>
              </w:rPr>
            </w:pPr>
          </w:p>
        </w:tc>
        <w:tc>
          <w:tcPr>
            <w:tcW w:w="8239" w:type="dxa"/>
            <w:shd w:val="clear" w:color="auto" w:fill="auto"/>
          </w:tcPr>
          <w:p w14:paraId="50847DB4" w14:textId="77777777" w:rsidR="00C70713" w:rsidRDefault="00C70713" w:rsidP="00C70713">
            <w:pPr>
              <w:pStyle w:val="Corpodetexto"/>
              <w:jc w:val="center"/>
              <w:rPr>
                <w:rFonts w:ascii="Arial" w:hAnsi="Arial" w:cs="Arial"/>
                <w:sz w:val="16"/>
                <w:szCs w:val="16"/>
              </w:rPr>
            </w:pPr>
          </w:p>
        </w:tc>
      </w:tr>
      <w:tr w:rsidR="00C70713" w:rsidRPr="00374523" w14:paraId="50AED6EA" w14:textId="77777777" w:rsidTr="00374523">
        <w:trPr>
          <w:cantSplit/>
          <w:trHeight w:val="28"/>
        </w:trPr>
        <w:tc>
          <w:tcPr>
            <w:tcW w:w="966" w:type="dxa"/>
            <w:shd w:val="clear" w:color="auto" w:fill="auto"/>
            <w:vAlign w:val="center"/>
          </w:tcPr>
          <w:p w14:paraId="2F4ADCCB"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5.11.3</w:t>
            </w:r>
          </w:p>
        </w:tc>
        <w:tc>
          <w:tcPr>
            <w:tcW w:w="552" w:type="dxa"/>
            <w:shd w:val="clear" w:color="auto" w:fill="auto"/>
            <w:vAlign w:val="center"/>
          </w:tcPr>
          <w:p w14:paraId="660529A4"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F1B66DF" w14:textId="77777777" w:rsidR="00C70713" w:rsidRDefault="00C70713" w:rsidP="00C70713">
            <w:pPr>
              <w:rPr>
                <w:rFonts w:ascii="Arial" w:hAnsi="Arial" w:cs="Arial"/>
                <w:sz w:val="16"/>
                <w:szCs w:val="16"/>
              </w:rPr>
            </w:pPr>
            <w:r>
              <w:rPr>
                <w:rFonts w:ascii="Arial" w:hAnsi="Arial" w:cs="Arial"/>
                <w:sz w:val="16"/>
                <w:szCs w:val="16"/>
              </w:rPr>
              <w:t>The performance of the implemented corrective actions shall be documented and the effectiveness shall be checked.</w:t>
            </w:r>
          </w:p>
        </w:tc>
        <w:tc>
          <w:tcPr>
            <w:tcW w:w="483" w:type="dxa"/>
            <w:shd w:val="clear" w:color="auto" w:fill="auto"/>
            <w:vAlign w:val="center"/>
          </w:tcPr>
          <w:p w14:paraId="0946613E" w14:textId="2D688152" w:rsidR="00C70713" w:rsidRPr="00CF4B11" w:rsidRDefault="00C70713" w:rsidP="00C70713">
            <w:pPr>
              <w:pStyle w:val="Corpodetexto"/>
              <w:jc w:val="center"/>
              <w:rPr>
                <w:rFonts w:ascii="Arial" w:hAnsi="Arial" w:cs="Arial"/>
                <w:b/>
                <w:sz w:val="20"/>
              </w:rPr>
            </w:pPr>
          </w:p>
        </w:tc>
        <w:tc>
          <w:tcPr>
            <w:tcW w:w="8239" w:type="dxa"/>
            <w:shd w:val="clear" w:color="auto" w:fill="auto"/>
          </w:tcPr>
          <w:p w14:paraId="6C0D2E1C" w14:textId="4C7486E9" w:rsidR="00C70713" w:rsidRPr="00374523" w:rsidRDefault="00C70713" w:rsidP="00C70713">
            <w:pPr>
              <w:rPr>
                <w:rFonts w:ascii="Arial" w:hAnsi="Arial" w:cs="Arial"/>
                <w:b/>
                <w:sz w:val="20"/>
                <w:szCs w:val="20"/>
              </w:rPr>
            </w:pPr>
          </w:p>
        </w:tc>
      </w:tr>
      <w:tr w:rsidR="00C70713" w:rsidRPr="006A29F4" w14:paraId="22CE5B08" w14:textId="77777777" w:rsidTr="00374523">
        <w:trPr>
          <w:cantSplit/>
          <w:trHeight w:val="28"/>
        </w:trPr>
        <w:tc>
          <w:tcPr>
            <w:tcW w:w="15907" w:type="dxa"/>
            <w:gridSpan w:val="5"/>
            <w:shd w:val="clear" w:color="auto" w:fill="92D050"/>
            <w:vAlign w:val="center"/>
          </w:tcPr>
          <w:p w14:paraId="7BDB3006" w14:textId="77777777" w:rsidR="00C70713" w:rsidRPr="006A29F4" w:rsidRDefault="00C70713" w:rsidP="00C70713">
            <w:pPr>
              <w:pStyle w:val="Corpodetexto"/>
              <w:rPr>
                <w:rFonts w:ascii="Arial" w:hAnsi="Arial" w:cs="Arial"/>
                <w:b/>
                <w:sz w:val="24"/>
                <w:szCs w:val="16"/>
              </w:rPr>
            </w:pPr>
            <w:r w:rsidRPr="006A29F4">
              <w:rPr>
                <w:rFonts w:ascii="Arial" w:hAnsi="Arial" w:cs="Arial"/>
                <w:b/>
                <w:sz w:val="24"/>
                <w:szCs w:val="16"/>
              </w:rPr>
              <w:t xml:space="preserve">6 </w:t>
            </w:r>
            <w:r>
              <w:rPr>
                <w:rFonts w:ascii="Arial" w:hAnsi="Arial" w:cs="Arial"/>
                <w:b/>
                <w:sz w:val="24"/>
                <w:szCs w:val="16"/>
                <w:lang w:val="en-US"/>
              </w:rPr>
              <w:t>Food Defense and External Inspections</w:t>
            </w:r>
            <w:r w:rsidRPr="006A29F4">
              <w:rPr>
                <w:rFonts w:ascii="Arial" w:hAnsi="Arial" w:cs="Arial"/>
                <w:b/>
                <w:sz w:val="24"/>
                <w:szCs w:val="16"/>
              </w:rPr>
              <w:fldChar w:fldCharType="begin"/>
            </w:r>
            <w:r w:rsidRPr="006A29F4">
              <w:rPr>
                <w:rFonts w:ascii="Arial" w:hAnsi="Arial" w:cs="Arial"/>
                <w:b/>
                <w:sz w:val="24"/>
                <w:szCs w:val="16"/>
              </w:rPr>
              <w:instrText xml:space="preserve"> MERGEFIELD  text.c5  \* MERGEFORMAT </w:instrText>
            </w:r>
            <w:r w:rsidRPr="006A29F4">
              <w:rPr>
                <w:rFonts w:ascii="Arial" w:hAnsi="Arial" w:cs="Arial"/>
                <w:b/>
                <w:sz w:val="24"/>
                <w:szCs w:val="16"/>
              </w:rPr>
              <w:fldChar w:fldCharType="end"/>
            </w:r>
          </w:p>
        </w:tc>
      </w:tr>
      <w:tr w:rsidR="00C70713" w:rsidRPr="006A29F4" w14:paraId="11CB3EEA" w14:textId="77777777" w:rsidTr="00374523">
        <w:trPr>
          <w:cantSplit/>
          <w:trHeight w:val="28"/>
        </w:trPr>
        <w:tc>
          <w:tcPr>
            <w:tcW w:w="15907" w:type="dxa"/>
            <w:gridSpan w:val="5"/>
            <w:shd w:val="clear" w:color="auto" w:fill="auto"/>
            <w:vAlign w:val="center"/>
          </w:tcPr>
          <w:p w14:paraId="6186F754" w14:textId="77777777" w:rsidR="00C70713" w:rsidRPr="006A29F4" w:rsidRDefault="00C70713" w:rsidP="00C70713">
            <w:pPr>
              <w:pStyle w:val="Corpodetexto"/>
              <w:rPr>
                <w:rFonts w:ascii="Arial" w:hAnsi="Arial" w:cs="Arial"/>
                <w:b/>
                <w:szCs w:val="18"/>
              </w:rPr>
            </w:pPr>
            <w:r w:rsidRPr="006A29F4">
              <w:rPr>
                <w:rFonts w:ascii="Arial" w:hAnsi="Arial" w:cs="Arial"/>
                <w:b/>
                <w:szCs w:val="18"/>
              </w:rPr>
              <w:t xml:space="preserve">6.1 </w:t>
            </w:r>
            <w:r>
              <w:rPr>
                <w:rFonts w:ascii="Arial" w:hAnsi="Arial" w:cs="Arial"/>
                <w:b/>
                <w:szCs w:val="18"/>
                <w:highlight w:val="white"/>
                <w:lang w:val="en-US"/>
              </w:rPr>
              <w:t>Defense assessment</w:t>
            </w:r>
          </w:p>
        </w:tc>
      </w:tr>
      <w:tr w:rsidR="00C70713" w14:paraId="02531C73" w14:textId="77777777" w:rsidTr="00374523">
        <w:trPr>
          <w:cantSplit/>
          <w:trHeight w:val="28"/>
        </w:trPr>
        <w:tc>
          <w:tcPr>
            <w:tcW w:w="966" w:type="dxa"/>
            <w:shd w:val="clear" w:color="auto" w:fill="auto"/>
            <w:vAlign w:val="center"/>
          </w:tcPr>
          <w:p w14:paraId="3D3951FA"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6.1.1</w:t>
            </w:r>
          </w:p>
        </w:tc>
        <w:tc>
          <w:tcPr>
            <w:tcW w:w="552" w:type="dxa"/>
            <w:shd w:val="clear" w:color="auto" w:fill="auto"/>
            <w:vAlign w:val="center"/>
          </w:tcPr>
          <w:p w14:paraId="5B0ABBC9"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22919EFE" w14:textId="77777777" w:rsidR="00C70713" w:rsidRDefault="00C70713" w:rsidP="00C70713">
            <w:pPr>
              <w:rPr>
                <w:rFonts w:ascii="Arial" w:hAnsi="Arial" w:cs="Arial"/>
                <w:sz w:val="16"/>
                <w:szCs w:val="16"/>
              </w:rPr>
            </w:pPr>
            <w:r>
              <w:rPr>
                <w:rFonts w:ascii="Arial" w:hAnsi="Arial" w:cs="Arial"/>
                <w:sz w:val="16"/>
                <w:szCs w:val="16"/>
              </w:rPr>
              <w:t>Responsibilities for food defense shall be clearly defined. Those responsible shall be key staff or shall have access to the top management team. Sufficient knowledge in this area shall be demonstrated.</w:t>
            </w:r>
          </w:p>
          <w:p w14:paraId="45D2F14D" w14:textId="0467F0E8" w:rsidR="00C70713" w:rsidRDefault="00C70713" w:rsidP="00C70713">
            <w:pPr>
              <w:rPr>
                <w:rFonts w:ascii="Arial" w:hAnsi="Arial" w:cs="Arial"/>
                <w:sz w:val="16"/>
                <w:szCs w:val="16"/>
              </w:rPr>
            </w:pPr>
          </w:p>
        </w:tc>
        <w:tc>
          <w:tcPr>
            <w:tcW w:w="483" w:type="dxa"/>
            <w:shd w:val="clear" w:color="auto" w:fill="auto"/>
            <w:vAlign w:val="center"/>
          </w:tcPr>
          <w:p w14:paraId="487FE44C" w14:textId="1D35F71D" w:rsidR="00C70713" w:rsidRDefault="00C70713" w:rsidP="00C70713">
            <w:pPr>
              <w:pStyle w:val="Corpodetexto"/>
              <w:jc w:val="center"/>
              <w:rPr>
                <w:rFonts w:ascii="Arial" w:hAnsi="Arial" w:cs="Arial"/>
                <w:sz w:val="16"/>
                <w:szCs w:val="16"/>
              </w:rPr>
            </w:pPr>
          </w:p>
        </w:tc>
        <w:tc>
          <w:tcPr>
            <w:tcW w:w="8239" w:type="dxa"/>
            <w:shd w:val="clear" w:color="auto" w:fill="auto"/>
          </w:tcPr>
          <w:p w14:paraId="6D6622D4" w14:textId="77777777" w:rsidR="00C70713" w:rsidRDefault="00C70713" w:rsidP="00C70713">
            <w:pPr>
              <w:pStyle w:val="Corpodetexto"/>
              <w:rPr>
                <w:rFonts w:ascii="Arial" w:hAnsi="Arial" w:cs="Arial"/>
                <w:sz w:val="16"/>
                <w:szCs w:val="16"/>
              </w:rPr>
            </w:pPr>
          </w:p>
        </w:tc>
      </w:tr>
      <w:tr w:rsidR="00C70713" w14:paraId="6D27D437" w14:textId="77777777" w:rsidTr="00374523">
        <w:trPr>
          <w:cantSplit/>
          <w:trHeight w:val="28"/>
        </w:trPr>
        <w:tc>
          <w:tcPr>
            <w:tcW w:w="966" w:type="dxa"/>
            <w:shd w:val="clear" w:color="auto" w:fill="auto"/>
            <w:vAlign w:val="center"/>
          </w:tcPr>
          <w:p w14:paraId="49771DF3"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6.1.2</w:t>
            </w:r>
          </w:p>
        </w:tc>
        <w:tc>
          <w:tcPr>
            <w:tcW w:w="552" w:type="dxa"/>
            <w:shd w:val="clear" w:color="auto" w:fill="auto"/>
            <w:vAlign w:val="center"/>
          </w:tcPr>
          <w:p w14:paraId="79C4D9A1"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2D7458FA" w14:textId="77777777" w:rsidR="00C70713" w:rsidRDefault="00C70713" w:rsidP="00C70713">
            <w:pPr>
              <w:rPr>
                <w:rFonts w:ascii="Arial" w:hAnsi="Arial" w:cs="Arial"/>
                <w:sz w:val="16"/>
                <w:szCs w:val="16"/>
              </w:rPr>
            </w:pPr>
            <w:r>
              <w:rPr>
                <w:rFonts w:ascii="Arial" w:hAnsi="Arial" w:cs="Arial"/>
                <w:sz w:val="16"/>
                <w:szCs w:val="16"/>
              </w:rPr>
              <w:t>A food defense hazard analysis and assessment of associated risks shall have been performed and documented. Based on this assessment, and based on the legal requirements, areas critical to security shall be identified. Food defense hazard analysis and assessment of associated risks shall be conducted annually or upon changes that affect food integrity. An appropriate alert system shall be defined and periodically tested for effectiveness.</w:t>
            </w:r>
          </w:p>
          <w:p w14:paraId="0FDDEAFB" w14:textId="4780A630" w:rsidR="00C70713" w:rsidRDefault="00C70713" w:rsidP="00C70713">
            <w:pPr>
              <w:rPr>
                <w:rFonts w:ascii="Arial" w:hAnsi="Arial" w:cs="Arial"/>
                <w:sz w:val="16"/>
                <w:szCs w:val="16"/>
              </w:rPr>
            </w:pPr>
          </w:p>
        </w:tc>
        <w:tc>
          <w:tcPr>
            <w:tcW w:w="483" w:type="dxa"/>
            <w:shd w:val="clear" w:color="auto" w:fill="auto"/>
            <w:vAlign w:val="center"/>
          </w:tcPr>
          <w:p w14:paraId="4F8C4B77" w14:textId="3A55E296" w:rsidR="00C70713" w:rsidRDefault="00C70713" w:rsidP="00C70713">
            <w:pPr>
              <w:pStyle w:val="Corpodetexto"/>
              <w:jc w:val="center"/>
              <w:rPr>
                <w:rFonts w:ascii="Arial" w:hAnsi="Arial" w:cs="Arial"/>
                <w:sz w:val="16"/>
                <w:szCs w:val="16"/>
              </w:rPr>
            </w:pPr>
          </w:p>
        </w:tc>
        <w:tc>
          <w:tcPr>
            <w:tcW w:w="8239" w:type="dxa"/>
            <w:shd w:val="clear" w:color="auto" w:fill="auto"/>
          </w:tcPr>
          <w:p w14:paraId="007D9773" w14:textId="77777777" w:rsidR="00C70713" w:rsidRDefault="00C70713" w:rsidP="00C70713">
            <w:pPr>
              <w:pStyle w:val="Corpodetexto"/>
              <w:jc w:val="center"/>
              <w:rPr>
                <w:rFonts w:ascii="Arial" w:hAnsi="Arial" w:cs="Arial"/>
                <w:sz w:val="16"/>
                <w:szCs w:val="16"/>
              </w:rPr>
            </w:pPr>
          </w:p>
        </w:tc>
      </w:tr>
      <w:tr w:rsidR="00C70713" w:rsidRPr="00374523" w14:paraId="7DF9D37A" w14:textId="77777777" w:rsidTr="00374523">
        <w:trPr>
          <w:cantSplit/>
          <w:trHeight w:val="28"/>
        </w:trPr>
        <w:tc>
          <w:tcPr>
            <w:tcW w:w="966" w:type="dxa"/>
            <w:shd w:val="clear" w:color="auto" w:fill="auto"/>
            <w:vAlign w:val="center"/>
          </w:tcPr>
          <w:p w14:paraId="2C05401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6.1.3</w:t>
            </w:r>
          </w:p>
        </w:tc>
        <w:tc>
          <w:tcPr>
            <w:tcW w:w="552" w:type="dxa"/>
            <w:shd w:val="clear" w:color="auto" w:fill="auto"/>
            <w:vAlign w:val="center"/>
          </w:tcPr>
          <w:p w14:paraId="607865FB"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109B18FD" w14:textId="77777777" w:rsidR="00C70713" w:rsidRDefault="00C70713" w:rsidP="00C70713">
            <w:pPr>
              <w:rPr>
                <w:rFonts w:ascii="Arial" w:hAnsi="Arial" w:cs="Arial"/>
                <w:sz w:val="16"/>
                <w:szCs w:val="16"/>
              </w:rPr>
            </w:pPr>
            <w:r>
              <w:rPr>
                <w:rFonts w:ascii="Arial" w:hAnsi="Arial" w:cs="Arial"/>
                <w:sz w:val="16"/>
                <w:szCs w:val="16"/>
              </w:rPr>
              <w:t>If legislation makes registration or on-site inspections necessary, evidence shall be provided.</w:t>
            </w:r>
          </w:p>
          <w:p w14:paraId="6619652F" w14:textId="77777777" w:rsidR="00C70713" w:rsidRDefault="00C70713" w:rsidP="00C70713">
            <w:pPr>
              <w:rPr>
                <w:rFonts w:ascii="Arial" w:hAnsi="Arial" w:cs="Arial"/>
                <w:sz w:val="16"/>
                <w:szCs w:val="16"/>
              </w:rPr>
            </w:pPr>
          </w:p>
          <w:p w14:paraId="05ED2DCC" w14:textId="7B86312C" w:rsidR="00C70713" w:rsidRDefault="00C70713" w:rsidP="00C70713">
            <w:pPr>
              <w:rPr>
                <w:rFonts w:ascii="Arial" w:hAnsi="Arial" w:cs="Arial"/>
                <w:sz w:val="16"/>
                <w:szCs w:val="16"/>
              </w:rPr>
            </w:pPr>
          </w:p>
        </w:tc>
        <w:tc>
          <w:tcPr>
            <w:tcW w:w="483" w:type="dxa"/>
            <w:shd w:val="clear" w:color="auto" w:fill="auto"/>
            <w:vAlign w:val="center"/>
          </w:tcPr>
          <w:p w14:paraId="770295E4" w14:textId="06903CFF" w:rsidR="00C70713" w:rsidRDefault="00C70713" w:rsidP="00C70713">
            <w:pPr>
              <w:pStyle w:val="Corpodetexto"/>
              <w:jc w:val="center"/>
              <w:rPr>
                <w:rFonts w:ascii="Arial" w:hAnsi="Arial" w:cs="Arial"/>
                <w:sz w:val="16"/>
                <w:szCs w:val="16"/>
              </w:rPr>
            </w:pPr>
          </w:p>
        </w:tc>
        <w:tc>
          <w:tcPr>
            <w:tcW w:w="8239" w:type="dxa"/>
            <w:shd w:val="clear" w:color="auto" w:fill="auto"/>
          </w:tcPr>
          <w:p w14:paraId="393D412B" w14:textId="0BE2602C" w:rsidR="00C70713" w:rsidRPr="00374523" w:rsidRDefault="00C70713" w:rsidP="00C70713">
            <w:pPr>
              <w:pStyle w:val="Corpodetexto"/>
              <w:rPr>
                <w:rFonts w:ascii="Arial" w:hAnsi="Arial" w:cs="Arial"/>
                <w:sz w:val="16"/>
                <w:szCs w:val="16"/>
                <w:lang w:val="en-US"/>
              </w:rPr>
            </w:pPr>
          </w:p>
        </w:tc>
      </w:tr>
      <w:tr w:rsidR="00C70713" w:rsidRPr="006A29F4" w14:paraId="60B15E49" w14:textId="77777777" w:rsidTr="00374523">
        <w:trPr>
          <w:cantSplit/>
          <w:trHeight w:val="28"/>
        </w:trPr>
        <w:tc>
          <w:tcPr>
            <w:tcW w:w="15907" w:type="dxa"/>
            <w:gridSpan w:val="5"/>
            <w:shd w:val="clear" w:color="auto" w:fill="auto"/>
            <w:vAlign w:val="center"/>
          </w:tcPr>
          <w:p w14:paraId="7432ECBF" w14:textId="77777777" w:rsidR="00C70713" w:rsidRPr="006A29F4" w:rsidRDefault="00C70713" w:rsidP="00C70713">
            <w:pPr>
              <w:pStyle w:val="Corpodetexto"/>
              <w:rPr>
                <w:rFonts w:ascii="Arial" w:hAnsi="Arial" w:cs="Arial"/>
                <w:b/>
                <w:szCs w:val="18"/>
              </w:rPr>
            </w:pPr>
            <w:r w:rsidRPr="006A29F4">
              <w:rPr>
                <w:rFonts w:ascii="Arial" w:hAnsi="Arial" w:cs="Arial"/>
                <w:b/>
                <w:szCs w:val="18"/>
              </w:rPr>
              <w:t xml:space="preserve">6.2 </w:t>
            </w:r>
            <w:r>
              <w:rPr>
                <w:rFonts w:ascii="Arial" w:hAnsi="Arial" w:cs="Arial"/>
                <w:b/>
                <w:szCs w:val="18"/>
                <w:highlight w:val="white"/>
                <w:lang w:val="en-US"/>
              </w:rPr>
              <w:t>Site Security</w:t>
            </w:r>
          </w:p>
        </w:tc>
      </w:tr>
      <w:tr w:rsidR="00C70713" w14:paraId="269A5C5A" w14:textId="77777777" w:rsidTr="00374523">
        <w:trPr>
          <w:cantSplit/>
          <w:trHeight w:val="28"/>
        </w:trPr>
        <w:tc>
          <w:tcPr>
            <w:tcW w:w="966" w:type="dxa"/>
            <w:shd w:val="clear" w:color="auto" w:fill="auto"/>
            <w:vAlign w:val="center"/>
          </w:tcPr>
          <w:p w14:paraId="0F7AFCF3"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6.2.1</w:t>
            </w:r>
          </w:p>
        </w:tc>
        <w:tc>
          <w:tcPr>
            <w:tcW w:w="552" w:type="dxa"/>
            <w:shd w:val="clear" w:color="auto" w:fill="auto"/>
            <w:vAlign w:val="center"/>
          </w:tcPr>
          <w:p w14:paraId="7C46B55D"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757AE3E8" w14:textId="77777777" w:rsidR="00C70713" w:rsidRDefault="00C70713" w:rsidP="00C70713">
            <w:pPr>
              <w:rPr>
                <w:rFonts w:ascii="Arial" w:hAnsi="Arial" w:cs="Arial"/>
                <w:sz w:val="16"/>
                <w:szCs w:val="16"/>
              </w:rPr>
            </w:pPr>
            <w:r>
              <w:rPr>
                <w:rFonts w:ascii="Arial" w:hAnsi="Arial" w:cs="Arial"/>
                <w:sz w:val="16"/>
                <w:szCs w:val="16"/>
              </w:rPr>
              <w:t>Based on a hazard analysis and assessment of associated risks, identified areas critical to security shall be adequately protected to prevent unauthorized access. Access points shall be controlled.</w:t>
            </w:r>
          </w:p>
          <w:p w14:paraId="3FA8AEBD" w14:textId="291A6AAB" w:rsidR="00C70713" w:rsidRDefault="00C70713" w:rsidP="00C70713">
            <w:pPr>
              <w:rPr>
                <w:rFonts w:ascii="Arial" w:hAnsi="Arial" w:cs="Arial"/>
                <w:sz w:val="16"/>
                <w:szCs w:val="16"/>
              </w:rPr>
            </w:pPr>
          </w:p>
        </w:tc>
        <w:tc>
          <w:tcPr>
            <w:tcW w:w="483" w:type="dxa"/>
            <w:shd w:val="clear" w:color="auto" w:fill="auto"/>
            <w:vAlign w:val="center"/>
          </w:tcPr>
          <w:p w14:paraId="45446F89" w14:textId="6680C146" w:rsidR="00C70713" w:rsidRDefault="00C70713" w:rsidP="00C70713">
            <w:pPr>
              <w:pStyle w:val="Corpodetexto"/>
              <w:jc w:val="center"/>
              <w:rPr>
                <w:rFonts w:ascii="Arial" w:hAnsi="Arial" w:cs="Arial"/>
                <w:sz w:val="16"/>
                <w:szCs w:val="16"/>
              </w:rPr>
            </w:pPr>
          </w:p>
        </w:tc>
        <w:tc>
          <w:tcPr>
            <w:tcW w:w="8239" w:type="dxa"/>
            <w:shd w:val="clear" w:color="auto" w:fill="auto"/>
          </w:tcPr>
          <w:p w14:paraId="6D77C3AB" w14:textId="77777777" w:rsidR="00C70713" w:rsidRDefault="00C70713" w:rsidP="00C70713">
            <w:pPr>
              <w:pStyle w:val="Corpodetexto"/>
              <w:rPr>
                <w:rFonts w:ascii="Arial" w:hAnsi="Arial" w:cs="Arial"/>
                <w:sz w:val="16"/>
                <w:szCs w:val="16"/>
              </w:rPr>
            </w:pPr>
          </w:p>
        </w:tc>
      </w:tr>
      <w:tr w:rsidR="00C70713" w14:paraId="47332AA7" w14:textId="77777777" w:rsidTr="00374523">
        <w:trPr>
          <w:cantSplit/>
          <w:trHeight w:val="28"/>
        </w:trPr>
        <w:tc>
          <w:tcPr>
            <w:tcW w:w="966" w:type="dxa"/>
            <w:shd w:val="clear" w:color="auto" w:fill="auto"/>
            <w:vAlign w:val="center"/>
          </w:tcPr>
          <w:p w14:paraId="0AD5AB76"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6.2.2</w:t>
            </w:r>
          </w:p>
        </w:tc>
        <w:tc>
          <w:tcPr>
            <w:tcW w:w="552" w:type="dxa"/>
            <w:shd w:val="clear" w:color="auto" w:fill="auto"/>
            <w:vAlign w:val="center"/>
          </w:tcPr>
          <w:p w14:paraId="421F7B46"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3A83831" w14:textId="77777777" w:rsidR="00C70713" w:rsidRDefault="00C70713" w:rsidP="00C70713">
            <w:pPr>
              <w:rPr>
                <w:rFonts w:ascii="Arial" w:hAnsi="Arial" w:cs="Arial"/>
                <w:sz w:val="16"/>
                <w:szCs w:val="16"/>
              </w:rPr>
            </w:pPr>
            <w:r>
              <w:rPr>
                <w:rFonts w:ascii="Arial" w:hAnsi="Arial" w:cs="Arial"/>
                <w:sz w:val="16"/>
                <w:szCs w:val="16"/>
              </w:rPr>
              <w:t>Procedures shall be in place to prevent tampering and/or allow identification of signs of tampering.</w:t>
            </w:r>
          </w:p>
          <w:p w14:paraId="31F7690F" w14:textId="77777777" w:rsidR="00C70713" w:rsidRDefault="00C70713" w:rsidP="00C70713">
            <w:pPr>
              <w:rPr>
                <w:rFonts w:ascii="Arial" w:hAnsi="Arial" w:cs="Arial"/>
                <w:sz w:val="16"/>
                <w:szCs w:val="16"/>
              </w:rPr>
            </w:pPr>
          </w:p>
          <w:p w14:paraId="4CC9091E" w14:textId="63864AFB" w:rsidR="00C70713" w:rsidRDefault="00C70713" w:rsidP="00C70713">
            <w:pPr>
              <w:rPr>
                <w:rFonts w:ascii="Arial" w:hAnsi="Arial" w:cs="Arial"/>
                <w:sz w:val="16"/>
                <w:szCs w:val="16"/>
              </w:rPr>
            </w:pPr>
          </w:p>
        </w:tc>
        <w:tc>
          <w:tcPr>
            <w:tcW w:w="483" w:type="dxa"/>
            <w:shd w:val="clear" w:color="auto" w:fill="auto"/>
            <w:vAlign w:val="center"/>
          </w:tcPr>
          <w:p w14:paraId="576F91D3" w14:textId="748394EF" w:rsidR="00C70713" w:rsidRDefault="00C70713" w:rsidP="00C70713">
            <w:pPr>
              <w:pStyle w:val="Corpodetexto"/>
              <w:jc w:val="center"/>
              <w:rPr>
                <w:rFonts w:ascii="Arial" w:hAnsi="Arial" w:cs="Arial"/>
                <w:sz w:val="16"/>
                <w:szCs w:val="16"/>
              </w:rPr>
            </w:pPr>
          </w:p>
        </w:tc>
        <w:tc>
          <w:tcPr>
            <w:tcW w:w="8239" w:type="dxa"/>
            <w:shd w:val="clear" w:color="auto" w:fill="auto"/>
          </w:tcPr>
          <w:p w14:paraId="6E3A21E4" w14:textId="77777777" w:rsidR="00C70713" w:rsidRDefault="00C70713" w:rsidP="00C70713">
            <w:pPr>
              <w:pStyle w:val="Corpodetexto"/>
              <w:jc w:val="center"/>
              <w:rPr>
                <w:rFonts w:ascii="Arial" w:hAnsi="Arial" w:cs="Arial"/>
                <w:sz w:val="16"/>
                <w:szCs w:val="16"/>
              </w:rPr>
            </w:pPr>
          </w:p>
        </w:tc>
      </w:tr>
      <w:tr w:rsidR="00C70713" w:rsidRPr="006A29F4" w14:paraId="1B2B1D12" w14:textId="77777777" w:rsidTr="00374523">
        <w:trPr>
          <w:cantSplit/>
          <w:trHeight w:val="28"/>
        </w:trPr>
        <w:tc>
          <w:tcPr>
            <w:tcW w:w="15907" w:type="dxa"/>
            <w:gridSpan w:val="5"/>
            <w:shd w:val="clear" w:color="auto" w:fill="auto"/>
            <w:vAlign w:val="center"/>
          </w:tcPr>
          <w:p w14:paraId="10F82834" w14:textId="77777777" w:rsidR="00C70713" w:rsidRPr="006A29F4" w:rsidRDefault="00C70713" w:rsidP="00C70713">
            <w:pPr>
              <w:pStyle w:val="Corpodetexto"/>
              <w:rPr>
                <w:rFonts w:ascii="Arial" w:hAnsi="Arial" w:cs="Arial"/>
                <w:b/>
                <w:szCs w:val="18"/>
              </w:rPr>
            </w:pPr>
            <w:r w:rsidRPr="006A29F4">
              <w:rPr>
                <w:rFonts w:ascii="Arial" w:hAnsi="Arial" w:cs="Arial"/>
                <w:b/>
                <w:szCs w:val="18"/>
              </w:rPr>
              <w:lastRenderedPageBreak/>
              <w:t xml:space="preserve">6.3 </w:t>
            </w:r>
            <w:r>
              <w:rPr>
                <w:rFonts w:ascii="Arial" w:hAnsi="Arial" w:cs="Arial"/>
                <w:b/>
                <w:szCs w:val="18"/>
                <w:highlight w:val="white"/>
                <w:lang w:val="en-US"/>
              </w:rPr>
              <w:t>Personnel and Visitor Security</w:t>
            </w:r>
          </w:p>
        </w:tc>
      </w:tr>
      <w:tr w:rsidR="00C70713" w14:paraId="2C98763A" w14:textId="77777777" w:rsidTr="00374523">
        <w:trPr>
          <w:cantSplit/>
          <w:trHeight w:val="28"/>
        </w:trPr>
        <w:tc>
          <w:tcPr>
            <w:tcW w:w="966" w:type="dxa"/>
            <w:shd w:val="clear" w:color="auto" w:fill="auto"/>
            <w:vAlign w:val="center"/>
          </w:tcPr>
          <w:p w14:paraId="60070EA2"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6.3.1</w:t>
            </w:r>
          </w:p>
        </w:tc>
        <w:tc>
          <w:tcPr>
            <w:tcW w:w="552" w:type="dxa"/>
            <w:shd w:val="clear" w:color="auto" w:fill="auto"/>
            <w:vAlign w:val="center"/>
          </w:tcPr>
          <w:p w14:paraId="09C9478E"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09CAB8E1" w14:textId="77777777" w:rsidR="00C70713" w:rsidRDefault="00C70713" w:rsidP="00C70713">
            <w:pPr>
              <w:rPr>
                <w:rFonts w:ascii="Arial" w:hAnsi="Arial" w:cs="Arial"/>
                <w:sz w:val="16"/>
                <w:szCs w:val="16"/>
              </w:rPr>
            </w:pPr>
            <w:r>
              <w:rPr>
                <w:rFonts w:ascii="Arial" w:hAnsi="Arial" w:cs="Arial"/>
                <w:sz w:val="16"/>
                <w:szCs w:val="16"/>
              </w:rPr>
              <w:t>Visitor policy shall contain aspects of food defense plan. Delivery and loading staff in contact with the product shall be identified and shall respect the access rules of the company. Visitors and external service providers shall be identified in areas with product storage and shall be registered at the time of access. They should be informed about the site policies and their access controlled accordingly.</w:t>
            </w:r>
          </w:p>
        </w:tc>
        <w:tc>
          <w:tcPr>
            <w:tcW w:w="483" w:type="dxa"/>
            <w:shd w:val="clear" w:color="auto" w:fill="auto"/>
            <w:vAlign w:val="center"/>
          </w:tcPr>
          <w:p w14:paraId="41233C3F" w14:textId="76F59459" w:rsidR="00C70713" w:rsidRDefault="00C70713" w:rsidP="00C70713">
            <w:pPr>
              <w:pStyle w:val="Corpodetexto"/>
              <w:jc w:val="center"/>
              <w:rPr>
                <w:rFonts w:ascii="Arial" w:hAnsi="Arial" w:cs="Arial"/>
                <w:sz w:val="16"/>
                <w:szCs w:val="16"/>
              </w:rPr>
            </w:pPr>
          </w:p>
        </w:tc>
        <w:tc>
          <w:tcPr>
            <w:tcW w:w="8239" w:type="dxa"/>
            <w:shd w:val="clear" w:color="auto" w:fill="auto"/>
          </w:tcPr>
          <w:p w14:paraId="7FCB12AD" w14:textId="77777777" w:rsidR="00C70713" w:rsidRDefault="00C70713" w:rsidP="00C70713">
            <w:pPr>
              <w:pStyle w:val="Corpodetexto"/>
              <w:rPr>
                <w:rFonts w:ascii="Arial" w:hAnsi="Arial" w:cs="Arial"/>
                <w:sz w:val="16"/>
                <w:szCs w:val="16"/>
              </w:rPr>
            </w:pPr>
          </w:p>
        </w:tc>
      </w:tr>
      <w:tr w:rsidR="00C70713" w:rsidRPr="00374523" w14:paraId="59E69738" w14:textId="77777777" w:rsidTr="00374523">
        <w:trPr>
          <w:cantSplit/>
          <w:trHeight w:val="28"/>
        </w:trPr>
        <w:tc>
          <w:tcPr>
            <w:tcW w:w="966" w:type="dxa"/>
            <w:shd w:val="clear" w:color="auto" w:fill="auto"/>
            <w:vAlign w:val="center"/>
          </w:tcPr>
          <w:p w14:paraId="6FFC60D1"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6.3.2</w:t>
            </w:r>
          </w:p>
        </w:tc>
        <w:tc>
          <w:tcPr>
            <w:tcW w:w="552" w:type="dxa"/>
            <w:shd w:val="clear" w:color="auto" w:fill="auto"/>
            <w:vAlign w:val="center"/>
          </w:tcPr>
          <w:p w14:paraId="401B1249"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699944C5" w14:textId="77777777" w:rsidR="00C70713" w:rsidRDefault="00C70713" w:rsidP="00C70713">
            <w:pPr>
              <w:rPr>
                <w:rFonts w:ascii="Arial" w:hAnsi="Arial" w:cs="Arial"/>
                <w:sz w:val="16"/>
                <w:szCs w:val="16"/>
              </w:rPr>
            </w:pPr>
            <w:r>
              <w:rPr>
                <w:rFonts w:ascii="Arial" w:hAnsi="Arial" w:cs="Arial"/>
                <w:sz w:val="16"/>
                <w:szCs w:val="16"/>
              </w:rPr>
              <w:t>All employees shall be trained in food defense with respect to the product requirements and the training needs of the employees or when significant program changes occur. The training sessions shall be documented. Employee hiring and employment termination practices shall consider security aspects as permitted by law</w:t>
            </w:r>
          </w:p>
        </w:tc>
        <w:tc>
          <w:tcPr>
            <w:tcW w:w="483" w:type="dxa"/>
            <w:shd w:val="clear" w:color="auto" w:fill="auto"/>
            <w:vAlign w:val="center"/>
          </w:tcPr>
          <w:p w14:paraId="37F039FF" w14:textId="7E71C12B" w:rsidR="00C70713" w:rsidRPr="00CF4B11" w:rsidRDefault="00C70713" w:rsidP="00C70713">
            <w:pPr>
              <w:pStyle w:val="Corpodetexto"/>
              <w:jc w:val="center"/>
              <w:rPr>
                <w:rFonts w:ascii="Arial" w:hAnsi="Arial" w:cs="Arial"/>
                <w:b/>
                <w:sz w:val="20"/>
              </w:rPr>
            </w:pPr>
          </w:p>
        </w:tc>
        <w:tc>
          <w:tcPr>
            <w:tcW w:w="8239" w:type="dxa"/>
            <w:shd w:val="clear" w:color="auto" w:fill="auto"/>
          </w:tcPr>
          <w:p w14:paraId="15EDABDA" w14:textId="46492087" w:rsidR="00C70713" w:rsidRPr="00374523" w:rsidRDefault="00C70713" w:rsidP="00C70713">
            <w:pPr>
              <w:rPr>
                <w:rFonts w:ascii="Arial" w:hAnsi="Arial" w:cs="Arial"/>
                <w:b/>
                <w:sz w:val="20"/>
                <w:szCs w:val="20"/>
              </w:rPr>
            </w:pPr>
          </w:p>
        </w:tc>
      </w:tr>
      <w:tr w:rsidR="00C70713" w:rsidRPr="006A29F4" w14:paraId="19B441A4" w14:textId="77777777" w:rsidTr="00374523">
        <w:trPr>
          <w:cantSplit/>
          <w:trHeight w:val="28"/>
        </w:trPr>
        <w:tc>
          <w:tcPr>
            <w:tcW w:w="15907" w:type="dxa"/>
            <w:gridSpan w:val="5"/>
            <w:shd w:val="clear" w:color="auto" w:fill="auto"/>
            <w:vAlign w:val="center"/>
          </w:tcPr>
          <w:p w14:paraId="7E44350D" w14:textId="77777777" w:rsidR="00C70713" w:rsidRPr="006A29F4" w:rsidRDefault="00C70713" w:rsidP="00C70713">
            <w:pPr>
              <w:pStyle w:val="Corpodetexto"/>
              <w:rPr>
                <w:rFonts w:ascii="Arial" w:hAnsi="Arial" w:cs="Arial"/>
                <w:b/>
                <w:szCs w:val="18"/>
              </w:rPr>
            </w:pPr>
            <w:r w:rsidRPr="006A29F4">
              <w:rPr>
                <w:rFonts w:ascii="Arial" w:hAnsi="Arial" w:cs="Arial"/>
                <w:b/>
                <w:szCs w:val="18"/>
              </w:rPr>
              <w:t xml:space="preserve">6.4 </w:t>
            </w:r>
            <w:r>
              <w:rPr>
                <w:rFonts w:ascii="Arial" w:hAnsi="Arial" w:cs="Arial"/>
                <w:b/>
                <w:szCs w:val="18"/>
                <w:highlight w:val="white"/>
                <w:lang w:val="en-US"/>
              </w:rPr>
              <w:t>External Inspections</w:t>
            </w:r>
          </w:p>
        </w:tc>
      </w:tr>
      <w:tr w:rsidR="00C70713" w:rsidRPr="00EA0D69" w14:paraId="7B5F8C77" w14:textId="77777777" w:rsidTr="00374523">
        <w:trPr>
          <w:cantSplit/>
          <w:trHeight w:val="28"/>
        </w:trPr>
        <w:tc>
          <w:tcPr>
            <w:tcW w:w="966" w:type="dxa"/>
            <w:shd w:val="clear" w:color="auto" w:fill="auto"/>
            <w:vAlign w:val="center"/>
          </w:tcPr>
          <w:p w14:paraId="3346E541" w14:textId="77777777" w:rsidR="00C70713" w:rsidRDefault="00C70713" w:rsidP="00C70713">
            <w:pPr>
              <w:spacing w:before="60" w:after="60"/>
              <w:jc w:val="center"/>
              <w:rPr>
                <w:rFonts w:ascii="Arial" w:hAnsi="Arial" w:cs="Arial"/>
                <w:bCs/>
                <w:sz w:val="16"/>
                <w:szCs w:val="16"/>
              </w:rPr>
            </w:pPr>
            <w:r>
              <w:rPr>
                <w:rFonts w:ascii="Arial" w:hAnsi="Arial" w:cs="Arial"/>
                <w:sz w:val="16"/>
                <w:szCs w:val="16"/>
              </w:rPr>
              <w:t>6.4.1</w:t>
            </w:r>
          </w:p>
        </w:tc>
        <w:tc>
          <w:tcPr>
            <w:tcW w:w="552" w:type="dxa"/>
            <w:shd w:val="clear" w:color="auto" w:fill="auto"/>
            <w:vAlign w:val="center"/>
          </w:tcPr>
          <w:p w14:paraId="41D5BCB0" w14:textId="77777777" w:rsidR="00C70713" w:rsidRDefault="00C70713" w:rsidP="00C70713">
            <w:pPr>
              <w:spacing w:before="60" w:after="60"/>
              <w:jc w:val="center"/>
              <w:rPr>
                <w:rFonts w:ascii="Arial" w:hAnsi="Arial" w:cs="Arial"/>
                <w:bCs/>
                <w:sz w:val="16"/>
                <w:szCs w:val="16"/>
              </w:rPr>
            </w:pPr>
          </w:p>
        </w:tc>
        <w:tc>
          <w:tcPr>
            <w:tcW w:w="5667" w:type="dxa"/>
            <w:shd w:val="clear" w:color="auto" w:fill="auto"/>
          </w:tcPr>
          <w:p w14:paraId="3FB4901E" w14:textId="77777777" w:rsidR="00C70713" w:rsidRDefault="00C70713" w:rsidP="00C70713">
            <w:pPr>
              <w:rPr>
                <w:rFonts w:ascii="Arial" w:hAnsi="Arial" w:cs="Arial"/>
                <w:sz w:val="16"/>
                <w:szCs w:val="16"/>
              </w:rPr>
            </w:pPr>
            <w:r>
              <w:rPr>
                <w:rFonts w:ascii="Arial" w:hAnsi="Arial" w:cs="Arial"/>
                <w:sz w:val="16"/>
                <w:szCs w:val="16"/>
              </w:rPr>
              <w:t>A documented procedure shall exist for managing external inspections and regulatory visits. Relevant personnel shall be trained to execute the procedure.</w:t>
            </w:r>
          </w:p>
        </w:tc>
        <w:tc>
          <w:tcPr>
            <w:tcW w:w="483" w:type="dxa"/>
            <w:shd w:val="clear" w:color="auto" w:fill="auto"/>
            <w:vAlign w:val="center"/>
          </w:tcPr>
          <w:p w14:paraId="0D09A31F" w14:textId="1360428A" w:rsidR="00C70713" w:rsidRDefault="00C70713" w:rsidP="00C70713">
            <w:pPr>
              <w:pStyle w:val="Corpodetexto"/>
              <w:jc w:val="center"/>
              <w:rPr>
                <w:rFonts w:ascii="Arial" w:hAnsi="Arial" w:cs="Arial"/>
                <w:sz w:val="16"/>
                <w:szCs w:val="16"/>
              </w:rPr>
            </w:pPr>
          </w:p>
        </w:tc>
        <w:tc>
          <w:tcPr>
            <w:tcW w:w="8239" w:type="dxa"/>
            <w:shd w:val="clear" w:color="auto" w:fill="auto"/>
          </w:tcPr>
          <w:p w14:paraId="45C39608" w14:textId="6D0C7E90" w:rsidR="00C70713" w:rsidRPr="00250608" w:rsidRDefault="00C70713" w:rsidP="00C70713">
            <w:pPr>
              <w:pStyle w:val="Corpodetexto"/>
              <w:rPr>
                <w:rFonts w:ascii="Arial" w:hAnsi="Arial" w:cs="Arial"/>
                <w:sz w:val="16"/>
                <w:szCs w:val="16"/>
                <w:lang w:val="pt-PT"/>
              </w:rPr>
            </w:pPr>
          </w:p>
        </w:tc>
      </w:tr>
    </w:tbl>
    <w:p w14:paraId="1B9CB016" w14:textId="77777777" w:rsidR="00374523" w:rsidRPr="00250608" w:rsidRDefault="00374523" w:rsidP="00374523">
      <w:pPr>
        <w:rPr>
          <w:rFonts w:ascii="Arial" w:hAnsi="Arial" w:cs="Arial"/>
          <w:lang w:val="pt-PT"/>
        </w:rPr>
      </w:pPr>
    </w:p>
    <w:p w14:paraId="651C0366" w14:textId="77777777" w:rsidR="00374523" w:rsidRPr="00B31588" w:rsidRDefault="00374523" w:rsidP="00374523">
      <w:pPr>
        <w:rPr>
          <w:lang w:val="pt-PT"/>
        </w:rPr>
      </w:pPr>
    </w:p>
    <w:p w14:paraId="494984E8" w14:textId="77777777" w:rsidR="00374523" w:rsidRPr="00374523" w:rsidRDefault="00374523" w:rsidP="002D1AC2">
      <w:pPr>
        <w:rPr>
          <w:rFonts w:asciiTheme="minorHAnsi" w:hAnsiTheme="minorHAnsi" w:cstheme="minorHAnsi"/>
          <w:bCs/>
          <w:lang w:val="pt-PT"/>
        </w:rPr>
      </w:pPr>
    </w:p>
    <w:sectPr w:rsidR="00374523" w:rsidRPr="00374523" w:rsidSect="00EC39A7">
      <w:footerReference w:type="default" r:id="rId12"/>
      <w:pgSz w:w="16839" w:h="11907" w:orient="landscape" w:code="9"/>
      <w:pgMar w:top="0" w:right="90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FF948" w14:textId="77777777" w:rsidR="009B5A93" w:rsidRDefault="009B5A93" w:rsidP="002B2C76">
      <w:r>
        <w:separator/>
      </w:r>
    </w:p>
  </w:endnote>
  <w:endnote w:type="continuationSeparator" w:id="0">
    <w:p w14:paraId="57E5F513" w14:textId="77777777" w:rsidR="009B5A93" w:rsidRDefault="009B5A93" w:rsidP="002B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charset w:val="00"/>
    <w:family w:val="auto"/>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1DDA" w14:textId="2473A74C" w:rsidR="00F42200" w:rsidRDefault="00F42200" w:rsidP="00AA2926">
    <w:pPr>
      <w:pStyle w:val="Rodap"/>
      <w:jc w:val="center"/>
    </w:pPr>
    <w:r>
      <w:rPr>
        <w:noProof/>
      </w:rPr>
      <w:drawing>
        <wp:anchor distT="0" distB="0" distL="114300" distR="114300" simplePos="0" relativeHeight="251659776" behindDoc="0" locked="0" layoutInCell="1" allowOverlap="1" wp14:anchorId="100DF9A7" wp14:editId="1DEB27C3">
          <wp:simplePos x="0" y="0"/>
          <wp:positionH relativeFrom="column">
            <wp:posOffset>2524125</wp:posOffset>
          </wp:positionH>
          <wp:positionV relativeFrom="paragraph">
            <wp:posOffset>40640</wp:posOffset>
          </wp:positionV>
          <wp:extent cx="3105150" cy="655320"/>
          <wp:effectExtent l="0" t="0" r="0" b="0"/>
          <wp:wrapTopAndBottom/>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6553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6A8D3A9" wp14:editId="1CE45046">
          <wp:extent cx="7454900" cy="693200"/>
          <wp:effectExtent l="0" t="0" r="0" b="0"/>
          <wp:docPr id="13" name="Picture 1" descr="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jpg"/>
                  <pic:cNvPicPr/>
                </pic:nvPicPr>
                <pic:blipFill>
                  <a:blip r:embed="rId2"/>
                  <a:stretch>
                    <a:fillRect/>
                  </a:stretch>
                </pic:blipFill>
                <pic:spPr>
                  <a:xfrm>
                    <a:off x="0" y="0"/>
                    <a:ext cx="7454900" cy="693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25800" w14:textId="77777777" w:rsidR="009B5A93" w:rsidRDefault="009B5A93" w:rsidP="002B2C76">
      <w:r>
        <w:separator/>
      </w:r>
    </w:p>
  </w:footnote>
  <w:footnote w:type="continuationSeparator" w:id="0">
    <w:p w14:paraId="04EFC1D9" w14:textId="77777777" w:rsidR="009B5A93" w:rsidRDefault="009B5A93" w:rsidP="002B2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42DD"/>
    <w:multiLevelType w:val="multilevel"/>
    <w:tmpl w:val="D21E3F5C"/>
    <w:lvl w:ilvl="0">
      <w:start w:val="1"/>
      <w:numFmt w:val="decimal"/>
      <w:pStyle w:val="hdgautonum1"/>
      <w:lvlText w:val="%1"/>
      <w:lvlJc w:val="left"/>
      <w:pPr>
        <w:tabs>
          <w:tab w:val="num" w:pos="720"/>
        </w:tabs>
        <w:ind w:left="720" w:hanging="720"/>
      </w:pPr>
    </w:lvl>
    <w:lvl w:ilvl="1">
      <w:start w:val="1"/>
      <w:numFmt w:val="decimal"/>
      <w:pStyle w:val="hdgautonum2"/>
      <w:lvlText w:val="%1.%2"/>
      <w:lvlJc w:val="left"/>
      <w:pPr>
        <w:tabs>
          <w:tab w:val="num" w:pos="720"/>
        </w:tabs>
        <w:ind w:left="720" w:hanging="720"/>
      </w:pPr>
    </w:lvl>
    <w:lvl w:ilvl="2">
      <w:start w:val="1"/>
      <w:numFmt w:val="decimal"/>
      <w:pStyle w:val="hdgautonum3"/>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995EBA"/>
    <w:multiLevelType w:val="singleLevel"/>
    <w:tmpl w:val="ADBEC7E2"/>
    <w:lvl w:ilvl="0">
      <w:start w:val="1"/>
      <w:numFmt w:val="bullet"/>
      <w:pStyle w:val="listbulletround1"/>
      <w:lvlText w:val="·"/>
      <w:lvlJc w:val="left"/>
      <w:pPr>
        <w:tabs>
          <w:tab w:val="num" w:pos="1440"/>
        </w:tabs>
        <w:ind w:left="1440" w:hanging="720"/>
      </w:pPr>
      <w:rPr>
        <w:rFonts w:ascii="Symbol" w:hAnsi="Symbol"/>
      </w:rPr>
    </w:lvl>
  </w:abstractNum>
  <w:abstractNum w:abstractNumId="2" w15:restartNumberingAfterBreak="0">
    <w:nsid w:val="0888693E"/>
    <w:multiLevelType w:val="hybridMultilevel"/>
    <w:tmpl w:val="62A6D8B0"/>
    <w:lvl w:ilvl="0" w:tplc="C0061906">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A309BA"/>
    <w:multiLevelType w:val="hybridMultilevel"/>
    <w:tmpl w:val="B06E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E52BE"/>
    <w:multiLevelType w:val="hybridMultilevel"/>
    <w:tmpl w:val="2CAE5FF2"/>
    <w:lvl w:ilvl="0" w:tplc="0409000D">
      <w:start w:val="1"/>
      <w:numFmt w:val="bullet"/>
      <w:lvlText w:val=""/>
      <w:lvlJc w:val="left"/>
      <w:pPr>
        <w:ind w:left="2430" w:hanging="360"/>
      </w:pPr>
      <w:rPr>
        <w:rFonts w:ascii="Wingdings" w:hAnsi="Wingdings"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0DED66D3"/>
    <w:multiLevelType w:val="hybridMultilevel"/>
    <w:tmpl w:val="EA765A0C"/>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0FEC13A5"/>
    <w:multiLevelType w:val="hybridMultilevel"/>
    <w:tmpl w:val="967EC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760CE"/>
    <w:multiLevelType w:val="hybridMultilevel"/>
    <w:tmpl w:val="792E4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10802"/>
    <w:multiLevelType w:val="hybridMultilevel"/>
    <w:tmpl w:val="E474CC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DD7CFE"/>
    <w:multiLevelType w:val="hybridMultilevel"/>
    <w:tmpl w:val="E21CF6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CD055C"/>
    <w:multiLevelType w:val="hybridMultilevel"/>
    <w:tmpl w:val="A36865AA"/>
    <w:lvl w:ilvl="0" w:tplc="C0061906">
      <w:start w:val="2"/>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235355D7"/>
    <w:multiLevelType w:val="hybridMultilevel"/>
    <w:tmpl w:val="CF601FAA"/>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D7362EA"/>
    <w:multiLevelType w:val="hybridMultilevel"/>
    <w:tmpl w:val="CE40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62B00"/>
    <w:multiLevelType w:val="hybridMultilevel"/>
    <w:tmpl w:val="AF641C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DCE4A48"/>
    <w:multiLevelType w:val="hybridMultilevel"/>
    <w:tmpl w:val="B4EEB2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06A5421"/>
    <w:multiLevelType w:val="hybridMultilevel"/>
    <w:tmpl w:val="B4EEB2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0A37AE8"/>
    <w:multiLevelType w:val="hybridMultilevel"/>
    <w:tmpl w:val="CF68710E"/>
    <w:lvl w:ilvl="0" w:tplc="C0061906">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CE5486"/>
    <w:multiLevelType w:val="hybridMultilevel"/>
    <w:tmpl w:val="CFC4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20366"/>
    <w:multiLevelType w:val="hybridMultilevel"/>
    <w:tmpl w:val="B4EEB2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53E79D0"/>
    <w:multiLevelType w:val="hybridMultilevel"/>
    <w:tmpl w:val="EE3C2132"/>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5849415E"/>
    <w:multiLevelType w:val="hybridMultilevel"/>
    <w:tmpl w:val="F2BCE0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B53F2A"/>
    <w:multiLevelType w:val="hybridMultilevel"/>
    <w:tmpl w:val="F16C5338"/>
    <w:lvl w:ilvl="0" w:tplc="0410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66E3F"/>
    <w:multiLevelType w:val="hybridMultilevel"/>
    <w:tmpl w:val="7CF645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C4406"/>
    <w:multiLevelType w:val="hybridMultilevel"/>
    <w:tmpl w:val="BD6EAC8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5F825A5B"/>
    <w:multiLevelType w:val="hybridMultilevel"/>
    <w:tmpl w:val="2196C566"/>
    <w:lvl w:ilvl="0" w:tplc="0410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F3CC3"/>
    <w:multiLevelType w:val="hybridMultilevel"/>
    <w:tmpl w:val="84AC1B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5C104C"/>
    <w:multiLevelType w:val="hybridMultilevel"/>
    <w:tmpl w:val="E64A674C"/>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67D35C69"/>
    <w:multiLevelType w:val="hybridMultilevel"/>
    <w:tmpl w:val="F5BE44DA"/>
    <w:lvl w:ilvl="0" w:tplc="04100009">
      <w:start w:val="1"/>
      <w:numFmt w:val="bullet"/>
      <w:lvlText w:val=""/>
      <w:lvlJc w:val="left"/>
      <w:pPr>
        <w:ind w:left="1107" w:hanging="360"/>
      </w:pPr>
      <w:rPr>
        <w:rFonts w:ascii="Wingdings" w:hAnsi="Wingdings" w:hint="default"/>
      </w:rPr>
    </w:lvl>
    <w:lvl w:ilvl="1" w:tplc="04100003" w:tentative="1">
      <w:start w:val="1"/>
      <w:numFmt w:val="bullet"/>
      <w:lvlText w:val="o"/>
      <w:lvlJc w:val="left"/>
      <w:pPr>
        <w:ind w:left="1827" w:hanging="360"/>
      </w:pPr>
      <w:rPr>
        <w:rFonts w:ascii="Courier New" w:hAnsi="Courier New" w:cs="Courier New" w:hint="default"/>
      </w:rPr>
    </w:lvl>
    <w:lvl w:ilvl="2" w:tplc="04100005" w:tentative="1">
      <w:start w:val="1"/>
      <w:numFmt w:val="bullet"/>
      <w:lvlText w:val=""/>
      <w:lvlJc w:val="left"/>
      <w:pPr>
        <w:ind w:left="2547" w:hanging="360"/>
      </w:pPr>
      <w:rPr>
        <w:rFonts w:ascii="Wingdings" w:hAnsi="Wingdings" w:hint="default"/>
      </w:rPr>
    </w:lvl>
    <w:lvl w:ilvl="3" w:tplc="04100001" w:tentative="1">
      <w:start w:val="1"/>
      <w:numFmt w:val="bullet"/>
      <w:lvlText w:val=""/>
      <w:lvlJc w:val="left"/>
      <w:pPr>
        <w:ind w:left="3267" w:hanging="360"/>
      </w:pPr>
      <w:rPr>
        <w:rFonts w:ascii="Symbol" w:hAnsi="Symbol" w:hint="default"/>
      </w:rPr>
    </w:lvl>
    <w:lvl w:ilvl="4" w:tplc="04100003" w:tentative="1">
      <w:start w:val="1"/>
      <w:numFmt w:val="bullet"/>
      <w:lvlText w:val="o"/>
      <w:lvlJc w:val="left"/>
      <w:pPr>
        <w:ind w:left="3987" w:hanging="360"/>
      </w:pPr>
      <w:rPr>
        <w:rFonts w:ascii="Courier New" w:hAnsi="Courier New" w:cs="Courier New" w:hint="default"/>
      </w:rPr>
    </w:lvl>
    <w:lvl w:ilvl="5" w:tplc="04100005" w:tentative="1">
      <w:start w:val="1"/>
      <w:numFmt w:val="bullet"/>
      <w:lvlText w:val=""/>
      <w:lvlJc w:val="left"/>
      <w:pPr>
        <w:ind w:left="4707" w:hanging="360"/>
      </w:pPr>
      <w:rPr>
        <w:rFonts w:ascii="Wingdings" w:hAnsi="Wingdings" w:hint="default"/>
      </w:rPr>
    </w:lvl>
    <w:lvl w:ilvl="6" w:tplc="04100001" w:tentative="1">
      <w:start w:val="1"/>
      <w:numFmt w:val="bullet"/>
      <w:lvlText w:val=""/>
      <w:lvlJc w:val="left"/>
      <w:pPr>
        <w:ind w:left="5427" w:hanging="360"/>
      </w:pPr>
      <w:rPr>
        <w:rFonts w:ascii="Symbol" w:hAnsi="Symbol" w:hint="default"/>
      </w:rPr>
    </w:lvl>
    <w:lvl w:ilvl="7" w:tplc="04100003" w:tentative="1">
      <w:start w:val="1"/>
      <w:numFmt w:val="bullet"/>
      <w:lvlText w:val="o"/>
      <w:lvlJc w:val="left"/>
      <w:pPr>
        <w:ind w:left="6147" w:hanging="360"/>
      </w:pPr>
      <w:rPr>
        <w:rFonts w:ascii="Courier New" w:hAnsi="Courier New" w:cs="Courier New" w:hint="default"/>
      </w:rPr>
    </w:lvl>
    <w:lvl w:ilvl="8" w:tplc="04100005" w:tentative="1">
      <w:start w:val="1"/>
      <w:numFmt w:val="bullet"/>
      <w:lvlText w:val=""/>
      <w:lvlJc w:val="left"/>
      <w:pPr>
        <w:ind w:left="6867" w:hanging="360"/>
      </w:pPr>
      <w:rPr>
        <w:rFonts w:ascii="Wingdings" w:hAnsi="Wingdings" w:hint="default"/>
      </w:rPr>
    </w:lvl>
  </w:abstractNum>
  <w:abstractNum w:abstractNumId="28" w15:restartNumberingAfterBreak="0">
    <w:nsid w:val="6CCB69BB"/>
    <w:multiLevelType w:val="hybridMultilevel"/>
    <w:tmpl w:val="E32E073C"/>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7"/>
  </w:num>
  <w:num w:numId="2">
    <w:abstractNumId w:val="24"/>
  </w:num>
  <w:num w:numId="3">
    <w:abstractNumId w:val="21"/>
  </w:num>
  <w:num w:numId="4">
    <w:abstractNumId w:val="3"/>
  </w:num>
  <w:num w:numId="5">
    <w:abstractNumId w:val="6"/>
  </w:num>
  <w:num w:numId="6">
    <w:abstractNumId w:val="9"/>
  </w:num>
  <w:num w:numId="7">
    <w:abstractNumId w:val="22"/>
  </w:num>
  <w:num w:numId="8">
    <w:abstractNumId w:val="19"/>
  </w:num>
  <w:num w:numId="9">
    <w:abstractNumId w:val="11"/>
  </w:num>
  <w:num w:numId="10">
    <w:abstractNumId w:val="20"/>
  </w:num>
  <w:num w:numId="11">
    <w:abstractNumId w:val="16"/>
  </w:num>
  <w:num w:numId="12">
    <w:abstractNumId w:val="2"/>
  </w:num>
  <w:num w:numId="13">
    <w:abstractNumId w:val="25"/>
  </w:num>
  <w:num w:numId="14">
    <w:abstractNumId w:val="8"/>
  </w:num>
  <w:num w:numId="15">
    <w:abstractNumId w:val="12"/>
  </w:num>
  <w:num w:numId="16">
    <w:abstractNumId w:val="17"/>
  </w:num>
  <w:num w:numId="17">
    <w:abstractNumId w:val="10"/>
  </w:num>
  <w:num w:numId="18">
    <w:abstractNumId w:val="23"/>
  </w:num>
  <w:num w:numId="19">
    <w:abstractNumId w:val="28"/>
  </w:num>
  <w:num w:numId="20">
    <w:abstractNumId w:val="5"/>
  </w:num>
  <w:num w:numId="21">
    <w:abstractNumId w:val="26"/>
  </w:num>
  <w:num w:numId="22">
    <w:abstractNumId w:val="4"/>
  </w:num>
  <w:num w:numId="23">
    <w:abstractNumId w:val="7"/>
  </w:num>
  <w:num w:numId="24">
    <w:abstractNumId w:val="14"/>
  </w:num>
  <w:num w:numId="25">
    <w:abstractNumId w:val="13"/>
  </w:num>
  <w:num w:numId="26">
    <w:abstractNumId w:val="0"/>
  </w:num>
  <w:num w:numId="27">
    <w:abstractNumId w:val="1"/>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C76"/>
    <w:rsid w:val="0005107B"/>
    <w:rsid w:val="00055C81"/>
    <w:rsid w:val="00062A48"/>
    <w:rsid w:val="00083D33"/>
    <w:rsid w:val="000A7CF3"/>
    <w:rsid w:val="000C77A3"/>
    <w:rsid w:val="000D1A1D"/>
    <w:rsid w:val="000D21D0"/>
    <w:rsid w:val="000E0456"/>
    <w:rsid w:val="000F6C60"/>
    <w:rsid w:val="00100A6E"/>
    <w:rsid w:val="00120F75"/>
    <w:rsid w:val="00155217"/>
    <w:rsid w:val="001654A8"/>
    <w:rsid w:val="00193430"/>
    <w:rsid w:val="001B0F80"/>
    <w:rsid w:val="001B10F3"/>
    <w:rsid w:val="001C2A30"/>
    <w:rsid w:val="001C4B5E"/>
    <w:rsid w:val="001D0643"/>
    <w:rsid w:val="001E4514"/>
    <w:rsid w:val="00216B9D"/>
    <w:rsid w:val="002440B0"/>
    <w:rsid w:val="002656D3"/>
    <w:rsid w:val="00282666"/>
    <w:rsid w:val="002877E0"/>
    <w:rsid w:val="002B2C76"/>
    <w:rsid w:val="002D1AC2"/>
    <w:rsid w:val="00365E1C"/>
    <w:rsid w:val="00374523"/>
    <w:rsid w:val="00386C43"/>
    <w:rsid w:val="003C445C"/>
    <w:rsid w:val="003D0C0E"/>
    <w:rsid w:val="003E631E"/>
    <w:rsid w:val="003F00AB"/>
    <w:rsid w:val="0041444F"/>
    <w:rsid w:val="00430BD2"/>
    <w:rsid w:val="00460BA7"/>
    <w:rsid w:val="00474A07"/>
    <w:rsid w:val="0047784E"/>
    <w:rsid w:val="004B0468"/>
    <w:rsid w:val="004E6285"/>
    <w:rsid w:val="00530710"/>
    <w:rsid w:val="00551CDB"/>
    <w:rsid w:val="00562C31"/>
    <w:rsid w:val="005A7195"/>
    <w:rsid w:val="005A77A5"/>
    <w:rsid w:val="005C458A"/>
    <w:rsid w:val="005F0C79"/>
    <w:rsid w:val="005F4407"/>
    <w:rsid w:val="00610B85"/>
    <w:rsid w:val="006309A8"/>
    <w:rsid w:val="006367E0"/>
    <w:rsid w:val="00645272"/>
    <w:rsid w:val="0065286A"/>
    <w:rsid w:val="0067634B"/>
    <w:rsid w:val="006901D2"/>
    <w:rsid w:val="00690474"/>
    <w:rsid w:val="00700244"/>
    <w:rsid w:val="007474E1"/>
    <w:rsid w:val="007545CA"/>
    <w:rsid w:val="00757B60"/>
    <w:rsid w:val="00785C12"/>
    <w:rsid w:val="00786A7B"/>
    <w:rsid w:val="00792FEA"/>
    <w:rsid w:val="007C1962"/>
    <w:rsid w:val="007D0C3F"/>
    <w:rsid w:val="007E4F2B"/>
    <w:rsid w:val="007E65F1"/>
    <w:rsid w:val="008052E6"/>
    <w:rsid w:val="008152B3"/>
    <w:rsid w:val="0082461E"/>
    <w:rsid w:val="00875FC4"/>
    <w:rsid w:val="00876709"/>
    <w:rsid w:val="008828E0"/>
    <w:rsid w:val="008A5151"/>
    <w:rsid w:val="008A636A"/>
    <w:rsid w:val="008F25F6"/>
    <w:rsid w:val="0090405E"/>
    <w:rsid w:val="00924385"/>
    <w:rsid w:val="009366D5"/>
    <w:rsid w:val="00946BFB"/>
    <w:rsid w:val="009556BC"/>
    <w:rsid w:val="009616DF"/>
    <w:rsid w:val="0097323A"/>
    <w:rsid w:val="009777ED"/>
    <w:rsid w:val="009B5A93"/>
    <w:rsid w:val="009C7165"/>
    <w:rsid w:val="009C7C88"/>
    <w:rsid w:val="009E5767"/>
    <w:rsid w:val="009F6473"/>
    <w:rsid w:val="00A016F7"/>
    <w:rsid w:val="00A02CEA"/>
    <w:rsid w:val="00A46743"/>
    <w:rsid w:val="00A84B94"/>
    <w:rsid w:val="00AA2926"/>
    <w:rsid w:val="00AB6D89"/>
    <w:rsid w:val="00AD37BA"/>
    <w:rsid w:val="00AE3C54"/>
    <w:rsid w:val="00B52852"/>
    <w:rsid w:val="00B53F93"/>
    <w:rsid w:val="00B64F5B"/>
    <w:rsid w:val="00B65DB1"/>
    <w:rsid w:val="00C27176"/>
    <w:rsid w:val="00C41D3A"/>
    <w:rsid w:val="00C625A4"/>
    <w:rsid w:val="00C70713"/>
    <w:rsid w:val="00C961CC"/>
    <w:rsid w:val="00CA7225"/>
    <w:rsid w:val="00CE612B"/>
    <w:rsid w:val="00D24A42"/>
    <w:rsid w:val="00D41E5D"/>
    <w:rsid w:val="00D45AA1"/>
    <w:rsid w:val="00D64EFC"/>
    <w:rsid w:val="00D845A1"/>
    <w:rsid w:val="00DA2389"/>
    <w:rsid w:val="00DB5C81"/>
    <w:rsid w:val="00DE00F5"/>
    <w:rsid w:val="00DE1B05"/>
    <w:rsid w:val="00DF22AC"/>
    <w:rsid w:val="00E54506"/>
    <w:rsid w:val="00E601ED"/>
    <w:rsid w:val="00E815D2"/>
    <w:rsid w:val="00E85860"/>
    <w:rsid w:val="00EC39A7"/>
    <w:rsid w:val="00EE1388"/>
    <w:rsid w:val="00F014B9"/>
    <w:rsid w:val="00F16642"/>
    <w:rsid w:val="00F42200"/>
    <w:rsid w:val="00F43A43"/>
    <w:rsid w:val="00F5353F"/>
    <w:rsid w:val="00F565A9"/>
    <w:rsid w:val="00F9462F"/>
    <w:rsid w:val="00FD3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212F0"/>
  <w15:docId w15:val="{915455D3-F7AF-4252-A4C4-B861F129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217"/>
    <w:pPr>
      <w:spacing w:after="0" w:line="240" w:lineRule="auto"/>
    </w:pPr>
    <w:rPr>
      <w:rFonts w:ascii="Cambria" w:eastAsia="Cambria" w:hAnsi="Cambria" w:cs="Times New Roman"/>
      <w:sz w:val="24"/>
      <w:szCs w:val="24"/>
    </w:rPr>
  </w:style>
  <w:style w:type="paragraph" w:styleId="Ttulo1">
    <w:name w:val="heading 1"/>
    <w:basedOn w:val="Normal"/>
    <w:next w:val="Normal"/>
    <w:link w:val="Ttulo1Carter"/>
    <w:uiPriority w:val="99"/>
    <w:qFormat/>
    <w:rsid w:val="00EC39A7"/>
    <w:pPr>
      <w:keepNext/>
      <w:spacing w:before="240" w:after="60"/>
      <w:outlineLvl w:val="0"/>
    </w:pPr>
    <w:rPr>
      <w:rFonts w:ascii="Calibri" w:hAnsi="Calibri" w:cs="Calibri"/>
      <w:b/>
      <w:bCs/>
      <w:kern w:val="32"/>
      <w:sz w:val="32"/>
      <w:szCs w:val="32"/>
      <w:lang w:val="en-GB"/>
    </w:rPr>
  </w:style>
  <w:style w:type="paragraph" w:styleId="Cabealho2">
    <w:name w:val="heading 2"/>
    <w:basedOn w:val="Normal"/>
    <w:next w:val="Normal"/>
    <w:link w:val="Cabealho2Carter"/>
    <w:qFormat/>
    <w:rsid w:val="00EC39A7"/>
    <w:pPr>
      <w:keepNext/>
      <w:spacing w:before="60" w:after="60" w:line="360" w:lineRule="auto"/>
      <w:outlineLvl w:val="1"/>
    </w:pPr>
    <w:rPr>
      <w:rFonts w:ascii="Verdana" w:eastAsia="Times New Roman" w:hAnsi="Verdana"/>
      <w:b/>
      <w:bCs/>
      <w:color w:val="FF9900"/>
      <w:sz w:val="20"/>
      <w:u w:val="single"/>
      <w:lang w:val="en-GB"/>
    </w:rPr>
  </w:style>
  <w:style w:type="paragraph" w:styleId="Cabealho3">
    <w:name w:val="heading 3"/>
    <w:basedOn w:val="Normal"/>
    <w:next w:val="Normal"/>
    <w:link w:val="Cabealho3Carter"/>
    <w:qFormat/>
    <w:rsid w:val="00EC39A7"/>
    <w:pPr>
      <w:keepNext/>
      <w:tabs>
        <w:tab w:val="left" w:pos="-720"/>
      </w:tabs>
      <w:jc w:val="center"/>
      <w:outlineLvl w:val="2"/>
    </w:pPr>
    <w:rPr>
      <w:rFonts w:ascii="Times New Roman" w:eastAsia="Times New Roman" w:hAnsi="Times New Roman"/>
      <w:spacing w:val="-2"/>
      <w:sz w:val="28"/>
      <w:lang w:val="en-GB"/>
    </w:rPr>
  </w:style>
  <w:style w:type="paragraph" w:styleId="Cabealho5">
    <w:name w:val="heading 5"/>
    <w:basedOn w:val="Normal"/>
    <w:next w:val="Normal"/>
    <w:link w:val="Cabealho5Carter"/>
    <w:qFormat/>
    <w:rsid w:val="00EC39A7"/>
    <w:pPr>
      <w:spacing w:before="240" w:after="60"/>
      <w:outlineLvl w:val="4"/>
    </w:pPr>
    <w:rPr>
      <w:rFonts w:ascii="Times New Roman" w:eastAsia="Times New Roman" w:hAnsi="Times New Roman"/>
      <w:b/>
      <w:bCs/>
      <w:i/>
      <w:iCs/>
      <w:sz w:val="26"/>
      <w:szCs w:val="26"/>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B2C76"/>
    <w:pPr>
      <w:tabs>
        <w:tab w:val="center" w:pos="4680"/>
        <w:tab w:val="right" w:pos="9360"/>
      </w:tabs>
    </w:pPr>
  </w:style>
  <w:style w:type="character" w:customStyle="1" w:styleId="CabealhoCarter">
    <w:name w:val="Cabeçalho Caráter"/>
    <w:basedOn w:val="Tipodeletrapredefinidodopargrafo"/>
    <w:link w:val="Cabealho"/>
    <w:uiPriority w:val="99"/>
    <w:rsid w:val="002B2C76"/>
  </w:style>
  <w:style w:type="paragraph" w:styleId="Rodap">
    <w:name w:val="footer"/>
    <w:basedOn w:val="Normal"/>
    <w:link w:val="RodapCarter"/>
    <w:uiPriority w:val="99"/>
    <w:unhideWhenUsed/>
    <w:rsid w:val="002B2C76"/>
    <w:pPr>
      <w:tabs>
        <w:tab w:val="center" w:pos="4680"/>
        <w:tab w:val="right" w:pos="9360"/>
      </w:tabs>
    </w:pPr>
  </w:style>
  <w:style w:type="character" w:customStyle="1" w:styleId="RodapCarter">
    <w:name w:val="Rodapé Caráter"/>
    <w:basedOn w:val="Tipodeletrapredefinidodopargrafo"/>
    <w:link w:val="Rodap"/>
    <w:uiPriority w:val="99"/>
    <w:rsid w:val="002B2C76"/>
  </w:style>
  <w:style w:type="paragraph" w:styleId="Textodebalo">
    <w:name w:val="Balloon Text"/>
    <w:basedOn w:val="Normal"/>
    <w:link w:val="TextodebaloCarter"/>
    <w:uiPriority w:val="99"/>
    <w:unhideWhenUsed/>
    <w:rsid w:val="002B2C76"/>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2B2C76"/>
    <w:rPr>
      <w:rFonts w:ascii="Tahoma" w:hAnsi="Tahoma" w:cs="Tahoma"/>
      <w:sz w:val="16"/>
      <w:szCs w:val="16"/>
    </w:rPr>
  </w:style>
  <w:style w:type="paragraph" w:styleId="PargrafodaLista">
    <w:name w:val="List Paragraph"/>
    <w:basedOn w:val="Normal"/>
    <w:uiPriority w:val="99"/>
    <w:qFormat/>
    <w:rsid w:val="00120F75"/>
    <w:pPr>
      <w:spacing w:after="200" w:line="276" w:lineRule="auto"/>
      <w:ind w:left="720"/>
      <w:contextualSpacing/>
    </w:pPr>
    <w:rPr>
      <w:rFonts w:ascii="Calibri" w:eastAsia="Calibri" w:hAnsi="Calibri"/>
      <w:sz w:val="22"/>
      <w:szCs w:val="22"/>
    </w:rPr>
  </w:style>
  <w:style w:type="paragraph" w:styleId="SemEspaamento">
    <w:name w:val="No Spacing"/>
    <w:link w:val="SemEspaamentoCarter"/>
    <w:uiPriority w:val="1"/>
    <w:qFormat/>
    <w:rsid w:val="00120F75"/>
    <w:pPr>
      <w:spacing w:after="0" w:line="240" w:lineRule="auto"/>
    </w:pPr>
    <w:rPr>
      <w:rFonts w:eastAsiaTheme="minorEastAsia"/>
      <w:lang w:eastAsia="ja-JP"/>
    </w:rPr>
  </w:style>
  <w:style w:type="character" w:customStyle="1" w:styleId="SemEspaamentoCarter">
    <w:name w:val="Sem Espaçamento Caráter"/>
    <w:basedOn w:val="Tipodeletrapredefinidodopargrafo"/>
    <w:link w:val="SemEspaamento"/>
    <w:uiPriority w:val="1"/>
    <w:rsid w:val="00120F75"/>
    <w:rPr>
      <w:rFonts w:eastAsiaTheme="minorEastAsia"/>
      <w:lang w:eastAsia="ja-JP"/>
    </w:rPr>
  </w:style>
  <w:style w:type="table" w:styleId="TabelacomGrelha">
    <w:name w:val="Table Grid"/>
    <w:basedOn w:val="Tabelanormal"/>
    <w:uiPriority w:val="59"/>
    <w:rsid w:val="00CA7225"/>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uiPriority w:val="99"/>
    <w:rsid w:val="007474E1"/>
    <w:pPr>
      <w:spacing w:before="100" w:beforeAutospacing="1" w:after="100" w:afterAutospacing="1"/>
    </w:pPr>
    <w:rPr>
      <w:rFonts w:eastAsia="Calibri" w:cs="Arial"/>
    </w:rPr>
  </w:style>
  <w:style w:type="table" w:customStyle="1" w:styleId="GridTable4-Accent61">
    <w:name w:val="Grid Table 4 - Accent 61"/>
    <w:basedOn w:val="Tabelanormal"/>
    <w:uiPriority w:val="49"/>
    <w:rsid w:val="00785C12"/>
    <w:pPr>
      <w:spacing w:after="0" w:line="240" w:lineRule="auto"/>
      <w:jc w:val="both"/>
    </w:pPr>
    <w:rPr>
      <w:rFonts w:eastAsiaTheme="minorEastAsi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iperligao">
    <w:name w:val="Hyperlink"/>
    <w:basedOn w:val="Tipodeletrapredefinidodopargrafo"/>
    <w:uiPriority w:val="99"/>
    <w:unhideWhenUsed/>
    <w:rsid w:val="00100A6E"/>
    <w:rPr>
      <w:color w:val="0000FF"/>
      <w:u w:val="single"/>
    </w:rPr>
  </w:style>
  <w:style w:type="table" w:styleId="TabeladeGrelha4-Destaque3">
    <w:name w:val="Grid Table 4 Accent 3"/>
    <w:basedOn w:val="Tabelanormal"/>
    <w:uiPriority w:val="49"/>
    <w:rsid w:val="00F1664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
    <w:name w:val="Grid Table 4 - Accent 31"/>
    <w:basedOn w:val="Tabelanormal"/>
    <w:next w:val="TabeladeGrelha4-Destaque3"/>
    <w:uiPriority w:val="49"/>
    <w:rsid w:val="00D24A4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tulo1Carter">
    <w:name w:val="Título 1 Caráter"/>
    <w:basedOn w:val="Tipodeletrapredefinidodopargrafo"/>
    <w:link w:val="Ttulo1"/>
    <w:uiPriority w:val="99"/>
    <w:rsid w:val="00EC39A7"/>
    <w:rPr>
      <w:rFonts w:ascii="Calibri" w:eastAsia="Cambria" w:hAnsi="Calibri" w:cs="Calibri"/>
      <w:b/>
      <w:bCs/>
      <w:kern w:val="32"/>
      <w:sz w:val="32"/>
      <w:szCs w:val="32"/>
      <w:lang w:val="en-GB"/>
    </w:rPr>
  </w:style>
  <w:style w:type="character" w:customStyle="1" w:styleId="Cabealho2Carter">
    <w:name w:val="Cabeçalho 2 Caráter"/>
    <w:basedOn w:val="Tipodeletrapredefinidodopargrafo"/>
    <w:link w:val="Cabealho2"/>
    <w:rsid w:val="00EC39A7"/>
    <w:rPr>
      <w:rFonts w:ascii="Verdana" w:eastAsia="Times New Roman" w:hAnsi="Verdana" w:cs="Times New Roman"/>
      <w:b/>
      <w:bCs/>
      <w:color w:val="FF9900"/>
      <w:sz w:val="20"/>
      <w:szCs w:val="24"/>
      <w:u w:val="single"/>
      <w:lang w:val="en-GB"/>
    </w:rPr>
  </w:style>
  <w:style w:type="character" w:customStyle="1" w:styleId="Cabealho3Carter">
    <w:name w:val="Cabeçalho 3 Caráter"/>
    <w:basedOn w:val="Tipodeletrapredefinidodopargrafo"/>
    <w:link w:val="Cabealho3"/>
    <w:rsid w:val="00EC39A7"/>
    <w:rPr>
      <w:rFonts w:ascii="Times New Roman" w:eastAsia="Times New Roman" w:hAnsi="Times New Roman" w:cs="Times New Roman"/>
      <w:spacing w:val="-2"/>
      <w:sz w:val="28"/>
      <w:szCs w:val="24"/>
      <w:lang w:val="en-GB"/>
    </w:rPr>
  </w:style>
  <w:style w:type="character" w:customStyle="1" w:styleId="Cabealho5Carter">
    <w:name w:val="Cabeçalho 5 Caráter"/>
    <w:basedOn w:val="Tipodeletrapredefinidodopargrafo"/>
    <w:link w:val="Cabealho5"/>
    <w:rsid w:val="00EC39A7"/>
    <w:rPr>
      <w:rFonts w:ascii="Times New Roman" w:eastAsia="Times New Roman" w:hAnsi="Times New Roman" w:cs="Times New Roman"/>
      <w:b/>
      <w:bCs/>
      <w:i/>
      <w:iCs/>
      <w:sz w:val="26"/>
      <w:szCs w:val="26"/>
      <w:lang w:val="en-GB"/>
    </w:rPr>
  </w:style>
  <w:style w:type="character" w:customStyle="1" w:styleId="Answer">
    <w:name w:val="Answer"/>
    <w:rsid w:val="00EC39A7"/>
    <w:rPr>
      <w:rFonts w:ascii="Verdana" w:hAnsi="Verdana" w:cs="Times New Roman"/>
      <w:sz w:val="20"/>
    </w:rPr>
  </w:style>
  <w:style w:type="character" w:customStyle="1" w:styleId="Arial">
    <w:name w:val="Arial"/>
    <w:basedOn w:val="Tipodeletrapredefinidodopargrafo"/>
    <w:uiPriority w:val="1"/>
    <w:rsid w:val="00EC39A7"/>
    <w:rPr>
      <w:rFonts w:ascii="Arial" w:hAnsi="Arial"/>
      <w:sz w:val="20"/>
    </w:rPr>
  </w:style>
  <w:style w:type="character" w:customStyle="1" w:styleId="Ariel10">
    <w:name w:val="Ariel 10"/>
    <w:basedOn w:val="Tipodeletrapredefinidodopargrafo"/>
    <w:uiPriority w:val="1"/>
    <w:qFormat/>
    <w:rsid w:val="00EC39A7"/>
    <w:rPr>
      <w:rFonts w:ascii="Arial" w:hAnsi="Arial"/>
      <w:sz w:val="20"/>
    </w:rPr>
  </w:style>
  <w:style w:type="character" w:styleId="Nmerodepgina">
    <w:name w:val="page number"/>
    <w:basedOn w:val="Tipodeletrapredefinidodopargrafo"/>
    <w:uiPriority w:val="99"/>
    <w:rsid w:val="00EC39A7"/>
  </w:style>
  <w:style w:type="character" w:customStyle="1" w:styleId="Heading1Char">
    <w:name w:val="Heading 1 Char"/>
    <w:basedOn w:val="Tipodeletrapredefinidodopargrafo"/>
    <w:uiPriority w:val="9"/>
    <w:rsid w:val="00EC39A7"/>
    <w:rPr>
      <w:rFonts w:asciiTheme="majorHAnsi" w:eastAsiaTheme="majorEastAsia" w:hAnsiTheme="majorHAnsi" w:cstheme="majorBidi"/>
      <w:b/>
      <w:bCs/>
      <w:color w:val="365F91" w:themeColor="accent1" w:themeShade="BF"/>
      <w:sz w:val="28"/>
      <w:szCs w:val="28"/>
      <w:lang w:val="en-GB"/>
    </w:rPr>
  </w:style>
  <w:style w:type="paragraph" w:styleId="Corpodetexto">
    <w:name w:val="Body Text"/>
    <w:aliases w:val="Audit Body Text"/>
    <w:basedOn w:val="Normal"/>
    <w:link w:val="CorpodetextoCarter"/>
    <w:uiPriority w:val="99"/>
    <w:rsid w:val="00EC39A7"/>
    <w:pPr>
      <w:jc w:val="both"/>
    </w:pPr>
    <w:rPr>
      <w:rFonts w:ascii="Courier New" w:eastAsia="Times New Roman" w:hAnsi="Courier New"/>
      <w:sz w:val="22"/>
      <w:szCs w:val="20"/>
      <w:lang w:val="en-GB"/>
    </w:rPr>
  </w:style>
  <w:style w:type="character" w:customStyle="1" w:styleId="CorpodetextoCarter">
    <w:name w:val="Corpo de texto Caráter"/>
    <w:aliases w:val="Audit Body Text Caráter"/>
    <w:basedOn w:val="Tipodeletrapredefinidodopargrafo"/>
    <w:link w:val="Corpodetexto"/>
    <w:uiPriority w:val="99"/>
    <w:rsid w:val="00EC39A7"/>
    <w:rPr>
      <w:rFonts w:ascii="Courier New" w:eastAsia="Times New Roman" w:hAnsi="Courier New" w:cs="Times New Roman"/>
      <w:szCs w:val="20"/>
      <w:lang w:val="en-GB"/>
    </w:rPr>
  </w:style>
  <w:style w:type="character" w:customStyle="1" w:styleId="BodyTextChar">
    <w:name w:val="Body Text Char"/>
    <w:aliases w:val="Audit Body Text Char"/>
    <w:basedOn w:val="Tipodeletrapredefinidodopargrafo"/>
    <w:uiPriority w:val="99"/>
    <w:rsid w:val="00EC39A7"/>
    <w:rPr>
      <w:rFonts w:ascii="Cambria" w:eastAsia="Cambria" w:hAnsi="Cambria" w:cs="Times New Roman"/>
      <w:sz w:val="24"/>
      <w:szCs w:val="24"/>
      <w:lang w:val="en-GB"/>
    </w:rPr>
  </w:style>
  <w:style w:type="paragraph" w:customStyle="1" w:styleId="startboxa">
    <w:name w:val="startboxa"/>
    <w:basedOn w:val="Normal"/>
    <w:next w:val="Normal"/>
    <w:uiPriority w:val="99"/>
    <w:rsid w:val="00EC39A7"/>
    <w:pPr>
      <w:pBdr>
        <w:bottom w:val="single" w:sz="24" w:space="0" w:color="FF0000"/>
      </w:pBdr>
      <w:spacing w:before="480"/>
    </w:pPr>
    <w:rPr>
      <w:rFonts w:ascii="Times New Roman" w:eastAsia="Times New Roman" w:hAnsi="Times New Roman"/>
      <w:noProof/>
      <w:color w:val="FF0000"/>
      <w:sz w:val="20"/>
      <w:szCs w:val="20"/>
      <w:lang w:val="en-GB"/>
    </w:rPr>
  </w:style>
  <w:style w:type="paragraph" w:customStyle="1" w:styleId="Normal11pt">
    <w:name w:val="Normal + 11 pt"/>
    <w:aliases w:val="Black"/>
    <w:basedOn w:val="Normal"/>
    <w:uiPriority w:val="99"/>
    <w:rsid w:val="00EC39A7"/>
    <w:rPr>
      <w:rFonts w:ascii="Times New Roman" w:eastAsia="Times New Roman" w:hAnsi="Times New Roman"/>
      <w:noProof/>
      <w:sz w:val="22"/>
      <w:szCs w:val="22"/>
      <w:lang w:val="en-GB"/>
    </w:rPr>
  </w:style>
  <w:style w:type="paragraph" w:customStyle="1" w:styleId="ClauseNo">
    <w:name w:val="ClauseNo"/>
    <w:basedOn w:val="Normal"/>
    <w:uiPriority w:val="99"/>
    <w:rsid w:val="00EC39A7"/>
    <w:pPr>
      <w:widowControl w:val="0"/>
      <w:autoSpaceDE w:val="0"/>
      <w:autoSpaceDN w:val="0"/>
      <w:adjustRightInd w:val="0"/>
    </w:pPr>
    <w:rPr>
      <w:rFonts w:ascii="Arial" w:eastAsia="MS Mincho" w:hAnsi="Arial" w:cs="Arial"/>
      <w:sz w:val="22"/>
      <w:szCs w:val="22"/>
      <w:lang w:val="en-GB" w:eastAsia="ja-JP" w:bidi="he-IL"/>
    </w:rPr>
  </w:style>
  <w:style w:type="character" w:styleId="TextodoMarcadordePosio">
    <w:name w:val="Placeholder Text"/>
    <w:basedOn w:val="Tipodeletrapredefinidodopargrafo"/>
    <w:rsid w:val="00EC39A7"/>
    <w:rPr>
      <w:color w:val="808080"/>
    </w:rPr>
  </w:style>
  <w:style w:type="character" w:styleId="Forte">
    <w:name w:val="Strong"/>
    <w:basedOn w:val="Tipodeletrapredefinidodopargrafo"/>
    <w:qFormat/>
    <w:rsid w:val="00EC39A7"/>
    <w:rPr>
      <w:b/>
      <w:bCs/>
    </w:rPr>
  </w:style>
  <w:style w:type="character" w:styleId="nfaseIntensa">
    <w:name w:val="Intense Emphasis"/>
    <w:basedOn w:val="Tipodeletrapredefinidodopargrafo"/>
    <w:uiPriority w:val="21"/>
    <w:qFormat/>
    <w:rsid w:val="00EC39A7"/>
    <w:rPr>
      <w:b/>
      <w:bCs/>
      <w:i/>
      <w:iCs/>
      <w:color w:val="4F81BD" w:themeColor="accent1"/>
    </w:rPr>
  </w:style>
  <w:style w:type="numbering" w:customStyle="1" w:styleId="NoList1">
    <w:name w:val="No List1"/>
    <w:next w:val="Semlista"/>
    <w:uiPriority w:val="99"/>
    <w:semiHidden/>
    <w:unhideWhenUsed/>
    <w:rsid w:val="00EC39A7"/>
  </w:style>
  <w:style w:type="paragraph" w:customStyle="1" w:styleId="ANSWERS">
    <w:name w:val="ANSWERS"/>
    <w:basedOn w:val="AQUESTIONS"/>
    <w:link w:val="ANSWERSChar"/>
    <w:uiPriority w:val="99"/>
    <w:rsid w:val="00EC39A7"/>
  </w:style>
  <w:style w:type="paragraph" w:customStyle="1" w:styleId="AQUESTIONS">
    <w:name w:val="A QUESTIONS"/>
    <w:link w:val="AQUESTIONSChar"/>
    <w:uiPriority w:val="99"/>
    <w:rsid w:val="00EC39A7"/>
    <w:pPr>
      <w:spacing w:after="0" w:line="240" w:lineRule="auto"/>
    </w:pPr>
    <w:rPr>
      <w:rFonts w:ascii="Arial" w:eastAsia="Cambria" w:hAnsi="Arial" w:cs="Arial"/>
      <w:color w:val="595959"/>
      <w:sz w:val="18"/>
      <w:szCs w:val="18"/>
      <w:lang w:val="en-GB"/>
    </w:rPr>
  </w:style>
  <w:style w:type="character" w:customStyle="1" w:styleId="AQUESTIONSChar">
    <w:name w:val="A QUESTIONS Char"/>
    <w:link w:val="AQUESTIONS"/>
    <w:uiPriority w:val="99"/>
    <w:locked/>
    <w:rsid w:val="00EC39A7"/>
    <w:rPr>
      <w:rFonts w:ascii="Arial" w:eastAsia="Cambria" w:hAnsi="Arial" w:cs="Arial"/>
      <w:color w:val="595959"/>
      <w:sz w:val="18"/>
      <w:szCs w:val="18"/>
      <w:lang w:val="en-GB"/>
    </w:rPr>
  </w:style>
  <w:style w:type="character" w:customStyle="1" w:styleId="ANSWERSChar">
    <w:name w:val="ANSWERS Char"/>
    <w:basedOn w:val="AQUESTIONSChar"/>
    <w:link w:val="ANSWERS"/>
    <w:uiPriority w:val="99"/>
    <w:locked/>
    <w:rsid w:val="00EC39A7"/>
    <w:rPr>
      <w:rFonts w:ascii="Arial" w:eastAsia="Cambria" w:hAnsi="Arial" w:cs="Arial"/>
      <w:color w:val="595959"/>
      <w:sz w:val="18"/>
      <w:szCs w:val="18"/>
      <w:lang w:val="en-GB"/>
    </w:rPr>
  </w:style>
  <w:style w:type="table" w:customStyle="1" w:styleId="TableGrid1">
    <w:name w:val="Table Grid1"/>
    <w:basedOn w:val="Tabelanormal"/>
    <w:next w:val="TabelacomGrelha"/>
    <w:uiPriority w:val="99"/>
    <w:rsid w:val="00EC39A7"/>
    <w:pPr>
      <w:spacing w:after="0" w:line="240" w:lineRule="auto"/>
    </w:pPr>
    <w:rPr>
      <w:rFonts w:ascii="Cambria" w:eastAsia="Times New Roman" w:hAnsi="Cambria" w:cs="Cambria"/>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TANDOUT">
    <w:name w:val="A STAND OUT"/>
    <w:basedOn w:val="ANSWERS"/>
    <w:link w:val="ASTANDOUTChar"/>
    <w:uiPriority w:val="99"/>
    <w:rsid w:val="00EC39A7"/>
    <w:rPr>
      <w:rFonts w:ascii="Arial Bold" w:hAnsi="Arial Bold" w:cs="Arial Bold"/>
      <w:sz w:val="24"/>
      <w:szCs w:val="24"/>
    </w:rPr>
  </w:style>
  <w:style w:type="character" w:customStyle="1" w:styleId="ASTANDOUTChar">
    <w:name w:val="A STAND OUT Char"/>
    <w:link w:val="ASTANDOUT"/>
    <w:uiPriority w:val="99"/>
    <w:locked/>
    <w:rsid w:val="00EC39A7"/>
    <w:rPr>
      <w:rFonts w:ascii="Arial Bold" w:eastAsia="Cambria" w:hAnsi="Arial Bold" w:cs="Arial Bold"/>
      <w:color w:val="595959"/>
      <w:sz w:val="24"/>
      <w:szCs w:val="24"/>
      <w:lang w:val="en-GB"/>
    </w:rPr>
  </w:style>
  <w:style w:type="paragraph" w:customStyle="1" w:styleId="ATABLEFIGURES">
    <w:name w:val="A TABLE FIGURES"/>
    <w:basedOn w:val="Corpodetexto"/>
    <w:link w:val="ATABLEFIGURESChar"/>
    <w:autoRedefine/>
    <w:uiPriority w:val="99"/>
    <w:rsid w:val="00EC39A7"/>
    <w:pPr>
      <w:jc w:val="left"/>
    </w:pPr>
    <w:rPr>
      <w:rFonts w:ascii="Arial Bold" w:eastAsia="Cambria" w:hAnsi="Arial Bold" w:cs="Arial Bold"/>
      <w:color w:val="404040"/>
      <w:sz w:val="18"/>
      <w:szCs w:val="18"/>
      <w:lang w:eastAsia="en-GB"/>
    </w:rPr>
  </w:style>
  <w:style w:type="character" w:customStyle="1" w:styleId="ATABLEFIGURESChar">
    <w:name w:val="A TABLE FIGURES Char"/>
    <w:link w:val="ATABLEFIGURES"/>
    <w:uiPriority w:val="99"/>
    <w:locked/>
    <w:rsid w:val="00EC39A7"/>
    <w:rPr>
      <w:rFonts w:ascii="Arial Bold" w:eastAsia="Cambria" w:hAnsi="Arial Bold" w:cs="Arial Bold"/>
      <w:color w:val="404040"/>
      <w:sz w:val="18"/>
      <w:szCs w:val="18"/>
      <w:lang w:val="en-GB" w:eastAsia="en-GB"/>
    </w:rPr>
  </w:style>
  <w:style w:type="character" w:customStyle="1" w:styleId="HeaderChar1">
    <w:name w:val="Header Char1"/>
    <w:uiPriority w:val="99"/>
    <w:locked/>
    <w:rsid w:val="00EC39A7"/>
    <w:rPr>
      <w:sz w:val="24"/>
      <w:szCs w:val="24"/>
      <w:lang w:val="en-US" w:eastAsia="x-none"/>
    </w:rPr>
  </w:style>
  <w:style w:type="character" w:customStyle="1" w:styleId="FooterChar1">
    <w:name w:val="Footer Char1"/>
    <w:uiPriority w:val="99"/>
    <w:locked/>
    <w:rsid w:val="00EC39A7"/>
    <w:rPr>
      <w:sz w:val="24"/>
      <w:szCs w:val="24"/>
      <w:lang w:val="en-US" w:eastAsia="x-none"/>
    </w:rPr>
  </w:style>
  <w:style w:type="table" w:styleId="Tabelacomgrelha1">
    <w:name w:val="Table Grid 1"/>
    <w:basedOn w:val="Tabelanormal"/>
    <w:uiPriority w:val="99"/>
    <w:rsid w:val="00EC39A7"/>
    <w:pPr>
      <w:spacing w:line="240" w:lineRule="auto"/>
    </w:pPr>
    <w:rPr>
      <w:rFonts w:ascii="Cambria" w:eastAsia="Times New Roman" w:hAnsi="Cambria" w:cs="Cambria"/>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EC39A7"/>
    <w:rPr>
      <w:rFonts w:ascii="Arial Bold" w:eastAsia="Times New Roman" w:hAnsi="Arial Bold" w:cs="Arial Bold"/>
      <w:color w:val="FFFFFF"/>
      <w:sz w:val="20"/>
      <w:szCs w:val="20"/>
      <w:lang w:val="en-GB"/>
    </w:rPr>
  </w:style>
  <w:style w:type="paragraph" w:customStyle="1" w:styleId="AHEADERS">
    <w:name w:val="A HEADERS"/>
    <w:basedOn w:val="Normal"/>
    <w:autoRedefine/>
    <w:uiPriority w:val="99"/>
    <w:rsid w:val="00EC39A7"/>
    <w:rPr>
      <w:rFonts w:ascii="Arial Bold" w:eastAsia="Times New Roman" w:hAnsi="Arial Bold" w:cs="Arial Bold"/>
      <w:color w:val="FFFFFF"/>
      <w:sz w:val="18"/>
      <w:szCs w:val="18"/>
      <w:lang w:val="en-GB"/>
    </w:rPr>
  </w:style>
  <w:style w:type="paragraph" w:customStyle="1" w:styleId="YESNO">
    <w:name w:val="YES/NO"/>
    <w:link w:val="YESNOChar"/>
    <w:uiPriority w:val="99"/>
    <w:rsid w:val="00EC39A7"/>
    <w:pPr>
      <w:spacing w:after="0" w:line="240" w:lineRule="auto"/>
      <w:jc w:val="center"/>
    </w:pPr>
    <w:rPr>
      <w:rFonts w:ascii="Arial Bold" w:eastAsia="Cambria" w:hAnsi="Arial Bold" w:cs="Arial Bold"/>
      <w:color w:val="404040"/>
      <w:sz w:val="18"/>
      <w:szCs w:val="18"/>
      <w:lang w:val="en-GB"/>
    </w:rPr>
  </w:style>
  <w:style w:type="character" w:customStyle="1" w:styleId="YESNOChar">
    <w:name w:val="YES/NO Char"/>
    <w:link w:val="YESNO"/>
    <w:uiPriority w:val="99"/>
    <w:locked/>
    <w:rsid w:val="00EC39A7"/>
    <w:rPr>
      <w:rFonts w:ascii="Arial Bold" w:eastAsia="Cambria" w:hAnsi="Arial Bold" w:cs="Arial Bold"/>
      <w:color w:val="404040"/>
      <w:sz w:val="18"/>
      <w:szCs w:val="18"/>
      <w:lang w:val="en-GB"/>
    </w:rPr>
  </w:style>
  <w:style w:type="character" w:customStyle="1" w:styleId="BalloonTextChar1">
    <w:name w:val="Balloon Text Char1"/>
    <w:uiPriority w:val="99"/>
    <w:locked/>
    <w:rsid w:val="00EC39A7"/>
    <w:rPr>
      <w:rFonts w:ascii="Lucida Grande" w:hAnsi="Lucida Grande" w:cs="Lucida Grande"/>
      <w:sz w:val="18"/>
      <w:szCs w:val="18"/>
    </w:rPr>
  </w:style>
  <w:style w:type="character" w:styleId="Refdecomentrio">
    <w:name w:val="annotation reference"/>
    <w:rsid w:val="00EC39A7"/>
    <w:rPr>
      <w:sz w:val="16"/>
      <w:szCs w:val="16"/>
    </w:rPr>
  </w:style>
  <w:style w:type="paragraph" w:styleId="Textodecomentrio">
    <w:name w:val="annotation text"/>
    <w:basedOn w:val="Normal"/>
    <w:link w:val="TextodecomentrioCarter"/>
    <w:rsid w:val="00EC39A7"/>
    <w:pPr>
      <w:spacing w:after="200"/>
    </w:pPr>
    <w:rPr>
      <w:rFonts w:eastAsia="Times New Roman" w:cs="Cambria"/>
      <w:sz w:val="20"/>
      <w:szCs w:val="20"/>
      <w:lang w:val="en-GB"/>
    </w:rPr>
  </w:style>
  <w:style w:type="character" w:customStyle="1" w:styleId="TextodecomentrioCarter">
    <w:name w:val="Texto de comentário Caráter"/>
    <w:basedOn w:val="Tipodeletrapredefinidodopargrafo"/>
    <w:link w:val="Textodecomentrio"/>
    <w:rsid w:val="00EC39A7"/>
    <w:rPr>
      <w:rFonts w:ascii="Cambria" w:eastAsia="Times New Roman" w:hAnsi="Cambria" w:cs="Cambria"/>
      <w:sz w:val="20"/>
      <w:szCs w:val="20"/>
      <w:lang w:val="en-GB"/>
    </w:rPr>
  </w:style>
  <w:style w:type="paragraph" w:styleId="Assuntodecomentrio">
    <w:name w:val="annotation subject"/>
    <w:basedOn w:val="Textodecomentrio"/>
    <w:next w:val="Textodecomentrio"/>
    <w:link w:val="AssuntodecomentrioCarter"/>
    <w:rsid w:val="00EC39A7"/>
    <w:rPr>
      <w:b/>
      <w:bCs/>
    </w:rPr>
  </w:style>
  <w:style w:type="character" w:customStyle="1" w:styleId="AssuntodecomentrioCarter">
    <w:name w:val="Assunto de comentário Caráter"/>
    <w:basedOn w:val="TextodecomentrioCarter"/>
    <w:link w:val="Assuntodecomentrio"/>
    <w:rsid w:val="00EC39A7"/>
    <w:rPr>
      <w:rFonts w:ascii="Cambria" w:eastAsia="Times New Roman" w:hAnsi="Cambria" w:cs="Cambria"/>
      <w:b/>
      <w:bCs/>
      <w:sz w:val="20"/>
      <w:szCs w:val="20"/>
      <w:lang w:val="en-GB"/>
    </w:rPr>
  </w:style>
  <w:style w:type="paragraph" w:styleId="Corpodetexto2">
    <w:name w:val="Body Text 2"/>
    <w:basedOn w:val="Normal"/>
    <w:link w:val="Corpodetexto2Carter"/>
    <w:rsid w:val="00EC39A7"/>
    <w:pPr>
      <w:spacing w:before="60" w:after="60"/>
    </w:pPr>
    <w:rPr>
      <w:rFonts w:ascii="Verdana" w:eastAsia="Times New Roman" w:hAnsi="Verdana"/>
      <w:b/>
      <w:bCs/>
      <w:sz w:val="14"/>
      <w:lang w:val="en-GB"/>
    </w:rPr>
  </w:style>
  <w:style w:type="character" w:customStyle="1" w:styleId="Corpodetexto2Carter">
    <w:name w:val="Corpo de texto 2 Caráter"/>
    <w:basedOn w:val="Tipodeletrapredefinidodopargrafo"/>
    <w:link w:val="Corpodetexto2"/>
    <w:rsid w:val="00EC39A7"/>
    <w:rPr>
      <w:rFonts w:ascii="Verdana" w:eastAsia="Times New Roman" w:hAnsi="Verdana" w:cs="Times New Roman"/>
      <w:b/>
      <w:bCs/>
      <w:sz w:val="14"/>
      <w:szCs w:val="24"/>
      <w:lang w:val="en-GB"/>
    </w:rPr>
  </w:style>
  <w:style w:type="paragraph" w:customStyle="1" w:styleId="hdgautonum1">
    <w:name w:val="hdgautonum1"/>
    <w:basedOn w:val="Normal"/>
    <w:next w:val="para"/>
    <w:rsid w:val="00EC39A7"/>
    <w:pPr>
      <w:keepNext/>
      <w:numPr>
        <w:numId w:val="26"/>
      </w:numPr>
      <w:spacing w:before="480" w:after="240"/>
      <w:outlineLvl w:val="0"/>
    </w:pPr>
    <w:rPr>
      <w:rFonts w:ascii="Arial" w:eastAsia="Times New Roman" w:hAnsi="Arial"/>
      <w:color w:val="000000"/>
      <w:sz w:val="32"/>
      <w:szCs w:val="20"/>
      <w:lang w:val="en-GB"/>
    </w:rPr>
  </w:style>
  <w:style w:type="paragraph" w:customStyle="1" w:styleId="hdgautonum2">
    <w:name w:val="hdgautonum2"/>
    <w:basedOn w:val="Normal"/>
    <w:next w:val="para"/>
    <w:rsid w:val="00EC39A7"/>
    <w:pPr>
      <w:keepNext/>
      <w:numPr>
        <w:ilvl w:val="1"/>
        <w:numId w:val="26"/>
      </w:numPr>
      <w:spacing w:before="360" w:after="240"/>
      <w:outlineLvl w:val="1"/>
    </w:pPr>
    <w:rPr>
      <w:rFonts w:ascii="Arial" w:eastAsia="Times New Roman" w:hAnsi="Arial"/>
      <w:color w:val="000000"/>
      <w:sz w:val="28"/>
      <w:szCs w:val="20"/>
      <w:lang w:val="en-GB"/>
    </w:rPr>
  </w:style>
  <w:style w:type="paragraph" w:customStyle="1" w:styleId="hdgautonum3">
    <w:name w:val="hdgautonum3"/>
    <w:basedOn w:val="Normal"/>
    <w:next w:val="para"/>
    <w:rsid w:val="00EC39A7"/>
    <w:pPr>
      <w:keepNext/>
      <w:numPr>
        <w:ilvl w:val="2"/>
        <w:numId w:val="26"/>
      </w:numPr>
      <w:spacing w:before="240" w:after="240"/>
      <w:outlineLvl w:val="2"/>
    </w:pPr>
    <w:rPr>
      <w:rFonts w:ascii="Arial" w:eastAsia="Times New Roman" w:hAnsi="Arial"/>
      <w:color w:val="000000"/>
      <w:szCs w:val="20"/>
      <w:lang w:val="en-GB"/>
    </w:rPr>
  </w:style>
  <w:style w:type="paragraph" w:customStyle="1" w:styleId="para">
    <w:name w:val="para"/>
    <w:basedOn w:val="Normal"/>
    <w:rsid w:val="00EC39A7"/>
    <w:pPr>
      <w:spacing w:after="240"/>
    </w:pPr>
    <w:rPr>
      <w:rFonts w:ascii="Times New Roman" w:eastAsia="Times New Roman" w:hAnsi="Times New Roman"/>
      <w:color w:val="000000"/>
      <w:sz w:val="20"/>
      <w:szCs w:val="20"/>
      <w:lang w:val="en-GB"/>
    </w:rPr>
  </w:style>
  <w:style w:type="paragraph" w:customStyle="1" w:styleId="listbulletround1">
    <w:name w:val="listbulletround1"/>
    <w:basedOn w:val="Normal"/>
    <w:rsid w:val="00EC39A7"/>
    <w:pPr>
      <w:numPr>
        <w:numId w:val="27"/>
      </w:numPr>
      <w:spacing w:before="120" w:after="120"/>
    </w:pPr>
    <w:rPr>
      <w:rFonts w:ascii="Arial" w:eastAsia="Times New Roman" w:hAnsi="Arial"/>
      <w:color w:val="000000"/>
      <w:sz w:val="20"/>
      <w:szCs w:val="20"/>
      <w:lang w:val="en-GB"/>
    </w:rPr>
  </w:style>
  <w:style w:type="paragraph" w:customStyle="1" w:styleId="tabletintpanel">
    <w:name w:val="table tint panel"/>
    <w:basedOn w:val="para"/>
    <w:rsid w:val="00EC39A7"/>
    <w:pPr>
      <w:tabs>
        <w:tab w:val="left" w:pos="794"/>
        <w:tab w:val="left" w:pos="4989"/>
        <w:tab w:val="left" w:pos="5669"/>
        <w:tab w:val="left" w:pos="10035"/>
        <w:tab w:val="left" w:pos="10715"/>
      </w:tabs>
      <w:spacing w:after="57" w:line="260" w:lineRule="exact"/>
      <w:ind w:left="567" w:right="113"/>
    </w:pPr>
    <w:rPr>
      <w:rFonts w:ascii="Arial" w:hAnsi="Arial"/>
      <w:color w:val="auto"/>
      <w:sz w:val="24"/>
      <w:lang w:val="en-US"/>
    </w:rPr>
  </w:style>
  <w:style w:type="paragraph" w:styleId="Corpodetexto3">
    <w:name w:val="Body Text 3"/>
    <w:basedOn w:val="Normal"/>
    <w:link w:val="Corpodetexto3Carter"/>
    <w:rsid w:val="00EC39A7"/>
    <w:pPr>
      <w:spacing w:before="60" w:after="60"/>
    </w:pPr>
    <w:rPr>
      <w:rFonts w:ascii="Verdana" w:eastAsia="Times New Roman" w:hAnsi="Verdana"/>
      <w:b/>
      <w:bCs/>
      <w:color w:val="000000"/>
      <w:sz w:val="14"/>
      <w:lang w:val="en-GB"/>
    </w:rPr>
  </w:style>
  <w:style w:type="character" w:customStyle="1" w:styleId="Corpodetexto3Carter">
    <w:name w:val="Corpo de texto 3 Caráter"/>
    <w:basedOn w:val="Tipodeletrapredefinidodopargrafo"/>
    <w:link w:val="Corpodetexto3"/>
    <w:rsid w:val="00EC39A7"/>
    <w:rPr>
      <w:rFonts w:ascii="Verdana" w:eastAsia="Times New Roman" w:hAnsi="Verdana" w:cs="Times New Roman"/>
      <w:b/>
      <w:bCs/>
      <w:color w:val="000000"/>
      <w:sz w:val="14"/>
      <w:szCs w:val="24"/>
      <w:lang w:val="en-GB"/>
    </w:rPr>
  </w:style>
  <w:style w:type="paragraph" w:styleId="Textodenotaderodap">
    <w:name w:val="footnote text"/>
    <w:basedOn w:val="Normal"/>
    <w:link w:val="TextodenotaderodapCarter"/>
    <w:rsid w:val="00EC39A7"/>
    <w:rPr>
      <w:rFonts w:ascii="Times New Roman" w:eastAsia="Times New Roman" w:hAnsi="Times New Roman"/>
      <w:sz w:val="20"/>
      <w:szCs w:val="20"/>
      <w:lang w:val="en-GB"/>
    </w:rPr>
  </w:style>
  <w:style w:type="character" w:customStyle="1" w:styleId="TextodenotaderodapCarter">
    <w:name w:val="Texto de nota de rodapé Caráter"/>
    <w:basedOn w:val="Tipodeletrapredefinidodopargrafo"/>
    <w:link w:val="Textodenotaderodap"/>
    <w:rsid w:val="00EC39A7"/>
    <w:rPr>
      <w:rFonts w:ascii="Times New Roman" w:eastAsia="Times New Roman" w:hAnsi="Times New Roman" w:cs="Times New Roman"/>
      <w:sz w:val="20"/>
      <w:szCs w:val="20"/>
      <w:lang w:val="en-GB"/>
    </w:rPr>
  </w:style>
  <w:style w:type="character" w:styleId="Refdenotaderodap">
    <w:name w:val="footnote reference"/>
    <w:basedOn w:val="Tipodeletrapredefinidodopargrafo"/>
    <w:rsid w:val="00EC39A7"/>
    <w:rPr>
      <w:vertAlign w:val="superscript"/>
    </w:rPr>
  </w:style>
  <w:style w:type="paragraph" w:styleId="Ttulo">
    <w:name w:val="Title"/>
    <w:basedOn w:val="Normal"/>
    <w:link w:val="TtuloCarter"/>
    <w:qFormat/>
    <w:rsid w:val="00EC39A7"/>
    <w:pPr>
      <w:jc w:val="center"/>
    </w:pPr>
    <w:rPr>
      <w:rFonts w:ascii="Times New Roman" w:eastAsia="Times New Roman" w:hAnsi="Times New Roman"/>
      <w:b/>
      <w:sz w:val="28"/>
      <w:szCs w:val="20"/>
      <w:lang w:eastAsia="nl-NL"/>
    </w:rPr>
  </w:style>
  <w:style w:type="character" w:customStyle="1" w:styleId="TtuloCarter">
    <w:name w:val="Título Caráter"/>
    <w:basedOn w:val="Tipodeletrapredefinidodopargrafo"/>
    <w:link w:val="Ttulo"/>
    <w:rsid w:val="00EC39A7"/>
    <w:rPr>
      <w:rFonts w:ascii="Times New Roman" w:eastAsia="Times New Roman" w:hAnsi="Times New Roman" w:cs="Times New Roman"/>
      <w:b/>
      <w:sz w:val="28"/>
      <w:szCs w:val="20"/>
      <w:lang w:eastAsia="nl-NL"/>
    </w:rPr>
  </w:style>
  <w:style w:type="paragraph" w:styleId="ndice1">
    <w:name w:val="toc 1"/>
    <w:basedOn w:val="Normal"/>
    <w:next w:val="Normal"/>
    <w:rsid w:val="00EC39A7"/>
    <w:pPr>
      <w:spacing w:before="240" w:line="240" w:lineRule="atLeast"/>
    </w:pPr>
    <w:rPr>
      <w:rFonts w:ascii="Times New Roman" w:eastAsia="Times New Roman" w:hAnsi="Times New Roman"/>
      <w:szCs w:val="20"/>
      <w:lang w:val="nl-NL" w:eastAsia="nl-NL"/>
    </w:rPr>
  </w:style>
  <w:style w:type="paragraph" w:styleId="ndice2">
    <w:name w:val="toc 2"/>
    <w:basedOn w:val="Normal"/>
    <w:next w:val="Normal"/>
    <w:rsid w:val="00EC39A7"/>
    <w:pPr>
      <w:spacing w:before="240" w:line="240" w:lineRule="atLeast"/>
      <w:ind w:left="240"/>
    </w:pPr>
    <w:rPr>
      <w:rFonts w:ascii="Times New Roman" w:eastAsia="Times New Roman" w:hAnsi="Times New Roman"/>
      <w:szCs w:val="20"/>
      <w:lang w:val="nl-NL" w:eastAsia="nl-NL"/>
    </w:rPr>
  </w:style>
  <w:style w:type="paragraph" w:styleId="NormalWeb">
    <w:name w:val="Normal (Web)"/>
    <w:basedOn w:val="Normal"/>
    <w:rsid w:val="00EC39A7"/>
    <w:pPr>
      <w:spacing w:before="100" w:beforeAutospacing="1" w:after="100" w:afterAutospacing="1"/>
    </w:pPr>
    <w:rPr>
      <w:rFonts w:ascii="Times New Roman" w:eastAsia="SimSun" w:hAnsi="Times New Roman"/>
      <w:lang w:eastAsia="zh-CN"/>
    </w:rPr>
  </w:style>
  <w:style w:type="paragraph" w:styleId="Textodebloco">
    <w:name w:val="Block Text"/>
    <w:basedOn w:val="Normal"/>
    <w:rsid w:val="00EC39A7"/>
    <w:pPr>
      <w:spacing w:line="360" w:lineRule="auto"/>
      <w:ind w:left="720" w:right="-72"/>
      <w:jc w:val="both"/>
    </w:pPr>
    <w:rPr>
      <w:rFonts w:ascii="Verdana" w:eastAsia="Times New Roman" w:hAnsi="Verdana"/>
      <w:sz w:val="20"/>
      <w:lang w:val="en-GB"/>
    </w:rPr>
  </w:style>
  <w:style w:type="paragraph" w:styleId="Avanodecorpodetexto">
    <w:name w:val="Body Text Indent"/>
    <w:basedOn w:val="Normal"/>
    <w:link w:val="AvanodecorpodetextoCarter"/>
    <w:rsid w:val="00EC39A7"/>
    <w:pPr>
      <w:spacing w:line="360" w:lineRule="auto"/>
      <w:ind w:left="720"/>
      <w:jc w:val="both"/>
    </w:pPr>
    <w:rPr>
      <w:rFonts w:ascii="Verdana" w:eastAsia="Times New Roman" w:hAnsi="Verdana"/>
      <w:sz w:val="20"/>
      <w:lang w:val="en-GB"/>
    </w:rPr>
  </w:style>
  <w:style w:type="character" w:customStyle="1" w:styleId="AvanodecorpodetextoCarter">
    <w:name w:val="Avanço de corpo de texto Caráter"/>
    <w:basedOn w:val="Tipodeletrapredefinidodopargrafo"/>
    <w:link w:val="Avanodecorpodetexto"/>
    <w:rsid w:val="00EC39A7"/>
    <w:rPr>
      <w:rFonts w:ascii="Verdana" w:eastAsia="Times New Roman" w:hAnsi="Verdana"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CD6832A6164290AA30BC3B90CF4285"/>
        <w:category>
          <w:name w:val="General"/>
          <w:gallery w:val="placeholder"/>
        </w:category>
        <w:types>
          <w:type w:val="bbPlcHdr"/>
        </w:types>
        <w:behaviors>
          <w:behavior w:val="content"/>
        </w:behaviors>
        <w:guid w:val="{E920B5B5-5847-4C0A-92F6-FB8BF2CE08B3}"/>
      </w:docPartPr>
      <w:docPartBody>
        <w:p w:rsidR="003126E0" w:rsidRDefault="000403BF" w:rsidP="000403BF">
          <w:pPr>
            <w:pStyle w:val="F1CD6832A6164290AA30BC3B90CF4285"/>
          </w:pPr>
          <w:r>
            <w:rPr>
              <w:rFonts w:asciiTheme="majorHAnsi" w:eastAsiaTheme="majorEastAsia" w:hAnsiTheme="majorHAnsi" w:cstheme="majorBidi"/>
              <w:sz w:val="80"/>
              <w:szCs w:val="80"/>
            </w:rPr>
            <w:t>[Type the document title]</w:t>
          </w:r>
        </w:p>
      </w:docPartBody>
    </w:docPart>
    <w:docPart>
      <w:docPartPr>
        <w:name w:val="9FFD426AA0EC4025B51A837369547381"/>
        <w:category>
          <w:name w:val="General"/>
          <w:gallery w:val="placeholder"/>
        </w:category>
        <w:types>
          <w:type w:val="bbPlcHdr"/>
        </w:types>
        <w:behaviors>
          <w:behavior w:val="content"/>
        </w:behaviors>
        <w:guid w:val="{5A39892E-343F-40C8-B3A6-23342433D5CC}"/>
      </w:docPartPr>
      <w:docPartBody>
        <w:p w:rsidR="003126E0" w:rsidRDefault="000403BF" w:rsidP="000403BF">
          <w:pPr>
            <w:pStyle w:val="9FFD426AA0EC4025B51A837369547381"/>
          </w:pPr>
          <w:r>
            <w:rPr>
              <w:rFonts w:asciiTheme="majorHAnsi" w:eastAsiaTheme="majorEastAsia" w:hAnsiTheme="majorHAnsi" w:cstheme="majorBidi"/>
              <w:sz w:val="44"/>
              <w:szCs w:val="44"/>
            </w:rPr>
            <w:t>[Type the document subtitle]</w:t>
          </w:r>
        </w:p>
      </w:docPartBody>
    </w:docPart>
    <w:docPart>
      <w:docPartPr>
        <w:name w:val="7573BE6EB97345B8A0069CFDC8BDEC2B"/>
        <w:category>
          <w:name w:val="General"/>
          <w:gallery w:val="placeholder"/>
        </w:category>
        <w:types>
          <w:type w:val="bbPlcHdr"/>
        </w:types>
        <w:behaviors>
          <w:behavior w:val="content"/>
        </w:behaviors>
        <w:guid w:val="{8D9B6995-0C86-4895-95B7-C285E966C039}"/>
      </w:docPartPr>
      <w:docPartBody>
        <w:p w:rsidR="003126E0" w:rsidRDefault="000403BF" w:rsidP="000403BF">
          <w:pPr>
            <w:pStyle w:val="7573BE6EB97345B8A0069CFDC8BDEC2B"/>
          </w:pPr>
          <w:r w:rsidRPr="00834227">
            <w:rPr>
              <w:rStyle w:val="TextodoMarcadordePosi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charset w:val="00"/>
    <w:family w:val="auto"/>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403BF"/>
    <w:rsid w:val="00004708"/>
    <w:rsid w:val="000403BF"/>
    <w:rsid w:val="001406D4"/>
    <w:rsid w:val="001A38F1"/>
    <w:rsid w:val="003126E0"/>
    <w:rsid w:val="0039024E"/>
    <w:rsid w:val="00450BD3"/>
    <w:rsid w:val="004C722B"/>
    <w:rsid w:val="0050377C"/>
    <w:rsid w:val="00807BAE"/>
    <w:rsid w:val="008C1F53"/>
    <w:rsid w:val="00A36CD5"/>
    <w:rsid w:val="00BD44AB"/>
    <w:rsid w:val="00C95591"/>
    <w:rsid w:val="00CB46FD"/>
    <w:rsid w:val="00D74DCF"/>
    <w:rsid w:val="00E76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CD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686053931F9464A9DA49A6B7B46E147">
    <w:name w:val="5686053931F9464A9DA49A6B7B46E147"/>
    <w:rsid w:val="000403BF"/>
  </w:style>
  <w:style w:type="paragraph" w:customStyle="1" w:styleId="11FAED2C0D7944EFB471A94891525D44">
    <w:name w:val="11FAED2C0D7944EFB471A94891525D44"/>
    <w:rsid w:val="000403BF"/>
  </w:style>
  <w:style w:type="character" w:styleId="TextodoMarcadordePosio">
    <w:name w:val="Placeholder Text"/>
    <w:basedOn w:val="Tipodeletrapredefinidodopargrafo"/>
    <w:uiPriority w:val="99"/>
    <w:semiHidden/>
    <w:rsid w:val="000403BF"/>
    <w:rPr>
      <w:color w:val="808080"/>
    </w:rPr>
  </w:style>
  <w:style w:type="paragraph" w:customStyle="1" w:styleId="16371623B1E34DF4A9EA5E8A82095E6B">
    <w:name w:val="16371623B1E34DF4A9EA5E8A82095E6B"/>
    <w:rsid w:val="000403BF"/>
  </w:style>
  <w:style w:type="paragraph" w:customStyle="1" w:styleId="F1CD6832A6164290AA30BC3B90CF4285">
    <w:name w:val="F1CD6832A6164290AA30BC3B90CF4285"/>
    <w:rsid w:val="000403BF"/>
  </w:style>
  <w:style w:type="paragraph" w:customStyle="1" w:styleId="9FFD426AA0EC4025B51A837369547381">
    <w:name w:val="9FFD426AA0EC4025B51A837369547381"/>
    <w:rsid w:val="000403BF"/>
  </w:style>
  <w:style w:type="paragraph" w:customStyle="1" w:styleId="7573BE6EB97345B8A0069CFDC8BDEC2B">
    <w:name w:val="7573BE6EB97345B8A0069CFDC8BDEC2B"/>
    <w:rsid w:val="000403BF"/>
  </w:style>
  <w:style w:type="paragraph" w:customStyle="1" w:styleId="7A5253FEDC204F659A700BF46361FD5A">
    <w:name w:val="7A5253FEDC204F659A700BF46361FD5A"/>
    <w:rsid w:val="00040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3882E9A998AF44BC38E1B751037037" ma:contentTypeVersion="1" ma:contentTypeDescription="Create a new document." ma:contentTypeScope="" ma:versionID="007a4529c376a7af55349eb08d1c67e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AC2E5-105C-4CFA-8DE8-ACDAE53C053B}"/>
</file>

<file path=customXml/itemProps2.xml><?xml version="1.0" encoding="utf-8"?>
<ds:datastoreItem xmlns:ds="http://schemas.openxmlformats.org/officeDocument/2006/customXml" ds:itemID="{6BC16F2F-C704-437B-9570-6C2F1CA2B7E5}"/>
</file>

<file path=customXml/itemProps3.xml><?xml version="1.0" encoding="utf-8"?>
<ds:datastoreItem xmlns:ds="http://schemas.openxmlformats.org/officeDocument/2006/customXml" ds:itemID="{4570B90B-AA9C-4A38-A557-5D63AAD390D3}"/>
</file>

<file path=customXml/itemProps4.xml><?xml version="1.0" encoding="utf-8"?>
<ds:datastoreItem xmlns:ds="http://schemas.openxmlformats.org/officeDocument/2006/customXml" ds:itemID="{D2889813-A93B-48CE-801E-37967D4B5EB0}"/>
</file>

<file path=docProps/app.xml><?xml version="1.0" encoding="utf-8"?>
<Properties xmlns="http://schemas.openxmlformats.org/officeDocument/2006/extended-properties" xmlns:vt="http://schemas.openxmlformats.org/officeDocument/2006/docPropsVTypes">
  <Template>Normal</Template>
  <TotalTime>28</TotalTime>
  <Pages>29</Pages>
  <Words>10115</Words>
  <Characters>54626</Characters>
  <Application>Microsoft Office Word</Application>
  <DocSecurity>0</DocSecurity>
  <Lines>455</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FOODQA - Fostering Academia-Industry Collaboration in Food Safety and Quality</vt:lpstr>
      <vt:lpstr>FOODQA - Fostering Academia-Industry Collaboration in Food Safety and Quality</vt:lpstr>
    </vt:vector>
  </TitlesOfParts>
  <Company/>
  <LinksUpToDate>false</LinksUpToDate>
  <CharactersWithSpaces>64612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FOODQA - Fostering Academia-Industry Collaboration in Food Safety and Quality</dc:title>
  <dc:subject>IFS Food (v.6.1) – Requirements assessment check-list</dc:subject>
  <dc:creator>hr</dc:creator>
  <cp:lastModifiedBy>Utilizador</cp:lastModifiedBy>
  <cp:revision>6</cp:revision>
  <cp:lastPrinted>2017-02-19T19:37:00Z</cp:lastPrinted>
  <dcterms:created xsi:type="dcterms:W3CDTF">2018-07-18T10:33:00Z</dcterms:created>
  <dcterms:modified xsi:type="dcterms:W3CDTF">2018-07-18T16:30:00Z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0x010100113882E9A998AF44BC38E1B751037037</vt:lpwstr>
  </property>
</Properties>
</file>